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55E42" w14:textId="77777777" w:rsidR="00BC55CF" w:rsidRPr="007C72AA" w:rsidRDefault="00BC55CF" w:rsidP="00BC55CF">
      <w:pPr>
        <w:jc w:val="center"/>
        <w:rPr>
          <w:b/>
        </w:rPr>
      </w:pPr>
      <w:r w:rsidRPr="007C72AA">
        <w:rPr>
          <w:b/>
        </w:rPr>
        <w:t>KURUM İÇ DEĞERLENDİRME RAPORU</w:t>
      </w:r>
    </w:p>
    <w:p w14:paraId="212DE072" w14:textId="77777777" w:rsidR="00BC55CF" w:rsidRPr="007C72AA" w:rsidRDefault="00BC55CF" w:rsidP="00BC55CF">
      <w:pPr>
        <w:spacing w:before="1" w:line="180" w:lineRule="exact"/>
        <w:ind w:right="39"/>
      </w:pPr>
    </w:p>
    <w:p w14:paraId="7808406A" w14:textId="77777777" w:rsidR="00BC55CF" w:rsidRPr="007C72AA" w:rsidRDefault="00BC55CF" w:rsidP="00BC55CF">
      <w:pPr>
        <w:spacing w:line="200" w:lineRule="exact"/>
        <w:ind w:right="39"/>
      </w:pPr>
    </w:p>
    <w:p w14:paraId="6F9C1BE4" w14:textId="77777777" w:rsidR="00BC55CF" w:rsidRPr="007C72AA" w:rsidRDefault="00BC55CF" w:rsidP="00BC55CF">
      <w:pPr>
        <w:spacing w:line="200" w:lineRule="exact"/>
        <w:ind w:right="39"/>
      </w:pPr>
    </w:p>
    <w:p w14:paraId="52E6DD8F" w14:textId="77777777" w:rsidR="00BC55CF" w:rsidRPr="007C72AA" w:rsidRDefault="00BC55CF" w:rsidP="00BC55CF">
      <w:pPr>
        <w:spacing w:line="200" w:lineRule="exact"/>
        <w:ind w:right="39"/>
      </w:pPr>
    </w:p>
    <w:p w14:paraId="7DCE87CB" w14:textId="77777777" w:rsidR="00BC55CF" w:rsidRPr="007C72AA" w:rsidRDefault="00BC55CF" w:rsidP="00BC55CF">
      <w:pPr>
        <w:spacing w:line="200" w:lineRule="exact"/>
        <w:ind w:right="39"/>
      </w:pPr>
    </w:p>
    <w:p w14:paraId="773C7692" w14:textId="77777777" w:rsidR="00BC55CF" w:rsidRPr="007C72AA" w:rsidRDefault="00BC55CF" w:rsidP="00BC55CF">
      <w:pPr>
        <w:spacing w:line="200" w:lineRule="exact"/>
        <w:ind w:right="39"/>
      </w:pPr>
    </w:p>
    <w:p w14:paraId="659DBABE" w14:textId="77777777" w:rsidR="00BC55CF" w:rsidRPr="007C72AA" w:rsidRDefault="00BC55CF" w:rsidP="00BC55CF">
      <w:pPr>
        <w:spacing w:line="200" w:lineRule="exact"/>
        <w:ind w:right="39"/>
      </w:pPr>
    </w:p>
    <w:p w14:paraId="6F120707" w14:textId="77777777" w:rsidR="00BC55CF" w:rsidRPr="007C72AA" w:rsidRDefault="00BC55CF" w:rsidP="00BC55CF">
      <w:pPr>
        <w:spacing w:line="720" w:lineRule="auto"/>
        <w:ind w:right="39"/>
        <w:jc w:val="center"/>
        <w:rPr>
          <w:rFonts w:eastAsia="Times New Roman"/>
          <w:b/>
          <w:bCs/>
        </w:rPr>
      </w:pPr>
      <w:r w:rsidRPr="007C72AA">
        <w:rPr>
          <w:rFonts w:eastAsia="Times New Roman"/>
          <w:b/>
          <w:bCs/>
        </w:rPr>
        <w:t>[</w:t>
      </w:r>
      <w:r w:rsidR="00931AC0" w:rsidRPr="007C72AA">
        <w:rPr>
          <w:rFonts w:eastAsia="Times New Roman"/>
          <w:b/>
          <w:bCs/>
        </w:rPr>
        <w:t>EĞİTİM FAKÜLTESİ</w:t>
      </w:r>
      <w:r w:rsidRPr="007C72AA">
        <w:rPr>
          <w:rFonts w:eastAsia="Times New Roman"/>
          <w:b/>
          <w:bCs/>
        </w:rPr>
        <w:t xml:space="preserve">] </w:t>
      </w:r>
    </w:p>
    <w:p w14:paraId="21A488FD" w14:textId="77777777" w:rsidR="00BC55CF" w:rsidRPr="007C72AA" w:rsidRDefault="00BC55CF" w:rsidP="00BC55CF">
      <w:pPr>
        <w:spacing w:line="720" w:lineRule="auto"/>
        <w:ind w:right="39"/>
        <w:jc w:val="center"/>
        <w:rPr>
          <w:rFonts w:eastAsia="Times New Roman"/>
        </w:rPr>
      </w:pPr>
      <w:r w:rsidRPr="007C72AA">
        <w:rPr>
          <w:rFonts w:eastAsia="Times New Roman"/>
          <w:b/>
          <w:bCs/>
        </w:rPr>
        <w:t>[</w:t>
      </w:r>
      <w:r w:rsidR="00931AC0" w:rsidRPr="007C72AA">
        <w:rPr>
          <w:rFonts w:eastAsia="Times New Roman"/>
          <w:b/>
          <w:bCs/>
          <w:spacing w:val="1"/>
        </w:rPr>
        <w:t>Kezer Yerleşkesi Merkez/SİİRT</w:t>
      </w:r>
      <w:r w:rsidRPr="007C72AA">
        <w:rPr>
          <w:rFonts w:eastAsia="Times New Roman"/>
          <w:b/>
          <w:bCs/>
        </w:rPr>
        <w:t>]</w:t>
      </w:r>
    </w:p>
    <w:p w14:paraId="402805B0" w14:textId="77777777" w:rsidR="00BC55CF" w:rsidRPr="007C72AA" w:rsidRDefault="00BC55CF" w:rsidP="00BC55CF">
      <w:pPr>
        <w:spacing w:before="17" w:line="200" w:lineRule="exact"/>
        <w:ind w:right="39"/>
      </w:pPr>
    </w:p>
    <w:p w14:paraId="5A6EF81E" w14:textId="77777777" w:rsidR="00BC55CF" w:rsidRPr="007C72AA" w:rsidRDefault="00BC55CF" w:rsidP="00BC55CF">
      <w:pPr>
        <w:ind w:right="39"/>
        <w:jc w:val="center"/>
        <w:rPr>
          <w:rFonts w:eastAsia="Times New Roman"/>
        </w:rPr>
      </w:pPr>
      <w:r w:rsidRPr="007C72AA">
        <w:rPr>
          <w:rFonts w:eastAsia="Times New Roman"/>
          <w:b/>
          <w:bCs/>
        </w:rPr>
        <w:t>[</w:t>
      </w:r>
      <w:r w:rsidR="00931AC0" w:rsidRPr="007C72AA">
        <w:rPr>
          <w:rFonts w:eastAsia="Times New Roman"/>
          <w:b/>
          <w:bCs/>
        </w:rPr>
        <w:t>30.01.2019</w:t>
      </w:r>
      <w:r w:rsidRPr="007C72AA">
        <w:rPr>
          <w:rFonts w:eastAsia="Times New Roman"/>
          <w:b/>
          <w:bCs/>
        </w:rPr>
        <w:t>]</w:t>
      </w:r>
    </w:p>
    <w:p w14:paraId="6E31862A" w14:textId="77777777" w:rsidR="00BC55CF" w:rsidRPr="007C72AA" w:rsidRDefault="00BC55CF" w:rsidP="00B222D7">
      <w:pPr>
        <w:spacing w:before="59"/>
        <w:ind w:right="39"/>
        <w:jc w:val="center"/>
        <w:rPr>
          <w:rFonts w:eastAsia="Times New Roman"/>
          <w:b/>
          <w:bCs/>
        </w:rPr>
      </w:pPr>
    </w:p>
    <w:p w14:paraId="7CF4EF57" w14:textId="77777777" w:rsidR="00BC55CF" w:rsidRPr="007C72AA" w:rsidRDefault="00BC55CF" w:rsidP="00B222D7">
      <w:pPr>
        <w:spacing w:before="59"/>
        <w:ind w:right="39"/>
        <w:jc w:val="center"/>
        <w:rPr>
          <w:rFonts w:eastAsia="Times New Roman"/>
          <w:b/>
          <w:bCs/>
        </w:rPr>
      </w:pPr>
    </w:p>
    <w:p w14:paraId="5B8EE6FF" w14:textId="77777777" w:rsidR="00BC55CF" w:rsidRPr="007C72AA" w:rsidRDefault="00BC55CF" w:rsidP="00B222D7">
      <w:pPr>
        <w:spacing w:before="59"/>
        <w:ind w:right="39"/>
        <w:jc w:val="center"/>
        <w:rPr>
          <w:rFonts w:eastAsia="Times New Roman"/>
          <w:b/>
          <w:bCs/>
        </w:rPr>
      </w:pPr>
    </w:p>
    <w:p w14:paraId="1440B15C" w14:textId="77777777" w:rsidR="00BC55CF" w:rsidRPr="007C72AA" w:rsidRDefault="00BC55CF" w:rsidP="00B222D7">
      <w:pPr>
        <w:spacing w:before="59"/>
        <w:ind w:right="39"/>
        <w:jc w:val="center"/>
        <w:rPr>
          <w:rFonts w:eastAsia="Times New Roman"/>
          <w:b/>
          <w:bCs/>
        </w:rPr>
      </w:pPr>
    </w:p>
    <w:p w14:paraId="10E0DF68" w14:textId="77777777" w:rsidR="00BC55CF" w:rsidRPr="007C72AA" w:rsidRDefault="00BC55CF" w:rsidP="00B222D7">
      <w:pPr>
        <w:spacing w:before="59"/>
        <w:ind w:right="39"/>
        <w:jc w:val="center"/>
        <w:rPr>
          <w:rFonts w:eastAsia="Times New Roman"/>
          <w:b/>
          <w:bCs/>
        </w:rPr>
      </w:pPr>
    </w:p>
    <w:p w14:paraId="1DE7491D" w14:textId="77777777" w:rsidR="00BC55CF" w:rsidRPr="007C72AA" w:rsidRDefault="00BC55CF" w:rsidP="00B222D7">
      <w:pPr>
        <w:spacing w:before="59"/>
        <w:ind w:right="39"/>
        <w:jc w:val="center"/>
        <w:rPr>
          <w:rFonts w:eastAsia="Times New Roman"/>
          <w:b/>
          <w:bCs/>
        </w:rPr>
      </w:pPr>
    </w:p>
    <w:p w14:paraId="4CEC9714" w14:textId="77777777" w:rsidR="00BC55CF" w:rsidRPr="007C72AA" w:rsidRDefault="00BC55CF" w:rsidP="00B222D7">
      <w:pPr>
        <w:spacing w:before="59"/>
        <w:ind w:right="39"/>
        <w:jc w:val="center"/>
        <w:rPr>
          <w:rFonts w:eastAsia="Times New Roman"/>
          <w:b/>
          <w:bCs/>
        </w:rPr>
      </w:pPr>
    </w:p>
    <w:p w14:paraId="2B6CC74A" w14:textId="77777777" w:rsidR="00BC55CF" w:rsidRPr="007C72AA" w:rsidRDefault="00BC55CF" w:rsidP="00B222D7">
      <w:pPr>
        <w:spacing w:before="59"/>
        <w:ind w:right="39"/>
        <w:jc w:val="center"/>
        <w:rPr>
          <w:rFonts w:eastAsia="Times New Roman"/>
          <w:b/>
          <w:bCs/>
        </w:rPr>
      </w:pPr>
    </w:p>
    <w:p w14:paraId="07262060" w14:textId="77777777" w:rsidR="00BC55CF" w:rsidRPr="007C72AA" w:rsidRDefault="00BC55CF" w:rsidP="00B222D7">
      <w:pPr>
        <w:spacing w:before="59"/>
        <w:ind w:right="39"/>
        <w:jc w:val="center"/>
        <w:rPr>
          <w:rFonts w:eastAsia="Times New Roman"/>
          <w:b/>
          <w:bCs/>
        </w:rPr>
      </w:pPr>
    </w:p>
    <w:p w14:paraId="5CB4C915" w14:textId="77777777" w:rsidR="00BC55CF" w:rsidRPr="007C72AA" w:rsidRDefault="00BC55CF" w:rsidP="00B222D7">
      <w:pPr>
        <w:spacing w:before="59"/>
        <w:ind w:right="39"/>
        <w:jc w:val="center"/>
        <w:rPr>
          <w:rFonts w:eastAsia="Times New Roman"/>
          <w:b/>
          <w:bCs/>
        </w:rPr>
      </w:pPr>
    </w:p>
    <w:p w14:paraId="1E930C0A" w14:textId="77777777" w:rsidR="00BC55CF" w:rsidRPr="007C72AA" w:rsidRDefault="00BC55CF" w:rsidP="00B222D7">
      <w:pPr>
        <w:spacing w:before="59"/>
        <w:ind w:right="39"/>
        <w:jc w:val="center"/>
        <w:rPr>
          <w:rFonts w:eastAsia="Times New Roman"/>
          <w:b/>
          <w:bCs/>
        </w:rPr>
      </w:pPr>
    </w:p>
    <w:p w14:paraId="0A419435" w14:textId="77777777" w:rsidR="00BC55CF" w:rsidRDefault="00BC55CF" w:rsidP="00B222D7">
      <w:pPr>
        <w:spacing w:before="59"/>
        <w:ind w:right="39"/>
        <w:jc w:val="center"/>
        <w:rPr>
          <w:rFonts w:eastAsia="Times New Roman"/>
          <w:b/>
          <w:bCs/>
        </w:rPr>
      </w:pPr>
    </w:p>
    <w:p w14:paraId="10DF6E0E" w14:textId="77777777" w:rsidR="00FA0A22" w:rsidRDefault="00FA0A22" w:rsidP="00B222D7">
      <w:pPr>
        <w:spacing w:before="59"/>
        <w:ind w:right="39"/>
        <w:jc w:val="center"/>
        <w:rPr>
          <w:rFonts w:eastAsia="Times New Roman"/>
          <w:b/>
          <w:bCs/>
        </w:rPr>
      </w:pPr>
    </w:p>
    <w:p w14:paraId="668DB66C" w14:textId="77777777" w:rsidR="00FA0A22" w:rsidRDefault="00FA0A22" w:rsidP="00B222D7">
      <w:pPr>
        <w:spacing w:before="59"/>
        <w:ind w:right="39"/>
        <w:jc w:val="center"/>
        <w:rPr>
          <w:rFonts w:eastAsia="Times New Roman"/>
          <w:b/>
          <w:bCs/>
        </w:rPr>
      </w:pPr>
    </w:p>
    <w:p w14:paraId="659C34EF" w14:textId="77777777" w:rsidR="00FA0A22" w:rsidRDefault="00FA0A22" w:rsidP="00B222D7">
      <w:pPr>
        <w:spacing w:before="59"/>
        <w:ind w:right="39"/>
        <w:jc w:val="center"/>
        <w:rPr>
          <w:rFonts w:eastAsia="Times New Roman"/>
          <w:b/>
          <w:bCs/>
        </w:rPr>
      </w:pPr>
    </w:p>
    <w:p w14:paraId="34A79DA6" w14:textId="77777777" w:rsidR="00FA0A22" w:rsidRDefault="00FA0A22" w:rsidP="00B222D7">
      <w:pPr>
        <w:spacing w:before="59"/>
        <w:ind w:right="39"/>
        <w:jc w:val="center"/>
        <w:rPr>
          <w:rFonts w:eastAsia="Times New Roman"/>
          <w:b/>
          <w:bCs/>
        </w:rPr>
      </w:pPr>
    </w:p>
    <w:p w14:paraId="1D57C791" w14:textId="77777777" w:rsidR="00FA0A22" w:rsidRDefault="00FA0A22" w:rsidP="00B222D7">
      <w:pPr>
        <w:spacing w:before="59"/>
        <w:ind w:right="39"/>
        <w:jc w:val="center"/>
        <w:rPr>
          <w:rFonts w:eastAsia="Times New Roman"/>
          <w:b/>
          <w:bCs/>
        </w:rPr>
      </w:pPr>
    </w:p>
    <w:p w14:paraId="4B8FCC7C" w14:textId="77777777" w:rsidR="00FA0A22" w:rsidRDefault="00FA0A22" w:rsidP="00B222D7">
      <w:pPr>
        <w:spacing w:before="59"/>
        <w:ind w:right="39"/>
        <w:jc w:val="center"/>
        <w:rPr>
          <w:rFonts w:eastAsia="Times New Roman"/>
          <w:b/>
          <w:bCs/>
        </w:rPr>
      </w:pPr>
    </w:p>
    <w:p w14:paraId="66A47D79" w14:textId="77777777" w:rsidR="00FA0A22" w:rsidRDefault="00FA0A22" w:rsidP="00B222D7">
      <w:pPr>
        <w:spacing w:before="59"/>
        <w:ind w:right="39"/>
        <w:jc w:val="center"/>
        <w:rPr>
          <w:rFonts w:eastAsia="Times New Roman"/>
          <w:b/>
          <w:bCs/>
        </w:rPr>
      </w:pPr>
    </w:p>
    <w:p w14:paraId="4F6E6F49" w14:textId="77777777" w:rsidR="00FA0A22" w:rsidRDefault="00FA0A22" w:rsidP="00B222D7">
      <w:pPr>
        <w:spacing w:before="59"/>
        <w:ind w:right="39"/>
        <w:jc w:val="center"/>
        <w:rPr>
          <w:rFonts w:eastAsia="Times New Roman"/>
          <w:b/>
          <w:bCs/>
        </w:rPr>
      </w:pPr>
    </w:p>
    <w:p w14:paraId="5AB025AD" w14:textId="77777777" w:rsidR="00FA0A22" w:rsidRDefault="00FA0A22" w:rsidP="00B222D7">
      <w:pPr>
        <w:spacing w:before="59"/>
        <w:ind w:right="39"/>
        <w:jc w:val="center"/>
        <w:rPr>
          <w:rFonts w:eastAsia="Times New Roman"/>
          <w:b/>
          <w:bCs/>
        </w:rPr>
      </w:pPr>
    </w:p>
    <w:p w14:paraId="32A235BD" w14:textId="77777777" w:rsidR="00FA0A22" w:rsidRDefault="00FA0A22" w:rsidP="00B222D7">
      <w:pPr>
        <w:spacing w:before="59"/>
        <w:ind w:right="39"/>
        <w:jc w:val="center"/>
        <w:rPr>
          <w:rFonts w:eastAsia="Times New Roman"/>
          <w:b/>
          <w:bCs/>
        </w:rPr>
      </w:pPr>
    </w:p>
    <w:p w14:paraId="13F46FFA" w14:textId="77777777" w:rsidR="00FA0A22" w:rsidRPr="007C72AA" w:rsidRDefault="00FA0A22" w:rsidP="00B222D7">
      <w:pPr>
        <w:spacing w:before="59"/>
        <w:ind w:right="39"/>
        <w:jc w:val="center"/>
        <w:rPr>
          <w:rFonts w:eastAsia="Times New Roman"/>
          <w:b/>
          <w:bCs/>
        </w:rPr>
      </w:pPr>
    </w:p>
    <w:p w14:paraId="237874E8" w14:textId="77777777" w:rsidR="00BC55CF" w:rsidRPr="007C72AA" w:rsidRDefault="00BC55CF" w:rsidP="00B222D7">
      <w:pPr>
        <w:spacing w:before="59"/>
        <w:ind w:right="39"/>
        <w:jc w:val="center"/>
        <w:rPr>
          <w:rFonts w:eastAsia="Times New Roman"/>
          <w:b/>
          <w:bCs/>
        </w:rPr>
      </w:pPr>
    </w:p>
    <w:p w14:paraId="5F29ACC4" w14:textId="77777777" w:rsidR="00BC55CF" w:rsidRPr="007C72AA" w:rsidRDefault="00BC55CF" w:rsidP="00B222D7">
      <w:pPr>
        <w:spacing w:before="59"/>
        <w:ind w:right="39"/>
        <w:jc w:val="center"/>
        <w:rPr>
          <w:rFonts w:eastAsia="Times New Roman"/>
          <w:b/>
          <w:bCs/>
        </w:rPr>
      </w:pPr>
    </w:p>
    <w:p w14:paraId="5CD5B5CA" w14:textId="77777777" w:rsidR="00BC55CF" w:rsidRPr="007C72AA" w:rsidRDefault="00BC55CF" w:rsidP="00B222D7">
      <w:pPr>
        <w:spacing w:before="59"/>
        <w:ind w:right="39"/>
        <w:jc w:val="center"/>
        <w:rPr>
          <w:rFonts w:eastAsia="Times New Roman"/>
          <w:b/>
          <w:bCs/>
        </w:rPr>
      </w:pPr>
    </w:p>
    <w:p w14:paraId="0DABF761" w14:textId="77777777" w:rsidR="00BC55CF" w:rsidRPr="007C72AA" w:rsidRDefault="00BC55CF" w:rsidP="00B222D7">
      <w:pPr>
        <w:spacing w:before="59"/>
        <w:ind w:right="39"/>
        <w:jc w:val="center"/>
        <w:rPr>
          <w:rFonts w:eastAsia="Times New Roman"/>
          <w:b/>
          <w:bCs/>
        </w:rPr>
      </w:pPr>
    </w:p>
    <w:p w14:paraId="193DF46B" w14:textId="77777777" w:rsidR="00BC55CF" w:rsidRPr="007C72AA" w:rsidRDefault="00BC55CF" w:rsidP="00B222D7">
      <w:pPr>
        <w:spacing w:before="59"/>
        <w:ind w:right="39"/>
        <w:jc w:val="center"/>
        <w:rPr>
          <w:rFonts w:eastAsia="Times New Roman"/>
          <w:b/>
          <w:bCs/>
        </w:rPr>
      </w:pPr>
    </w:p>
    <w:sdt>
      <w:sdtPr>
        <w:rPr>
          <w:rFonts w:eastAsiaTheme="minorHAnsi"/>
          <w:b w:val="0"/>
          <w:bCs w:val="0"/>
        </w:rPr>
        <w:id w:val="-750657682"/>
        <w:docPartObj>
          <w:docPartGallery w:val="Table of Contents"/>
          <w:docPartUnique/>
        </w:docPartObj>
      </w:sdtPr>
      <w:sdtEndPr/>
      <w:sdtContent>
        <w:p w14:paraId="78D67ED7" w14:textId="77777777" w:rsidR="00BF1220" w:rsidRDefault="000152E1">
          <w:pPr>
            <w:pStyle w:val="T1"/>
            <w:tabs>
              <w:tab w:val="right" w:leader="dot" w:pos="9692"/>
            </w:tabs>
            <w:rPr>
              <w:rFonts w:asciiTheme="minorHAnsi" w:eastAsiaTheme="minorEastAsia" w:hAnsiTheme="minorHAnsi" w:cstheme="minorBidi"/>
              <w:b w:val="0"/>
              <w:bCs w:val="0"/>
              <w:noProof/>
              <w:sz w:val="22"/>
              <w:szCs w:val="22"/>
              <w:lang w:eastAsia="tr-TR"/>
            </w:rPr>
          </w:pPr>
          <w:r w:rsidRPr="007C72AA">
            <w:fldChar w:fldCharType="begin"/>
          </w:r>
          <w:r w:rsidR="00B222D7" w:rsidRPr="007C72AA">
            <w:instrText xml:space="preserve">TOC \o "1-2" \h \z \u </w:instrText>
          </w:r>
          <w:r w:rsidRPr="007C72AA">
            <w:fldChar w:fldCharType="separate"/>
          </w:r>
          <w:hyperlink w:anchor="_Toc422413" w:history="1">
            <w:r w:rsidR="00BF1220" w:rsidRPr="00401EF5">
              <w:rPr>
                <w:rStyle w:val="Kpr"/>
                <w:noProof/>
                <w:spacing w:val="-1"/>
              </w:rPr>
              <w:t>KURUM İ</w:t>
            </w:r>
            <w:r w:rsidR="00BF1220" w:rsidRPr="00401EF5">
              <w:rPr>
                <w:rStyle w:val="Kpr"/>
                <w:noProof/>
              </w:rPr>
              <w:t>ÇDEĞERLEN</w:t>
            </w:r>
            <w:r w:rsidR="00BF1220" w:rsidRPr="00401EF5">
              <w:rPr>
                <w:rStyle w:val="Kpr"/>
                <w:noProof/>
                <w:spacing w:val="-2"/>
              </w:rPr>
              <w:t>D</w:t>
            </w:r>
            <w:r w:rsidR="00BF1220" w:rsidRPr="00401EF5">
              <w:rPr>
                <w:rStyle w:val="Kpr"/>
                <w:noProof/>
              </w:rPr>
              <w:t>İ</w:t>
            </w:r>
            <w:r w:rsidR="00BF1220" w:rsidRPr="00401EF5">
              <w:rPr>
                <w:rStyle w:val="Kpr"/>
                <w:noProof/>
                <w:spacing w:val="-2"/>
              </w:rPr>
              <w:t>R</w:t>
            </w:r>
            <w:r w:rsidR="00BF1220" w:rsidRPr="00401EF5">
              <w:rPr>
                <w:rStyle w:val="Kpr"/>
                <w:noProof/>
              </w:rPr>
              <w:t>MER</w:t>
            </w:r>
            <w:r w:rsidR="00BF1220" w:rsidRPr="00401EF5">
              <w:rPr>
                <w:rStyle w:val="Kpr"/>
                <w:noProof/>
                <w:spacing w:val="-2"/>
              </w:rPr>
              <w:t>A</w:t>
            </w:r>
            <w:r w:rsidR="00BF1220" w:rsidRPr="00401EF5">
              <w:rPr>
                <w:rStyle w:val="Kpr"/>
                <w:noProof/>
                <w:spacing w:val="2"/>
              </w:rPr>
              <w:t>P</w:t>
            </w:r>
            <w:r w:rsidR="00BF1220" w:rsidRPr="00401EF5">
              <w:rPr>
                <w:rStyle w:val="Kpr"/>
                <w:noProof/>
              </w:rPr>
              <w:t>ORU</w:t>
            </w:r>
            <w:r w:rsidR="00BF1220">
              <w:rPr>
                <w:noProof/>
                <w:webHidden/>
              </w:rPr>
              <w:tab/>
            </w:r>
            <w:r w:rsidR="00BF1220">
              <w:rPr>
                <w:noProof/>
                <w:webHidden/>
              </w:rPr>
              <w:fldChar w:fldCharType="begin"/>
            </w:r>
            <w:r w:rsidR="00BF1220">
              <w:rPr>
                <w:noProof/>
                <w:webHidden/>
              </w:rPr>
              <w:instrText xml:space="preserve"> PAGEREF _Toc422413 \h </w:instrText>
            </w:r>
            <w:r w:rsidR="00BF1220">
              <w:rPr>
                <w:noProof/>
                <w:webHidden/>
              </w:rPr>
            </w:r>
            <w:r w:rsidR="00BF1220">
              <w:rPr>
                <w:noProof/>
                <w:webHidden/>
              </w:rPr>
              <w:fldChar w:fldCharType="separate"/>
            </w:r>
            <w:r w:rsidR="00BF1220">
              <w:rPr>
                <w:noProof/>
                <w:webHidden/>
              </w:rPr>
              <w:t>3</w:t>
            </w:r>
            <w:r w:rsidR="00BF1220">
              <w:rPr>
                <w:noProof/>
                <w:webHidden/>
              </w:rPr>
              <w:fldChar w:fldCharType="end"/>
            </w:r>
          </w:hyperlink>
        </w:p>
        <w:p w14:paraId="57CCF35E" w14:textId="77777777" w:rsidR="00BF1220" w:rsidRDefault="00647A22">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14" w:history="1">
            <w:r w:rsidR="00BF1220" w:rsidRPr="00401EF5">
              <w:rPr>
                <w:rStyle w:val="Kpr"/>
                <w:noProof/>
              </w:rPr>
              <w:t>1. KURUM HAKKINDABİLGİLER</w:t>
            </w:r>
            <w:r w:rsidR="00BF1220">
              <w:rPr>
                <w:noProof/>
                <w:webHidden/>
              </w:rPr>
              <w:tab/>
            </w:r>
            <w:r w:rsidR="00BF1220">
              <w:rPr>
                <w:noProof/>
                <w:webHidden/>
              </w:rPr>
              <w:fldChar w:fldCharType="begin"/>
            </w:r>
            <w:r w:rsidR="00BF1220">
              <w:rPr>
                <w:noProof/>
                <w:webHidden/>
              </w:rPr>
              <w:instrText xml:space="preserve"> PAGEREF _Toc422414 \h </w:instrText>
            </w:r>
            <w:r w:rsidR="00BF1220">
              <w:rPr>
                <w:noProof/>
                <w:webHidden/>
              </w:rPr>
            </w:r>
            <w:r w:rsidR="00BF1220">
              <w:rPr>
                <w:noProof/>
                <w:webHidden/>
              </w:rPr>
              <w:fldChar w:fldCharType="separate"/>
            </w:r>
            <w:r w:rsidR="00BF1220">
              <w:rPr>
                <w:noProof/>
                <w:webHidden/>
              </w:rPr>
              <w:t>3</w:t>
            </w:r>
            <w:r w:rsidR="00BF1220">
              <w:rPr>
                <w:noProof/>
                <w:webHidden/>
              </w:rPr>
              <w:fldChar w:fldCharType="end"/>
            </w:r>
          </w:hyperlink>
        </w:p>
        <w:p w14:paraId="6CA14153"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15" w:history="1">
            <w:r w:rsidR="00BF1220" w:rsidRPr="00401EF5">
              <w:rPr>
                <w:rStyle w:val="Kpr"/>
                <w:noProof/>
              </w:rPr>
              <w:t>1.1 İl</w:t>
            </w:r>
            <w:r w:rsidR="00BF1220" w:rsidRPr="00401EF5">
              <w:rPr>
                <w:rStyle w:val="Kpr"/>
                <w:noProof/>
                <w:spacing w:val="-3"/>
              </w:rPr>
              <w:t>e</w:t>
            </w:r>
            <w:r w:rsidR="00BF1220" w:rsidRPr="00401EF5">
              <w:rPr>
                <w:rStyle w:val="Kpr"/>
                <w:noProof/>
              </w:rPr>
              <w:t>t</w:t>
            </w:r>
            <w:r w:rsidR="00BF1220" w:rsidRPr="00401EF5">
              <w:rPr>
                <w:rStyle w:val="Kpr"/>
                <w:noProof/>
                <w:spacing w:val="-2"/>
              </w:rPr>
              <w:t>i</w:t>
            </w:r>
            <w:r w:rsidR="00BF1220" w:rsidRPr="00401EF5">
              <w:rPr>
                <w:rStyle w:val="Kpr"/>
                <w:noProof/>
              </w:rPr>
              <w:t>şimBil</w:t>
            </w:r>
            <w:r w:rsidR="00BF1220" w:rsidRPr="00401EF5">
              <w:rPr>
                <w:rStyle w:val="Kpr"/>
                <w:noProof/>
                <w:spacing w:val="-2"/>
              </w:rPr>
              <w:t>g</w:t>
            </w:r>
            <w:r w:rsidR="00BF1220" w:rsidRPr="00401EF5">
              <w:rPr>
                <w:rStyle w:val="Kpr"/>
                <w:noProof/>
              </w:rPr>
              <w:t>il</w:t>
            </w:r>
            <w:r w:rsidR="00BF1220" w:rsidRPr="00401EF5">
              <w:rPr>
                <w:rStyle w:val="Kpr"/>
                <w:noProof/>
                <w:spacing w:val="-3"/>
              </w:rPr>
              <w:t>e</w:t>
            </w:r>
            <w:r w:rsidR="00BF1220" w:rsidRPr="00401EF5">
              <w:rPr>
                <w:rStyle w:val="Kpr"/>
                <w:noProof/>
              </w:rPr>
              <w:t>ri</w:t>
            </w:r>
            <w:r w:rsidR="00BF1220">
              <w:rPr>
                <w:noProof/>
                <w:webHidden/>
              </w:rPr>
              <w:tab/>
            </w:r>
            <w:r w:rsidR="00BF1220">
              <w:rPr>
                <w:noProof/>
                <w:webHidden/>
              </w:rPr>
              <w:fldChar w:fldCharType="begin"/>
            </w:r>
            <w:r w:rsidR="00BF1220">
              <w:rPr>
                <w:noProof/>
                <w:webHidden/>
              </w:rPr>
              <w:instrText xml:space="preserve"> PAGEREF _Toc422415 \h </w:instrText>
            </w:r>
            <w:r w:rsidR="00BF1220">
              <w:rPr>
                <w:noProof/>
                <w:webHidden/>
              </w:rPr>
            </w:r>
            <w:r w:rsidR="00BF1220">
              <w:rPr>
                <w:noProof/>
                <w:webHidden/>
              </w:rPr>
              <w:fldChar w:fldCharType="separate"/>
            </w:r>
            <w:r w:rsidR="00BF1220">
              <w:rPr>
                <w:noProof/>
                <w:webHidden/>
              </w:rPr>
              <w:t>3</w:t>
            </w:r>
            <w:r w:rsidR="00BF1220">
              <w:rPr>
                <w:noProof/>
                <w:webHidden/>
              </w:rPr>
              <w:fldChar w:fldCharType="end"/>
            </w:r>
          </w:hyperlink>
        </w:p>
        <w:p w14:paraId="015407BD"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16" w:history="1">
            <w:r w:rsidR="00BF1220" w:rsidRPr="00401EF5">
              <w:rPr>
                <w:rStyle w:val="Kpr"/>
                <w:noProof/>
              </w:rPr>
              <w:t>1.2 Tarihsel Gelişimi</w:t>
            </w:r>
            <w:r w:rsidR="00BF1220">
              <w:rPr>
                <w:noProof/>
                <w:webHidden/>
              </w:rPr>
              <w:tab/>
            </w:r>
            <w:r w:rsidR="00BF1220">
              <w:rPr>
                <w:noProof/>
                <w:webHidden/>
              </w:rPr>
              <w:fldChar w:fldCharType="begin"/>
            </w:r>
            <w:r w:rsidR="00BF1220">
              <w:rPr>
                <w:noProof/>
                <w:webHidden/>
              </w:rPr>
              <w:instrText xml:space="preserve"> PAGEREF _Toc422416 \h </w:instrText>
            </w:r>
            <w:r w:rsidR="00BF1220">
              <w:rPr>
                <w:noProof/>
                <w:webHidden/>
              </w:rPr>
            </w:r>
            <w:r w:rsidR="00BF1220">
              <w:rPr>
                <w:noProof/>
                <w:webHidden/>
              </w:rPr>
              <w:fldChar w:fldCharType="separate"/>
            </w:r>
            <w:r w:rsidR="00BF1220">
              <w:rPr>
                <w:noProof/>
                <w:webHidden/>
              </w:rPr>
              <w:t>4</w:t>
            </w:r>
            <w:r w:rsidR="00BF1220">
              <w:rPr>
                <w:noProof/>
                <w:webHidden/>
              </w:rPr>
              <w:fldChar w:fldCharType="end"/>
            </w:r>
          </w:hyperlink>
        </w:p>
        <w:p w14:paraId="0FB9976F"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17" w:history="1">
            <w:r w:rsidR="00BF1220" w:rsidRPr="00401EF5">
              <w:rPr>
                <w:rStyle w:val="Kpr"/>
                <w:noProof/>
              </w:rPr>
              <w:t>1.3 Misyonu, Vizyonu, Değerleri ve Hedefleri</w:t>
            </w:r>
            <w:r w:rsidR="00BF1220">
              <w:rPr>
                <w:noProof/>
                <w:webHidden/>
              </w:rPr>
              <w:tab/>
            </w:r>
            <w:r w:rsidR="00BF1220">
              <w:rPr>
                <w:noProof/>
                <w:webHidden/>
              </w:rPr>
              <w:fldChar w:fldCharType="begin"/>
            </w:r>
            <w:r w:rsidR="00BF1220">
              <w:rPr>
                <w:noProof/>
                <w:webHidden/>
              </w:rPr>
              <w:instrText xml:space="preserve"> PAGEREF _Toc422417 \h </w:instrText>
            </w:r>
            <w:r w:rsidR="00BF1220">
              <w:rPr>
                <w:noProof/>
                <w:webHidden/>
              </w:rPr>
            </w:r>
            <w:r w:rsidR="00BF1220">
              <w:rPr>
                <w:noProof/>
                <w:webHidden/>
              </w:rPr>
              <w:fldChar w:fldCharType="separate"/>
            </w:r>
            <w:r w:rsidR="00BF1220">
              <w:rPr>
                <w:noProof/>
                <w:webHidden/>
              </w:rPr>
              <w:t>4</w:t>
            </w:r>
            <w:r w:rsidR="00BF1220">
              <w:rPr>
                <w:noProof/>
                <w:webHidden/>
              </w:rPr>
              <w:fldChar w:fldCharType="end"/>
            </w:r>
          </w:hyperlink>
        </w:p>
        <w:p w14:paraId="5DF33286"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18" w:history="1">
            <w:r w:rsidR="00BF1220" w:rsidRPr="00401EF5">
              <w:rPr>
                <w:rStyle w:val="Kpr"/>
                <w:noProof/>
              </w:rPr>
              <w:t>1.4 Eğitim-Öğretim Hizmeti Sunan Birimleri</w:t>
            </w:r>
            <w:r w:rsidR="00BF1220">
              <w:rPr>
                <w:noProof/>
                <w:webHidden/>
              </w:rPr>
              <w:tab/>
            </w:r>
            <w:r w:rsidR="00BF1220">
              <w:rPr>
                <w:noProof/>
                <w:webHidden/>
              </w:rPr>
              <w:fldChar w:fldCharType="begin"/>
            </w:r>
            <w:r w:rsidR="00BF1220">
              <w:rPr>
                <w:noProof/>
                <w:webHidden/>
              </w:rPr>
              <w:instrText xml:space="preserve"> PAGEREF _Toc422418 \h </w:instrText>
            </w:r>
            <w:r w:rsidR="00BF1220">
              <w:rPr>
                <w:noProof/>
                <w:webHidden/>
              </w:rPr>
            </w:r>
            <w:r w:rsidR="00BF1220">
              <w:rPr>
                <w:noProof/>
                <w:webHidden/>
              </w:rPr>
              <w:fldChar w:fldCharType="separate"/>
            </w:r>
            <w:r w:rsidR="00BF1220">
              <w:rPr>
                <w:noProof/>
                <w:webHidden/>
              </w:rPr>
              <w:t>4</w:t>
            </w:r>
            <w:r w:rsidR="00BF1220">
              <w:rPr>
                <w:noProof/>
                <w:webHidden/>
              </w:rPr>
              <w:fldChar w:fldCharType="end"/>
            </w:r>
          </w:hyperlink>
        </w:p>
        <w:p w14:paraId="55E622AC"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19" w:history="1">
            <w:r w:rsidR="00BF1220" w:rsidRPr="00401EF5">
              <w:rPr>
                <w:rStyle w:val="Kpr"/>
                <w:noProof/>
                <w:spacing w:val="-2"/>
              </w:rPr>
              <w:t>1.5 A</w:t>
            </w:r>
            <w:r w:rsidR="00BF1220" w:rsidRPr="00401EF5">
              <w:rPr>
                <w:rStyle w:val="Kpr"/>
                <w:noProof/>
              </w:rPr>
              <w:t>raş</w:t>
            </w:r>
            <w:r w:rsidR="00BF1220" w:rsidRPr="00401EF5">
              <w:rPr>
                <w:rStyle w:val="Kpr"/>
                <w:noProof/>
                <w:spacing w:val="-3"/>
              </w:rPr>
              <w:t>t</w:t>
            </w:r>
            <w:r w:rsidR="00BF1220" w:rsidRPr="00401EF5">
              <w:rPr>
                <w:rStyle w:val="Kpr"/>
                <w:noProof/>
              </w:rPr>
              <w:t>ır</w:t>
            </w:r>
            <w:r w:rsidR="00BF1220" w:rsidRPr="00401EF5">
              <w:rPr>
                <w:rStyle w:val="Kpr"/>
                <w:noProof/>
                <w:spacing w:val="-4"/>
              </w:rPr>
              <w:t>m</w:t>
            </w:r>
            <w:r w:rsidR="00BF1220" w:rsidRPr="00401EF5">
              <w:rPr>
                <w:rStyle w:val="Kpr"/>
                <w:noProof/>
              </w:rPr>
              <w:t>a Faaliyetinin Yürütüldüğü Bi</w:t>
            </w:r>
            <w:r w:rsidR="00BF1220" w:rsidRPr="00401EF5">
              <w:rPr>
                <w:rStyle w:val="Kpr"/>
                <w:noProof/>
                <w:spacing w:val="-2"/>
              </w:rPr>
              <w:t>r</w:t>
            </w:r>
            <w:r w:rsidR="00BF1220" w:rsidRPr="00401EF5">
              <w:rPr>
                <w:rStyle w:val="Kpr"/>
                <w:noProof/>
              </w:rPr>
              <w:t>i</w:t>
            </w:r>
            <w:r w:rsidR="00BF1220" w:rsidRPr="00401EF5">
              <w:rPr>
                <w:rStyle w:val="Kpr"/>
                <w:noProof/>
                <w:spacing w:val="-4"/>
              </w:rPr>
              <w:t>m</w:t>
            </w:r>
            <w:r w:rsidR="00BF1220" w:rsidRPr="00401EF5">
              <w:rPr>
                <w:rStyle w:val="Kpr"/>
                <w:noProof/>
              </w:rPr>
              <w:t>leri</w:t>
            </w:r>
            <w:r w:rsidR="00BF1220">
              <w:rPr>
                <w:noProof/>
                <w:webHidden/>
              </w:rPr>
              <w:tab/>
            </w:r>
            <w:r w:rsidR="00BF1220">
              <w:rPr>
                <w:noProof/>
                <w:webHidden/>
              </w:rPr>
              <w:fldChar w:fldCharType="begin"/>
            </w:r>
            <w:r w:rsidR="00BF1220">
              <w:rPr>
                <w:noProof/>
                <w:webHidden/>
              </w:rPr>
              <w:instrText xml:space="preserve"> PAGEREF _Toc422419 \h </w:instrText>
            </w:r>
            <w:r w:rsidR="00BF1220">
              <w:rPr>
                <w:noProof/>
                <w:webHidden/>
              </w:rPr>
            </w:r>
            <w:r w:rsidR="00BF1220">
              <w:rPr>
                <w:noProof/>
                <w:webHidden/>
              </w:rPr>
              <w:fldChar w:fldCharType="separate"/>
            </w:r>
            <w:r w:rsidR="00BF1220">
              <w:rPr>
                <w:noProof/>
                <w:webHidden/>
              </w:rPr>
              <w:t>5</w:t>
            </w:r>
            <w:r w:rsidR="00BF1220">
              <w:rPr>
                <w:noProof/>
                <w:webHidden/>
              </w:rPr>
              <w:fldChar w:fldCharType="end"/>
            </w:r>
          </w:hyperlink>
        </w:p>
        <w:p w14:paraId="78CCF680" w14:textId="77777777" w:rsidR="00BF1220" w:rsidRDefault="00647A22">
          <w:pPr>
            <w:pStyle w:val="T2"/>
            <w:tabs>
              <w:tab w:val="right" w:leader="dot" w:pos="9692"/>
            </w:tabs>
            <w:rPr>
              <w:rFonts w:asciiTheme="minorHAnsi" w:eastAsiaTheme="minorEastAsia" w:hAnsiTheme="minorHAnsi" w:cstheme="minorBidi"/>
              <w:b w:val="0"/>
              <w:bCs w:val="0"/>
              <w:noProof/>
              <w:sz w:val="22"/>
              <w:szCs w:val="22"/>
              <w:lang w:eastAsia="tr-TR"/>
            </w:rPr>
          </w:pPr>
          <w:hyperlink w:anchor="_Toc422420" w:history="1">
            <w:r w:rsidR="00BF1220" w:rsidRPr="00401EF5">
              <w:rPr>
                <w:rStyle w:val="Kpr"/>
                <w:noProof/>
              </w:rPr>
              <w:t>1.6 Fakültenin Organizasyon Şeması</w:t>
            </w:r>
            <w:r w:rsidR="00BF1220">
              <w:rPr>
                <w:noProof/>
                <w:webHidden/>
              </w:rPr>
              <w:tab/>
            </w:r>
            <w:r w:rsidR="00BF1220">
              <w:rPr>
                <w:noProof/>
                <w:webHidden/>
              </w:rPr>
              <w:fldChar w:fldCharType="begin"/>
            </w:r>
            <w:r w:rsidR="00BF1220">
              <w:rPr>
                <w:noProof/>
                <w:webHidden/>
              </w:rPr>
              <w:instrText xml:space="preserve"> PAGEREF _Toc422420 \h </w:instrText>
            </w:r>
            <w:r w:rsidR="00BF1220">
              <w:rPr>
                <w:noProof/>
                <w:webHidden/>
              </w:rPr>
            </w:r>
            <w:r w:rsidR="00BF1220">
              <w:rPr>
                <w:noProof/>
                <w:webHidden/>
              </w:rPr>
              <w:fldChar w:fldCharType="separate"/>
            </w:r>
            <w:r w:rsidR="00BF1220">
              <w:rPr>
                <w:noProof/>
                <w:webHidden/>
              </w:rPr>
              <w:t>5</w:t>
            </w:r>
            <w:r w:rsidR="00BF1220">
              <w:rPr>
                <w:noProof/>
                <w:webHidden/>
              </w:rPr>
              <w:fldChar w:fldCharType="end"/>
            </w:r>
          </w:hyperlink>
        </w:p>
        <w:p w14:paraId="6A197A6B" w14:textId="77777777" w:rsidR="00BF1220" w:rsidRDefault="00647A22">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21" w:history="1">
            <w:r w:rsidR="00BF1220" w:rsidRPr="00401EF5">
              <w:rPr>
                <w:rStyle w:val="Kpr"/>
                <w:noProof/>
              </w:rPr>
              <w:t xml:space="preserve">2. </w:t>
            </w:r>
            <w:r w:rsidR="00BF1220" w:rsidRPr="00401EF5">
              <w:rPr>
                <w:rStyle w:val="Kpr"/>
                <w:noProof/>
                <w:spacing w:val="-2"/>
              </w:rPr>
              <w:t>K</w:t>
            </w:r>
            <w:r w:rsidR="00BF1220" w:rsidRPr="00401EF5">
              <w:rPr>
                <w:rStyle w:val="Kpr"/>
                <w:noProof/>
              </w:rPr>
              <w:t>ALİ</w:t>
            </w:r>
            <w:r w:rsidR="00BF1220" w:rsidRPr="00401EF5">
              <w:rPr>
                <w:rStyle w:val="Kpr"/>
                <w:noProof/>
                <w:spacing w:val="1"/>
              </w:rPr>
              <w:t>T</w:t>
            </w:r>
            <w:r w:rsidR="00BF1220" w:rsidRPr="00401EF5">
              <w:rPr>
                <w:rStyle w:val="Kpr"/>
                <w:noProof/>
              </w:rPr>
              <w:t>E</w:t>
            </w:r>
            <w:r w:rsidR="00BF1220" w:rsidRPr="00401EF5">
              <w:rPr>
                <w:rStyle w:val="Kpr"/>
                <w:noProof/>
                <w:spacing w:val="-2"/>
              </w:rPr>
              <w:t>G</w:t>
            </w:r>
            <w:r w:rsidR="00BF1220" w:rsidRPr="00401EF5">
              <w:rPr>
                <w:rStyle w:val="Kpr"/>
                <w:noProof/>
              </w:rPr>
              <w:t>ÜVENCESİSİST</w:t>
            </w:r>
            <w:r w:rsidR="00BF1220" w:rsidRPr="00401EF5">
              <w:rPr>
                <w:rStyle w:val="Kpr"/>
                <w:noProof/>
                <w:spacing w:val="1"/>
              </w:rPr>
              <w:t>E</w:t>
            </w:r>
            <w:r w:rsidR="00BF1220" w:rsidRPr="00401EF5">
              <w:rPr>
                <w:rStyle w:val="Kpr"/>
                <w:noProof/>
                <w:spacing w:val="-2"/>
              </w:rPr>
              <w:t>M</w:t>
            </w:r>
            <w:r w:rsidR="00BF1220" w:rsidRPr="00401EF5">
              <w:rPr>
                <w:rStyle w:val="Kpr"/>
                <w:noProof/>
              </w:rPr>
              <w:t>İ</w:t>
            </w:r>
            <w:r w:rsidR="00BF1220">
              <w:rPr>
                <w:noProof/>
                <w:webHidden/>
              </w:rPr>
              <w:tab/>
            </w:r>
            <w:r w:rsidR="00BF1220">
              <w:rPr>
                <w:noProof/>
                <w:webHidden/>
              </w:rPr>
              <w:fldChar w:fldCharType="begin"/>
            </w:r>
            <w:r w:rsidR="00BF1220">
              <w:rPr>
                <w:noProof/>
                <w:webHidden/>
              </w:rPr>
              <w:instrText xml:space="preserve"> PAGEREF _Toc422421 \h </w:instrText>
            </w:r>
            <w:r w:rsidR="00BF1220">
              <w:rPr>
                <w:noProof/>
                <w:webHidden/>
              </w:rPr>
            </w:r>
            <w:r w:rsidR="00BF1220">
              <w:rPr>
                <w:noProof/>
                <w:webHidden/>
              </w:rPr>
              <w:fldChar w:fldCharType="separate"/>
            </w:r>
            <w:r w:rsidR="00BF1220">
              <w:rPr>
                <w:noProof/>
                <w:webHidden/>
              </w:rPr>
              <w:t>7</w:t>
            </w:r>
            <w:r w:rsidR="00BF1220">
              <w:rPr>
                <w:noProof/>
                <w:webHidden/>
              </w:rPr>
              <w:fldChar w:fldCharType="end"/>
            </w:r>
          </w:hyperlink>
        </w:p>
        <w:p w14:paraId="6E7A46B1"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2" w:history="1">
            <w:r w:rsidR="00BF1220" w:rsidRPr="00401EF5">
              <w:rPr>
                <w:rStyle w:val="Kpr"/>
                <w:rFonts w:eastAsia="Calibri"/>
                <w:noProof/>
              </w:rPr>
              <w:t>2.1</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Kalite Politikası;</w:t>
            </w:r>
            <w:r w:rsidR="00BF1220">
              <w:rPr>
                <w:noProof/>
                <w:webHidden/>
              </w:rPr>
              <w:tab/>
            </w:r>
            <w:r w:rsidR="00BF1220">
              <w:rPr>
                <w:noProof/>
                <w:webHidden/>
              </w:rPr>
              <w:fldChar w:fldCharType="begin"/>
            </w:r>
            <w:r w:rsidR="00BF1220">
              <w:rPr>
                <w:noProof/>
                <w:webHidden/>
              </w:rPr>
              <w:instrText xml:space="preserve"> PAGEREF _Toc422422 \h </w:instrText>
            </w:r>
            <w:r w:rsidR="00BF1220">
              <w:rPr>
                <w:noProof/>
                <w:webHidden/>
              </w:rPr>
            </w:r>
            <w:r w:rsidR="00BF1220">
              <w:rPr>
                <w:noProof/>
                <w:webHidden/>
              </w:rPr>
              <w:fldChar w:fldCharType="separate"/>
            </w:r>
            <w:r w:rsidR="00BF1220">
              <w:rPr>
                <w:noProof/>
                <w:webHidden/>
              </w:rPr>
              <w:t>7</w:t>
            </w:r>
            <w:r w:rsidR="00BF1220">
              <w:rPr>
                <w:noProof/>
                <w:webHidden/>
              </w:rPr>
              <w:fldChar w:fldCharType="end"/>
            </w:r>
          </w:hyperlink>
        </w:p>
        <w:p w14:paraId="63F6DCC0"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3" w:history="1">
            <w:r w:rsidR="00BF1220" w:rsidRPr="00401EF5">
              <w:rPr>
                <w:rStyle w:val="Kpr"/>
                <w:rFonts w:eastAsia="Calibri"/>
                <w:noProof/>
              </w:rPr>
              <w:t>2.2</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Yükseköğretim Kalite Komisyonlarının Görev, Sorumluluk ve Faaliyetleri;</w:t>
            </w:r>
            <w:r w:rsidR="00BF1220">
              <w:rPr>
                <w:noProof/>
                <w:webHidden/>
              </w:rPr>
              <w:tab/>
            </w:r>
            <w:r w:rsidR="00BF1220">
              <w:rPr>
                <w:noProof/>
                <w:webHidden/>
              </w:rPr>
              <w:fldChar w:fldCharType="begin"/>
            </w:r>
            <w:r w:rsidR="00BF1220">
              <w:rPr>
                <w:noProof/>
                <w:webHidden/>
              </w:rPr>
              <w:instrText xml:space="preserve"> PAGEREF _Toc422423 \h </w:instrText>
            </w:r>
            <w:r w:rsidR="00BF1220">
              <w:rPr>
                <w:noProof/>
                <w:webHidden/>
              </w:rPr>
            </w:r>
            <w:r w:rsidR="00BF1220">
              <w:rPr>
                <w:noProof/>
                <w:webHidden/>
              </w:rPr>
              <w:fldChar w:fldCharType="separate"/>
            </w:r>
            <w:r w:rsidR="00BF1220">
              <w:rPr>
                <w:noProof/>
                <w:webHidden/>
              </w:rPr>
              <w:t>8</w:t>
            </w:r>
            <w:r w:rsidR="00BF1220">
              <w:rPr>
                <w:noProof/>
                <w:webHidden/>
              </w:rPr>
              <w:fldChar w:fldCharType="end"/>
            </w:r>
          </w:hyperlink>
        </w:p>
        <w:p w14:paraId="107F93AF"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4" w:history="1">
            <w:r w:rsidR="00BF1220" w:rsidRPr="00401EF5">
              <w:rPr>
                <w:rStyle w:val="Kpr"/>
                <w:rFonts w:eastAsia="Calibri"/>
                <w:noProof/>
              </w:rPr>
              <w:t>2.3</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Paydaş Katılımı;</w:t>
            </w:r>
            <w:r w:rsidR="00BF1220">
              <w:rPr>
                <w:noProof/>
                <w:webHidden/>
              </w:rPr>
              <w:tab/>
            </w:r>
            <w:r w:rsidR="00BF1220">
              <w:rPr>
                <w:noProof/>
                <w:webHidden/>
              </w:rPr>
              <w:fldChar w:fldCharType="begin"/>
            </w:r>
            <w:r w:rsidR="00BF1220">
              <w:rPr>
                <w:noProof/>
                <w:webHidden/>
              </w:rPr>
              <w:instrText xml:space="preserve"> PAGEREF _Toc422424 \h </w:instrText>
            </w:r>
            <w:r w:rsidR="00BF1220">
              <w:rPr>
                <w:noProof/>
                <w:webHidden/>
              </w:rPr>
            </w:r>
            <w:r w:rsidR="00BF1220">
              <w:rPr>
                <w:noProof/>
                <w:webHidden/>
              </w:rPr>
              <w:fldChar w:fldCharType="separate"/>
            </w:r>
            <w:r w:rsidR="00BF1220">
              <w:rPr>
                <w:noProof/>
                <w:webHidden/>
              </w:rPr>
              <w:t>9</w:t>
            </w:r>
            <w:r w:rsidR="00BF1220">
              <w:rPr>
                <w:noProof/>
                <w:webHidden/>
              </w:rPr>
              <w:fldChar w:fldCharType="end"/>
            </w:r>
          </w:hyperlink>
        </w:p>
        <w:p w14:paraId="09516390" w14:textId="77777777" w:rsidR="00BF1220" w:rsidRDefault="00647A22">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25" w:history="1">
            <w:r w:rsidR="00BF1220" w:rsidRPr="00401EF5">
              <w:rPr>
                <w:rStyle w:val="Kpr"/>
                <w:noProof/>
              </w:rPr>
              <w:t>3. E</w:t>
            </w:r>
            <w:r w:rsidR="00BF1220" w:rsidRPr="00401EF5">
              <w:rPr>
                <w:rStyle w:val="Kpr"/>
                <w:noProof/>
                <w:spacing w:val="1"/>
              </w:rPr>
              <w:t>Ğ</w:t>
            </w:r>
            <w:r w:rsidR="00BF1220" w:rsidRPr="00401EF5">
              <w:rPr>
                <w:rStyle w:val="Kpr"/>
                <w:noProof/>
              </w:rPr>
              <w:t>İT</w:t>
            </w:r>
            <w:r w:rsidR="00BF1220" w:rsidRPr="00401EF5">
              <w:rPr>
                <w:rStyle w:val="Kpr"/>
                <w:noProof/>
                <w:spacing w:val="1"/>
              </w:rPr>
              <w:t>İ</w:t>
            </w:r>
            <w:r w:rsidR="00BF1220" w:rsidRPr="00401EF5">
              <w:rPr>
                <w:rStyle w:val="Kpr"/>
                <w:noProof/>
              </w:rPr>
              <w:t>M-</w:t>
            </w:r>
            <w:r w:rsidR="00BF1220" w:rsidRPr="00401EF5">
              <w:rPr>
                <w:rStyle w:val="Kpr"/>
                <w:noProof/>
                <w:spacing w:val="-2"/>
              </w:rPr>
              <w:t>Ö</w:t>
            </w:r>
            <w:r w:rsidR="00BF1220" w:rsidRPr="00401EF5">
              <w:rPr>
                <w:rStyle w:val="Kpr"/>
                <w:noProof/>
              </w:rPr>
              <w:t>ĞR</w:t>
            </w:r>
            <w:r w:rsidR="00BF1220" w:rsidRPr="00401EF5">
              <w:rPr>
                <w:rStyle w:val="Kpr"/>
                <w:noProof/>
                <w:spacing w:val="3"/>
              </w:rPr>
              <w:t>E</w:t>
            </w:r>
            <w:r w:rsidR="00BF1220" w:rsidRPr="00401EF5">
              <w:rPr>
                <w:rStyle w:val="Kpr"/>
                <w:noProof/>
              </w:rPr>
              <w:t>TİM</w:t>
            </w:r>
            <w:r w:rsidR="00BF1220">
              <w:rPr>
                <w:noProof/>
                <w:webHidden/>
              </w:rPr>
              <w:tab/>
            </w:r>
            <w:r w:rsidR="00BF1220">
              <w:rPr>
                <w:noProof/>
                <w:webHidden/>
              </w:rPr>
              <w:fldChar w:fldCharType="begin"/>
            </w:r>
            <w:r w:rsidR="00BF1220">
              <w:rPr>
                <w:noProof/>
                <w:webHidden/>
              </w:rPr>
              <w:instrText xml:space="preserve"> PAGEREF _Toc422425 \h </w:instrText>
            </w:r>
            <w:r w:rsidR="00BF1220">
              <w:rPr>
                <w:noProof/>
                <w:webHidden/>
              </w:rPr>
            </w:r>
            <w:r w:rsidR="00BF1220">
              <w:rPr>
                <w:noProof/>
                <w:webHidden/>
              </w:rPr>
              <w:fldChar w:fldCharType="separate"/>
            </w:r>
            <w:r w:rsidR="00BF1220">
              <w:rPr>
                <w:noProof/>
                <w:webHidden/>
              </w:rPr>
              <w:t>10</w:t>
            </w:r>
            <w:r w:rsidR="00BF1220">
              <w:rPr>
                <w:noProof/>
                <w:webHidden/>
              </w:rPr>
              <w:fldChar w:fldCharType="end"/>
            </w:r>
          </w:hyperlink>
        </w:p>
        <w:p w14:paraId="12654DA1"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6" w:history="1">
            <w:r w:rsidR="00BF1220" w:rsidRPr="00401EF5">
              <w:rPr>
                <w:rStyle w:val="Kpr"/>
                <w:rFonts w:eastAsia="Calibri"/>
                <w:noProof/>
              </w:rPr>
              <w:t>3.1</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Programların Tasarımı ve Onayı</w:t>
            </w:r>
            <w:r w:rsidR="00BF1220">
              <w:rPr>
                <w:noProof/>
                <w:webHidden/>
              </w:rPr>
              <w:tab/>
            </w:r>
            <w:r w:rsidR="00BF1220">
              <w:rPr>
                <w:noProof/>
                <w:webHidden/>
              </w:rPr>
              <w:fldChar w:fldCharType="begin"/>
            </w:r>
            <w:r w:rsidR="00BF1220">
              <w:rPr>
                <w:noProof/>
                <w:webHidden/>
              </w:rPr>
              <w:instrText xml:space="preserve"> PAGEREF _Toc422426 \h </w:instrText>
            </w:r>
            <w:r w:rsidR="00BF1220">
              <w:rPr>
                <w:noProof/>
                <w:webHidden/>
              </w:rPr>
            </w:r>
            <w:r w:rsidR="00BF1220">
              <w:rPr>
                <w:noProof/>
                <w:webHidden/>
              </w:rPr>
              <w:fldChar w:fldCharType="separate"/>
            </w:r>
            <w:r w:rsidR="00BF1220">
              <w:rPr>
                <w:noProof/>
                <w:webHidden/>
              </w:rPr>
              <w:t>10</w:t>
            </w:r>
            <w:r w:rsidR="00BF1220">
              <w:rPr>
                <w:noProof/>
                <w:webHidden/>
              </w:rPr>
              <w:fldChar w:fldCharType="end"/>
            </w:r>
          </w:hyperlink>
        </w:p>
        <w:p w14:paraId="535FC373"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7" w:history="1">
            <w:r w:rsidR="00BF1220" w:rsidRPr="00401EF5">
              <w:rPr>
                <w:rStyle w:val="Kpr"/>
                <w:rFonts w:eastAsia="Calibri"/>
                <w:noProof/>
              </w:rPr>
              <w:t>3.2</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Programların Sürekli İzlenmesi ve Güncellenmesi</w:t>
            </w:r>
            <w:r w:rsidR="00BF1220">
              <w:rPr>
                <w:noProof/>
                <w:webHidden/>
              </w:rPr>
              <w:tab/>
            </w:r>
            <w:r w:rsidR="00BF1220">
              <w:rPr>
                <w:noProof/>
                <w:webHidden/>
              </w:rPr>
              <w:fldChar w:fldCharType="begin"/>
            </w:r>
            <w:r w:rsidR="00BF1220">
              <w:rPr>
                <w:noProof/>
                <w:webHidden/>
              </w:rPr>
              <w:instrText xml:space="preserve"> PAGEREF _Toc422427 \h </w:instrText>
            </w:r>
            <w:r w:rsidR="00BF1220">
              <w:rPr>
                <w:noProof/>
                <w:webHidden/>
              </w:rPr>
            </w:r>
            <w:r w:rsidR="00BF1220">
              <w:rPr>
                <w:noProof/>
                <w:webHidden/>
              </w:rPr>
              <w:fldChar w:fldCharType="separate"/>
            </w:r>
            <w:r w:rsidR="00BF1220">
              <w:rPr>
                <w:noProof/>
                <w:webHidden/>
              </w:rPr>
              <w:t>10</w:t>
            </w:r>
            <w:r w:rsidR="00BF1220">
              <w:rPr>
                <w:noProof/>
                <w:webHidden/>
              </w:rPr>
              <w:fldChar w:fldCharType="end"/>
            </w:r>
          </w:hyperlink>
        </w:p>
        <w:p w14:paraId="1BD9E1D4"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8" w:history="1">
            <w:r w:rsidR="00BF1220" w:rsidRPr="00401EF5">
              <w:rPr>
                <w:rStyle w:val="Kpr"/>
                <w:rFonts w:eastAsia="Calibri"/>
                <w:noProof/>
              </w:rPr>
              <w:t>3.3</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Öğrenci Merkezli Öğrenme, Öğretme ve Değerlendirme</w:t>
            </w:r>
            <w:r w:rsidR="00BF1220">
              <w:rPr>
                <w:noProof/>
                <w:webHidden/>
              </w:rPr>
              <w:tab/>
            </w:r>
            <w:r w:rsidR="00BF1220">
              <w:rPr>
                <w:noProof/>
                <w:webHidden/>
              </w:rPr>
              <w:fldChar w:fldCharType="begin"/>
            </w:r>
            <w:r w:rsidR="00BF1220">
              <w:rPr>
                <w:noProof/>
                <w:webHidden/>
              </w:rPr>
              <w:instrText xml:space="preserve"> PAGEREF _Toc422428 \h </w:instrText>
            </w:r>
            <w:r w:rsidR="00BF1220">
              <w:rPr>
                <w:noProof/>
                <w:webHidden/>
              </w:rPr>
            </w:r>
            <w:r w:rsidR="00BF1220">
              <w:rPr>
                <w:noProof/>
                <w:webHidden/>
              </w:rPr>
              <w:fldChar w:fldCharType="separate"/>
            </w:r>
            <w:r w:rsidR="00BF1220">
              <w:rPr>
                <w:noProof/>
                <w:webHidden/>
              </w:rPr>
              <w:t>10</w:t>
            </w:r>
            <w:r w:rsidR="00BF1220">
              <w:rPr>
                <w:noProof/>
                <w:webHidden/>
              </w:rPr>
              <w:fldChar w:fldCharType="end"/>
            </w:r>
          </w:hyperlink>
        </w:p>
        <w:p w14:paraId="10B94DB2"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29" w:history="1">
            <w:r w:rsidR="00BF1220" w:rsidRPr="00401EF5">
              <w:rPr>
                <w:rStyle w:val="Kpr"/>
                <w:rFonts w:eastAsia="Calibri"/>
                <w:noProof/>
              </w:rPr>
              <w:t>3.4</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Öğrencinin Kabulü ve Gelişimi, Tanıma ve Sertifikalandırma</w:t>
            </w:r>
            <w:r w:rsidR="00BF1220">
              <w:rPr>
                <w:noProof/>
                <w:webHidden/>
              </w:rPr>
              <w:tab/>
            </w:r>
            <w:r w:rsidR="00BF1220">
              <w:rPr>
                <w:noProof/>
                <w:webHidden/>
              </w:rPr>
              <w:fldChar w:fldCharType="begin"/>
            </w:r>
            <w:r w:rsidR="00BF1220">
              <w:rPr>
                <w:noProof/>
                <w:webHidden/>
              </w:rPr>
              <w:instrText xml:space="preserve"> PAGEREF _Toc422429 \h </w:instrText>
            </w:r>
            <w:r w:rsidR="00BF1220">
              <w:rPr>
                <w:noProof/>
                <w:webHidden/>
              </w:rPr>
            </w:r>
            <w:r w:rsidR="00BF1220">
              <w:rPr>
                <w:noProof/>
                <w:webHidden/>
              </w:rPr>
              <w:fldChar w:fldCharType="separate"/>
            </w:r>
            <w:r w:rsidR="00BF1220">
              <w:rPr>
                <w:noProof/>
                <w:webHidden/>
              </w:rPr>
              <w:t>12</w:t>
            </w:r>
            <w:r w:rsidR="00BF1220">
              <w:rPr>
                <w:noProof/>
                <w:webHidden/>
              </w:rPr>
              <w:fldChar w:fldCharType="end"/>
            </w:r>
          </w:hyperlink>
        </w:p>
        <w:p w14:paraId="2FE66AAD"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0" w:history="1">
            <w:r w:rsidR="00BF1220" w:rsidRPr="00401EF5">
              <w:rPr>
                <w:rStyle w:val="Kpr"/>
                <w:rFonts w:eastAsia="Calibri"/>
                <w:noProof/>
              </w:rPr>
              <w:t>3.5</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Eğitim-Öğretim Kadrosu</w:t>
            </w:r>
            <w:r w:rsidR="00BF1220">
              <w:rPr>
                <w:noProof/>
                <w:webHidden/>
              </w:rPr>
              <w:tab/>
            </w:r>
            <w:r w:rsidR="00BF1220">
              <w:rPr>
                <w:noProof/>
                <w:webHidden/>
              </w:rPr>
              <w:fldChar w:fldCharType="begin"/>
            </w:r>
            <w:r w:rsidR="00BF1220">
              <w:rPr>
                <w:noProof/>
                <w:webHidden/>
              </w:rPr>
              <w:instrText xml:space="preserve"> PAGEREF _Toc422430 \h </w:instrText>
            </w:r>
            <w:r w:rsidR="00BF1220">
              <w:rPr>
                <w:noProof/>
                <w:webHidden/>
              </w:rPr>
            </w:r>
            <w:r w:rsidR="00BF1220">
              <w:rPr>
                <w:noProof/>
                <w:webHidden/>
              </w:rPr>
              <w:fldChar w:fldCharType="separate"/>
            </w:r>
            <w:r w:rsidR="00BF1220">
              <w:rPr>
                <w:noProof/>
                <w:webHidden/>
              </w:rPr>
              <w:t>12</w:t>
            </w:r>
            <w:r w:rsidR="00BF1220">
              <w:rPr>
                <w:noProof/>
                <w:webHidden/>
              </w:rPr>
              <w:fldChar w:fldCharType="end"/>
            </w:r>
          </w:hyperlink>
        </w:p>
        <w:p w14:paraId="35972D7D"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1" w:history="1">
            <w:r w:rsidR="00BF1220" w:rsidRPr="00401EF5">
              <w:rPr>
                <w:rStyle w:val="Kpr"/>
                <w:rFonts w:eastAsia="Calibri"/>
                <w:noProof/>
              </w:rPr>
              <w:t>3.6</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Öğrenme Kaynakları, Erişilebilirlik ve Destekler</w:t>
            </w:r>
            <w:r w:rsidR="00BF1220">
              <w:rPr>
                <w:noProof/>
                <w:webHidden/>
              </w:rPr>
              <w:tab/>
            </w:r>
            <w:r w:rsidR="00BF1220">
              <w:rPr>
                <w:noProof/>
                <w:webHidden/>
              </w:rPr>
              <w:fldChar w:fldCharType="begin"/>
            </w:r>
            <w:r w:rsidR="00BF1220">
              <w:rPr>
                <w:noProof/>
                <w:webHidden/>
              </w:rPr>
              <w:instrText xml:space="preserve"> PAGEREF _Toc422431 \h </w:instrText>
            </w:r>
            <w:r w:rsidR="00BF1220">
              <w:rPr>
                <w:noProof/>
                <w:webHidden/>
              </w:rPr>
            </w:r>
            <w:r w:rsidR="00BF1220">
              <w:rPr>
                <w:noProof/>
                <w:webHidden/>
              </w:rPr>
              <w:fldChar w:fldCharType="separate"/>
            </w:r>
            <w:r w:rsidR="00BF1220">
              <w:rPr>
                <w:noProof/>
                <w:webHidden/>
              </w:rPr>
              <w:t>13</w:t>
            </w:r>
            <w:r w:rsidR="00BF1220">
              <w:rPr>
                <w:noProof/>
                <w:webHidden/>
              </w:rPr>
              <w:fldChar w:fldCharType="end"/>
            </w:r>
          </w:hyperlink>
        </w:p>
        <w:p w14:paraId="03B8E88F" w14:textId="77777777" w:rsidR="00BF1220" w:rsidRDefault="00647A22">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32" w:history="1">
            <w:r w:rsidR="00BF1220" w:rsidRPr="00401EF5">
              <w:rPr>
                <w:rStyle w:val="Kpr"/>
                <w:noProof/>
              </w:rPr>
              <w:t>4. ARAŞT</w:t>
            </w:r>
            <w:r w:rsidR="00BF1220" w:rsidRPr="00401EF5">
              <w:rPr>
                <w:rStyle w:val="Kpr"/>
                <w:noProof/>
                <w:spacing w:val="2"/>
              </w:rPr>
              <w:t>I</w:t>
            </w:r>
            <w:r w:rsidR="00BF1220" w:rsidRPr="00401EF5">
              <w:rPr>
                <w:rStyle w:val="Kpr"/>
                <w:noProof/>
                <w:spacing w:val="1"/>
              </w:rPr>
              <w:t>R</w:t>
            </w:r>
            <w:r w:rsidR="00BF1220" w:rsidRPr="00401EF5">
              <w:rPr>
                <w:rStyle w:val="Kpr"/>
                <w:noProof/>
                <w:spacing w:val="-6"/>
              </w:rPr>
              <w:t>M</w:t>
            </w:r>
            <w:r w:rsidR="00BF1220" w:rsidRPr="00401EF5">
              <w:rPr>
                <w:rStyle w:val="Kpr"/>
                <w:noProof/>
              </w:rPr>
              <w:t>A</w:t>
            </w:r>
            <w:r w:rsidR="00BF1220" w:rsidRPr="00401EF5">
              <w:rPr>
                <w:rStyle w:val="Kpr"/>
                <w:noProof/>
                <w:spacing w:val="-8"/>
              </w:rPr>
              <w:t xml:space="preserve">, </w:t>
            </w:r>
            <w:r w:rsidR="00BF1220" w:rsidRPr="00401EF5">
              <w:rPr>
                <w:rStyle w:val="Kpr"/>
                <w:noProof/>
                <w:spacing w:val="-2"/>
              </w:rPr>
              <w:t>G</w:t>
            </w:r>
            <w:r w:rsidR="00BF1220" w:rsidRPr="00401EF5">
              <w:rPr>
                <w:rStyle w:val="Kpr"/>
                <w:noProof/>
              </w:rPr>
              <w:t>ELİŞT</w:t>
            </w:r>
            <w:r w:rsidR="00BF1220" w:rsidRPr="00401EF5">
              <w:rPr>
                <w:rStyle w:val="Kpr"/>
                <w:noProof/>
                <w:spacing w:val="2"/>
              </w:rPr>
              <w:t>İ</w:t>
            </w:r>
            <w:r w:rsidR="00BF1220" w:rsidRPr="00401EF5">
              <w:rPr>
                <w:rStyle w:val="Kpr"/>
                <w:noProof/>
                <w:spacing w:val="1"/>
              </w:rPr>
              <w:t>R</w:t>
            </w:r>
            <w:r w:rsidR="00BF1220" w:rsidRPr="00401EF5">
              <w:rPr>
                <w:rStyle w:val="Kpr"/>
                <w:noProof/>
                <w:spacing w:val="-2"/>
              </w:rPr>
              <w:t>M</w:t>
            </w:r>
            <w:r w:rsidR="00BF1220" w:rsidRPr="00401EF5">
              <w:rPr>
                <w:rStyle w:val="Kpr"/>
                <w:noProof/>
              </w:rPr>
              <w:t>E</w:t>
            </w:r>
            <w:r w:rsidR="00BF1220" w:rsidRPr="00401EF5">
              <w:rPr>
                <w:rStyle w:val="Kpr"/>
                <w:noProof/>
                <w:spacing w:val="-10"/>
              </w:rPr>
              <w:t>ve TOPLUMSAL KATKI</w:t>
            </w:r>
            <w:r w:rsidR="00BF1220">
              <w:rPr>
                <w:noProof/>
                <w:webHidden/>
              </w:rPr>
              <w:tab/>
            </w:r>
            <w:r w:rsidR="00BF1220">
              <w:rPr>
                <w:noProof/>
                <w:webHidden/>
              </w:rPr>
              <w:fldChar w:fldCharType="begin"/>
            </w:r>
            <w:r w:rsidR="00BF1220">
              <w:rPr>
                <w:noProof/>
                <w:webHidden/>
              </w:rPr>
              <w:instrText xml:space="preserve"> PAGEREF _Toc422432 \h </w:instrText>
            </w:r>
            <w:r w:rsidR="00BF1220">
              <w:rPr>
                <w:noProof/>
                <w:webHidden/>
              </w:rPr>
            </w:r>
            <w:r w:rsidR="00BF1220">
              <w:rPr>
                <w:noProof/>
                <w:webHidden/>
              </w:rPr>
              <w:fldChar w:fldCharType="separate"/>
            </w:r>
            <w:r w:rsidR="00BF1220">
              <w:rPr>
                <w:noProof/>
                <w:webHidden/>
              </w:rPr>
              <w:t>14</w:t>
            </w:r>
            <w:r w:rsidR="00BF1220">
              <w:rPr>
                <w:noProof/>
                <w:webHidden/>
              </w:rPr>
              <w:fldChar w:fldCharType="end"/>
            </w:r>
          </w:hyperlink>
        </w:p>
        <w:p w14:paraId="67BE68C0"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3" w:history="1">
            <w:r w:rsidR="00BF1220" w:rsidRPr="00401EF5">
              <w:rPr>
                <w:rStyle w:val="Kpr"/>
                <w:rFonts w:eastAsia="Calibri"/>
                <w:noProof/>
              </w:rPr>
              <w:t>4.1</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Kurumun Araştırma Stratejisi ve Hedefleri</w:t>
            </w:r>
            <w:r w:rsidR="00BF1220">
              <w:rPr>
                <w:noProof/>
                <w:webHidden/>
              </w:rPr>
              <w:tab/>
            </w:r>
            <w:r w:rsidR="00BF1220">
              <w:rPr>
                <w:noProof/>
                <w:webHidden/>
              </w:rPr>
              <w:fldChar w:fldCharType="begin"/>
            </w:r>
            <w:r w:rsidR="00BF1220">
              <w:rPr>
                <w:noProof/>
                <w:webHidden/>
              </w:rPr>
              <w:instrText xml:space="preserve"> PAGEREF _Toc422433 \h </w:instrText>
            </w:r>
            <w:r w:rsidR="00BF1220">
              <w:rPr>
                <w:noProof/>
                <w:webHidden/>
              </w:rPr>
            </w:r>
            <w:r w:rsidR="00BF1220">
              <w:rPr>
                <w:noProof/>
                <w:webHidden/>
              </w:rPr>
              <w:fldChar w:fldCharType="separate"/>
            </w:r>
            <w:r w:rsidR="00BF1220">
              <w:rPr>
                <w:noProof/>
                <w:webHidden/>
              </w:rPr>
              <w:t>14</w:t>
            </w:r>
            <w:r w:rsidR="00BF1220">
              <w:rPr>
                <w:noProof/>
                <w:webHidden/>
              </w:rPr>
              <w:fldChar w:fldCharType="end"/>
            </w:r>
          </w:hyperlink>
        </w:p>
        <w:p w14:paraId="0EC56D70"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4" w:history="1">
            <w:r w:rsidR="00BF1220" w:rsidRPr="00401EF5">
              <w:rPr>
                <w:rStyle w:val="Kpr"/>
                <w:rFonts w:eastAsia="Calibri"/>
                <w:noProof/>
              </w:rPr>
              <w:t>4.2</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Kurumun Araştırma Kaynakları</w:t>
            </w:r>
            <w:r w:rsidR="00BF1220">
              <w:rPr>
                <w:noProof/>
                <w:webHidden/>
              </w:rPr>
              <w:tab/>
            </w:r>
            <w:r w:rsidR="00BF1220">
              <w:rPr>
                <w:noProof/>
                <w:webHidden/>
              </w:rPr>
              <w:fldChar w:fldCharType="begin"/>
            </w:r>
            <w:r w:rsidR="00BF1220">
              <w:rPr>
                <w:noProof/>
                <w:webHidden/>
              </w:rPr>
              <w:instrText xml:space="preserve"> PAGEREF _Toc422434 \h </w:instrText>
            </w:r>
            <w:r w:rsidR="00BF1220">
              <w:rPr>
                <w:noProof/>
                <w:webHidden/>
              </w:rPr>
            </w:r>
            <w:r w:rsidR="00BF1220">
              <w:rPr>
                <w:noProof/>
                <w:webHidden/>
              </w:rPr>
              <w:fldChar w:fldCharType="separate"/>
            </w:r>
            <w:r w:rsidR="00BF1220">
              <w:rPr>
                <w:noProof/>
                <w:webHidden/>
              </w:rPr>
              <w:t>15</w:t>
            </w:r>
            <w:r w:rsidR="00BF1220">
              <w:rPr>
                <w:noProof/>
                <w:webHidden/>
              </w:rPr>
              <w:fldChar w:fldCharType="end"/>
            </w:r>
          </w:hyperlink>
        </w:p>
        <w:p w14:paraId="47041371"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5" w:history="1">
            <w:r w:rsidR="00BF1220" w:rsidRPr="00401EF5">
              <w:rPr>
                <w:rStyle w:val="Kpr"/>
                <w:rFonts w:eastAsia="Calibri"/>
                <w:noProof/>
              </w:rPr>
              <w:t>4.3</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Kurumun Araştırma Kadrosu</w:t>
            </w:r>
            <w:r w:rsidR="00BF1220">
              <w:rPr>
                <w:noProof/>
                <w:webHidden/>
              </w:rPr>
              <w:tab/>
            </w:r>
            <w:r w:rsidR="00BF1220">
              <w:rPr>
                <w:noProof/>
                <w:webHidden/>
              </w:rPr>
              <w:fldChar w:fldCharType="begin"/>
            </w:r>
            <w:r w:rsidR="00BF1220">
              <w:rPr>
                <w:noProof/>
                <w:webHidden/>
              </w:rPr>
              <w:instrText xml:space="preserve"> PAGEREF _Toc422435 \h </w:instrText>
            </w:r>
            <w:r w:rsidR="00BF1220">
              <w:rPr>
                <w:noProof/>
                <w:webHidden/>
              </w:rPr>
            </w:r>
            <w:r w:rsidR="00BF1220">
              <w:rPr>
                <w:noProof/>
                <w:webHidden/>
              </w:rPr>
              <w:fldChar w:fldCharType="separate"/>
            </w:r>
            <w:r w:rsidR="00BF1220">
              <w:rPr>
                <w:noProof/>
                <w:webHidden/>
              </w:rPr>
              <w:t>16</w:t>
            </w:r>
            <w:r w:rsidR="00BF1220">
              <w:rPr>
                <w:noProof/>
                <w:webHidden/>
              </w:rPr>
              <w:fldChar w:fldCharType="end"/>
            </w:r>
          </w:hyperlink>
        </w:p>
        <w:p w14:paraId="026AA0E9"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6" w:history="1">
            <w:r w:rsidR="00BF1220" w:rsidRPr="00401EF5">
              <w:rPr>
                <w:rStyle w:val="Kpr"/>
                <w:rFonts w:eastAsia="Calibri"/>
                <w:noProof/>
              </w:rPr>
              <w:t>4.4</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Kurumun Araştırma Performansının İzlenmesi ve İyileştirilmesi</w:t>
            </w:r>
            <w:r w:rsidR="00BF1220">
              <w:rPr>
                <w:noProof/>
                <w:webHidden/>
              </w:rPr>
              <w:tab/>
            </w:r>
            <w:r w:rsidR="00BF1220">
              <w:rPr>
                <w:noProof/>
                <w:webHidden/>
              </w:rPr>
              <w:fldChar w:fldCharType="begin"/>
            </w:r>
            <w:r w:rsidR="00BF1220">
              <w:rPr>
                <w:noProof/>
                <w:webHidden/>
              </w:rPr>
              <w:instrText xml:space="preserve"> PAGEREF _Toc422436 \h </w:instrText>
            </w:r>
            <w:r w:rsidR="00BF1220">
              <w:rPr>
                <w:noProof/>
                <w:webHidden/>
              </w:rPr>
            </w:r>
            <w:r w:rsidR="00BF1220">
              <w:rPr>
                <w:noProof/>
                <w:webHidden/>
              </w:rPr>
              <w:fldChar w:fldCharType="separate"/>
            </w:r>
            <w:r w:rsidR="00BF1220">
              <w:rPr>
                <w:noProof/>
                <w:webHidden/>
              </w:rPr>
              <w:t>16</w:t>
            </w:r>
            <w:r w:rsidR="00BF1220">
              <w:rPr>
                <w:noProof/>
                <w:webHidden/>
              </w:rPr>
              <w:fldChar w:fldCharType="end"/>
            </w:r>
          </w:hyperlink>
        </w:p>
        <w:p w14:paraId="4FABA95D" w14:textId="77777777" w:rsidR="00BF1220" w:rsidRDefault="00647A22">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37" w:history="1">
            <w:r w:rsidR="00BF1220" w:rsidRPr="00401EF5">
              <w:rPr>
                <w:rStyle w:val="Kpr"/>
                <w:noProof/>
              </w:rPr>
              <w:t>5. YÖN</w:t>
            </w:r>
            <w:r w:rsidR="00BF1220" w:rsidRPr="00401EF5">
              <w:rPr>
                <w:rStyle w:val="Kpr"/>
                <w:noProof/>
                <w:spacing w:val="2"/>
              </w:rPr>
              <w:t>E</w:t>
            </w:r>
            <w:r w:rsidR="00BF1220" w:rsidRPr="00401EF5">
              <w:rPr>
                <w:rStyle w:val="Kpr"/>
                <w:noProof/>
              </w:rPr>
              <w:t>T</w:t>
            </w:r>
            <w:r w:rsidR="00BF1220" w:rsidRPr="00401EF5">
              <w:rPr>
                <w:rStyle w:val="Kpr"/>
                <w:noProof/>
                <w:spacing w:val="1"/>
              </w:rPr>
              <w:t>İ</w:t>
            </w:r>
            <w:r w:rsidR="00BF1220" w:rsidRPr="00401EF5">
              <w:rPr>
                <w:rStyle w:val="Kpr"/>
                <w:noProof/>
              </w:rPr>
              <w:t>MSİSTEMİ</w:t>
            </w:r>
            <w:r w:rsidR="00BF1220">
              <w:rPr>
                <w:noProof/>
                <w:webHidden/>
              </w:rPr>
              <w:tab/>
            </w:r>
            <w:r w:rsidR="00BF1220">
              <w:rPr>
                <w:noProof/>
                <w:webHidden/>
              </w:rPr>
              <w:fldChar w:fldCharType="begin"/>
            </w:r>
            <w:r w:rsidR="00BF1220">
              <w:rPr>
                <w:noProof/>
                <w:webHidden/>
              </w:rPr>
              <w:instrText xml:space="preserve"> PAGEREF _Toc422437 \h </w:instrText>
            </w:r>
            <w:r w:rsidR="00BF1220">
              <w:rPr>
                <w:noProof/>
                <w:webHidden/>
              </w:rPr>
            </w:r>
            <w:r w:rsidR="00BF1220">
              <w:rPr>
                <w:noProof/>
                <w:webHidden/>
              </w:rPr>
              <w:fldChar w:fldCharType="separate"/>
            </w:r>
            <w:r w:rsidR="00BF1220">
              <w:rPr>
                <w:noProof/>
                <w:webHidden/>
              </w:rPr>
              <w:t>16</w:t>
            </w:r>
            <w:r w:rsidR="00BF1220">
              <w:rPr>
                <w:noProof/>
                <w:webHidden/>
              </w:rPr>
              <w:fldChar w:fldCharType="end"/>
            </w:r>
          </w:hyperlink>
        </w:p>
        <w:p w14:paraId="078D40C3"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8" w:history="1">
            <w:r w:rsidR="00BF1220" w:rsidRPr="00401EF5">
              <w:rPr>
                <w:rStyle w:val="Kpr"/>
                <w:i/>
                <w:noProof/>
                <w:lang w:eastAsia="tr-TR"/>
              </w:rPr>
              <w:t>5.1</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Yönetim ve İdari Birimlerin Yapısı</w:t>
            </w:r>
            <w:r w:rsidR="00BF1220">
              <w:rPr>
                <w:noProof/>
                <w:webHidden/>
              </w:rPr>
              <w:tab/>
            </w:r>
            <w:r w:rsidR="00BF1220">
              <w:rPr>
                <w:noProof/>
                <w:webHidden/>
              </w:rPr>
              <w:fldChar w:fldCharType="begin"/>
            </w:r>
            <w:r w:rsidR="00BF1220">
              <w:rPr>
                <w:noProof/>
                <w:webHidden/>
              </w:rPr>
              <w:instrText xml:space="preserve"> PAGEREF _Toc422438 \h </w:instrText>
            </w:r>
            <w:r w:rsidR="00BF1220">
              <w:rPr>
                <w:noProof/>
                <w:webHidden/>
              </w:rPr>
            </w:r>
            <w:r w:rsidR="00BF1220">
              <w:rPr>
                <w:noProof/>
                <w:webHidden/>
              </w:rPr>
              <w:fldChar w:fldCharType="separate"/>
            </w:r>
            <w:r w:rsidR="00BF1220">
              <w:rPr>
                <w:noProof/>
                <w:webHidden/>
              </w:rPr>
              <w:t>16</w:t>
            </w:r>
            <w:r w:rsidR="00BF1220">
              <w:rPr>
                <w:noProof/>
                <w:webHidden/>
              </w:rPr>
              <w:fldChar w:fldCharType="end"/>
            </w:r>
          </w:hyperlink>
        </w:p>
        <w:p w14:paraId="50FA3981"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39" w:history="1">
            <w:r w:rsidR="00BF1220" w:rsidRPr="00401EF5">
              <w:rPr>
                <w:rStyle w:val="Kpr"/>
                <w:rFonts w:eastAsia="Calibri"/>
                <w:noProof/>
              </w:rPr>
              <w:t>5.2</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Kaynakların Yönetimi</w:t>
            </w:r>
            <w:r w:rsidR="00BF1220">
              <w:rPr>
                <w:noProof/>
                <w:webHidden/>
              </w:rPr>
              <w:tab/>
            </w:r>
            <w:r w:rsidR="00BF1220">
              <w:rPr>
                <w:noProof/>
                <w:webHidden/>
              </w:rPr>
              <w:fldChar w:fldCharType="begin"/>
            </w:r>
            <w:r w:rsidR="00BF1220">
              <w:rPr>
                <w:noProof/>
                <w:webHidden/>
              </w:rPr>
              <w:instrText xml:space="preserve"> PAGEREF _Toc422439 \h </w:instrText>
            </w:r>
            <w:r w:rsidR="00BF1220">
              <w:rPr>
                <w:noProof/>
                <w:webHidden/>
              </w:rPr>
            </w:r>
            <w:r w:rsidR="00BF1220">
              <w:rPr>
                <w:noProof/>
                <w:webHidden/>
              </w:rPr>
              <w:fldChar w:fldCharType="separate"/>
            </w:r>
            <w:r w:rsidR="00BF1220">
              <w:rPr>
                <w:noProof/>
                <w:webHidden/>
              </w:rPr>
              <w:t>17</w:t>
            </w:r>
            <w:r w:rsidR="00BF1220">
              <w:rPr>
                <w:noProof/>
                <w:webHidden/>
              </w:rPr>
              <w:fldChar w:fldCharType="end"/>
            </w:r>
          </w:hyperlink>
        </w:p>
        <w:p w14:paraId="2A7CDA57"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40" w:history="1">
            <w:r w:rsidR="00BF1220" w:rsidRPr="00401EF5">
              <w:rPr>
                <w:rStyle w:val="Kpr"/>
                <w:rFonts w:eastAsia="Calibri"/>
                <w:noProof/>
              </w:rPr>
              <w:t>5.3</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Bilgi Yönetimi Sistemi</w:t>
            </w:r>
            <w:r w:rsidR="00BF1220">
              <w:rPr>
                <w:noProof/>
                <w:webHidden/>
              </w:rPr>
              <w:tab/>
            </w:r>
            <w:r w:rsidR="00BF1220">
              <w:rPr>
                <w:noProof/>
                <w:webHidden/>
              </w:rPr>
              <w:fldChar w:fldCharType="begin"/>
            </w:r>
            <w:r w:rsidR="00BF1220">
              <w:rPr>
                <w:noProof/>
                <w:webHidden/>
              </w:rPr>
              <w:instrText xml:space="preserve"> PAGEREF _Toc422440 \h </w:instrText>
            </w:r>
            <w:r w:rsidR="00BF1220">
              <w:rPr>
                <w:noProof/>
                <w:webHidden/>
              </w:rPr>
            </w:r>
            <w:r w:rsidR="00BF1220">
              <w:rPr>
                <w:noProof/>
                <w:webHidden/>
              </w:rPr>
              <w:fldChar w:fldCharType="separate"/>
            </w:r>
            <w:r w:rsidR="00BF1220">
              <w:rPr>
                <w:noProof/>
                <w:webHidden/>
              </w:rPr>
              <w:t>17</w:t>
            </w:r>
            <w:r w:rsidR="00BF1220">
              <w:rPr>
                <w:noProof/>
                <w:webHidden/>
              </w:rPr>
              <w:fldChar w:fldCharType="end"/>
            </w:r>
          </w:hyperlink>
        </w:p>
        <w:p w14:paraId="12D0F23B"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41" w:history="1">
            <w:r w:rsidR="00BF1220" w:rsidRPr="00401EF5">
              <w:rPr>
                <w:rStyle w:val="Kpr"/>
                <w:rFonts w:eastAsia="Calibri"/>
                <w:noProof/>
              </w:rPr>
              <w:t>5.4</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Kurum Dışından Tedarik Edilen Hizmetlerin Kalitesi</w:t>
            </w:r>
            <w:r w:rsidR="00BF1220">
              <w:rPr>
                <w:noProof/>
                <w:webHidden/>
              </w:rPr>
              <w:tab/>
            </w:r>
            <w:r w:rsidR="00BF1220">
              <w:rPr>
                <w:noProof/>
                <w:webHidden/>
              </w:rPr>
              <w:fldChar w:fldCharType="begin"/>
            </w:r>
            <w:r w:rsidR="00BF1220">
              <w:rPr>
                <w:noProof/>
                <w:webHidden/>
              </w:rPr>
              <w:instrText xml:space="preserve"> PAGEREF _Toc422441 \h </w:instrText>
            </w:r>
            <w:r w:rsidR="00BF1220">
              <w:rPr>
                <w:noProof/>
                <w:webHidden/>
              </w:rPr>
            </w:r>
            <w:r w:rsidR="00BF1220">
              <w:rPr>
                <w:noProof/>
                <w:webHidden/>
              </w:rPr>
              <w:fldChar w:fldCharType="separate"/>
            </w:r>
            <w:r w:rsidR="00BF1220">
              <w:rPr>
                <w:noProof/>
                <w:webHidden/>
              </w:rPr>
              <w:t>18</w:t>
            </w:r>
            <w:r w:rsidR="00BF1220">
              <w:rPr>
                <w:noProof/>
                <w:webHidden/>
              </w:rPr>
              <w:fldChar w:fldCharType="end"/>
            </w:r>
          </w:hyperlink>
        </w:p>
        <w:p w14:paraId="74E984DE" w14:textId="77777777" w:rsidR="00BF1220" w:rsidRDefault="00647A22">
          <w:pPr>
            <w:pStyle w:val="T2"/>
            <w:tabs>
              <w:tab w:val="left" w:pos="1100"/>
              <w:tab w:val="right" w:leader="dot" w:pos="9692"/>
            </w:tabs>
            <w:rPr>
              <w:rFonts w:asciiTheme="minorHAnsi" w:eastAsiaTheme="minorEastAsia" w:hAnsiTheme="minorHAnsi" w:cstheme="minorBidi"/>
              <w:b w:val="0"/>
              <w:bCs w:val="0"/>
              <w:noProof/>
              <w:sz w:val="22"/>
              <w:szCs w:val="22"/>
              <w:lang w:eastAsia="tr-TR"/>
            </w:rPr>
          </w:pPr>
          <w:hyperlink w:anchor="_Toc422442" w:history="1">
            <w:r w:rsidR="00BF1220" w:rsidRPr="00401EF5">
              <w:rPr>
                <w:rStyle w:val="Kpr"/>
                <w:rFonts w:eastAsia="Calibri"/>
                <w:noProof/>
              </w:rPr>
              <w:t>5.5</w:t>
            </w:r>
            <w:r w:rsidR="00BF1220">
              <w:rPr>
                <w:rFonts w:asciiTheme="minorHAnsi" w:eastAsiaTheme="minorEastAsia" w:hAnsiTheme="minorHAnsi" w:cstheme="minorBidi"/>
                <w:b w:val="0"/>
                <w:bCs w:val="0"/>
                <w:noProof/>
                <w:sz w:val="22"/>
                <w:szCs w:val="22"/>
                <w:lang w:eastAsia="tr-TR"/>
              </w:rPr>
              <w:tab/>
            </w:r>
            <w:r w:rsidR="00BF1220" w:rsidRPr="00401EF5">
              <w:rPr>
                <w:rStyle w:val="Kpr"/>
                <w:rFonts w:eastAsia="Calibri"/>
                <w:noProof/>
              </w:rPr>
              <w:t>Yönetimin Etkinliği ve Hesap Verebilirliği, Kamuoyunu Bilgilendirme</w:t>
            </w:r>
            <w:r w:rsidR="00BF1220">
              <w:rPr>
                <w:noProof/>
                <w:webHidden/>
              </w:rPr>
              <w:tab/>
            </w:r>
            <w:r w:rsidR="00BF1220">
              <w:rPr>
                <w:noProof/>
                <w:webHidden/>
              </w:rPr>
              <w:fldChar w:fldCharType="begin"/>
            </w:r>
            <w:r w:rsidR="00BF1220">
              <w:rPr>
                <w:noProof/>
                <w:webHidden/>
              </w:rPr>
              <w:instrText xml:space="preserve"> PAGEREF _Toc422442 \h </w:instrText>
            </w:r>
            <w:r w:rsidR="00BF1220">
              <w:rPr>
                <w:noProof/>
                <w:webHidden/>
              </w:rPr>
            </w:r>
            <w:r w:rsidR="00BF1220">
              <w:rPr>
                <w:noProof/>
                <w:webHidden/>
              </w:rPr>
              <w:fldChar w:fldCharType="separate"/>
            </w:r>
            <w:r w:rsidR="00BF1220">
              <w:rPr>
                <w:noProof/>
                <w:webHidden/>
              </w:rPr>
              <w:t>18</w:t>
            </w:r>
            <w:r w:rsidR="00BF1220">
              <w:rPr>
                <w:noProof/>
                <w:webHidden/>
              </w:rPr>
              <w:fldChar w:fldCharType="end"/>
            </w:r>
          </w:hyperlink>
        </w:p>
        <w:p w14:paraId="3D9B24C5" w14:textId="77777777" w:rsidR="00BF1220" w:rsidRDefault="00647A22" w:rsidP="00BF1220">
          <w:pPr>
            <w:pStyle w:val="T1"/>
            <w:tabs>
              <w:tab w:val="right" w:leader="dot" w:pos="9692"/>
            </w:tabs>
            <w:rPr>
              <w:rFonts w:asciiTheme="minorHAnsi" w:eastAsiaTheme="minorEastAsia" w:hAnsiTheme="minorHAnsi" w:cstheme="minorBidi"/>
              <w:b w:val="0"/>
              <w:bCs w:val="0"/>
              <w:noProof/>
              <w:sz w:val="22"/>
              <w:szCs w:val="22"/>
              <w:lang w:eastAsia="tr-TR"/>
            </w:rPr>
          </w:pPr>
          <w:hyperlink w:anchor="_Toc422443" w:history="1">
            <w:r w:rsidR="00BF1220" w:rsidRPr="00401EF5">
              <w:rPr>
                <w:rStyle w:val="Kpr"/>
                <w:noProof/>
              </w:rPr>
              <w:t>6. SONUÇ VE DEĞERLENDİRME</w:t>
            </w:r>
            <w:r w:rsidR="00BF1220">
              <w:rPr>
                <w:noProof/>
                <w:webHidden/>
              </w:rPr>
              <w:tab/>
            </w:r>
            <w:r w:rsidR="00BF1220">
              <w:rPr>
                <w:noProof/>
                <w:webHidden/>
              </w:rPr>
              <w:fldChar w:fldCharType="begin"/>
            </w:r>
            <w:r w:rsidR="00BF1220">
              <w:rPr>
                <w:noProof/>
                <w:webHidden/>
              </w:rPr>
              <w:instrText xml:space="preserve"> PAGEREF _Toc422443 \h </w:instrText>
            </w:r>
            <w:r w:rsidR="00BF1220">
              <w:rPr>
                <w:noProof/>
                <w:webHidden/>
              </w:rPr>
            </w:r>
            <w:r w:rsidR="00BF1220">
              <w:rPr>
                <w:noProof/>
                <w:webHidden/>
              </w:rPr>
              <w:fldChar w:fldCharType="separate"/>
            </w:r>
            <w:r w:rsidR="00BF1220">
              <w:rPr>
                <w:noProof/>
                <w:webHidden/>
              </w:rPr>
              <w:t>18</w:t>
            </w:r>
            <w:r w:rsidR="00BF1220">
              <w:rPr>
                <w:noProof/>
                <w:webHidden/>
              </w:rPr>
              <w:fldChar w:fldCharType="end"/>
            </w:r>
          </w:hyperlink>
          <w:hyperlink w:anchor="_Toc422444" w:history="1"/>
        </w:p>
        <w:p w14:paraId="03DE779B" w14:textId="77777777" w:rsidR="00B222D7" w:rsidRPr="007C72AA" w:rsidRDefault="000152E1" w:rsidP="00B222D7">
          <w:pPr>
            <w:ind w:right="39"/>
          </w:pPr>
          <w:r w:rsidRPr="007C72AA">
            <w:fldChar w:fldCharType="end"/>
          </w:r>
        </w:p>
      </w:sdtContent>
    </w:sdt>
    <w:p w14:paraId="089F2737" w14:textId="77777777" w:rsidR="00B222D7" w:rsidRPr="007C72AA" w:rsidRDefault="00B222D7" w:rsidP="00B222D7">
      <w:pPr>
        <w:ind w:right="39"/>
      </w:pPr>
    </w:p>
    <w:p w14:paraId="7E1BCF1E" w14:textId="77777777" w:rsidR="00B222D7" w:rsidRPr="007C72AA" w:rsidRDefault="00C91C0E" w:rsidP="00B222D7">
      <w:pPr>
        <w:pStyle w:val="Balk1"/>
        <w:jc w:val="center"/>
        <w:rPr>
          <w:sz w:val="24"/>
          <w:szCs w:val="24"/>
        </w:rPr>
      </w:pPr>
      <w:bookmarkStart w:id="0" w:name="_Toc422413"/>
      <w:r w:rsidRPr="007C72AA">
        <w:rPr>
          <w:spacing w:val="-1"/>
          <w:sz w:val="24"/>
          <w:szCs w:val="24"/>
        </w:rPr>
        <w:lastRenderedPageBreak/>
        <w:t xml:space="preserve">KURUM </w:t>
      </w:r>
      <w:r w:rsidR="00B222D7" w:rsidRPr="007C72AA">
        <w:rPr>
          <w:spacing w:val="-1"/>
          <w:sz w:val="24"/>
          <w:szCs w:val="24"/>
        </w:rPr>
        <w:t>İ</w:t>
      </w:r>
      <w:r w:rsidR="00B222D7" w:rsidRPr="007C72AA">
        <w:rPr>
          <w:sz w:val="24"/>
          <w:szCs w:val="24"/>
        </w:rPr>
        <w:t>ÇDEĞERLEN</w:t>
      </w:r>
      <w:r w:rsidR="00B222D7" w:rsidRPr="007C72AA">
        <w:rPr>
          <w:spacing w:val="-2"/>
          <w:sz w:val="24"/>
          <w:szCs w:val="24"/>
        </w:rPr>
        <w:t>D</w:t>
      </w:r>
      <w:r w:rsidR="00B222D7" w:rsidRPr="007C72AA">
        <w:rPr>
          <w:sz w:val="24"/>
          <w:szCs w:val="24"/>
        </w:rPr>
        <w:t>İ</w:t>
      </w:r>
      <w:r w:rsidR="00B222D7" w:rsidRPr="007C72AA">
        <w:rPr>
          <w:spacing w:val="-2"/>
          <w:sz w:val="24"/>
          <w:szCs w:val="24"/>
        </w:rPr>
        <w:t>R</w:t>
      </w:r>
      <w:r w:rsidR="00B222D7" w:rsidRPr="007C72AA">
        <w:rPr>
          <w:sz w:val="24"/>
          <w:szCs w:val="24"/>
        </w:rPr>
        <w:t>MER</w:t>
      </w:r>
      <w:r w:rsidR="00B222D7" w:rsidRPr="007C72AA">
        <w:rPr>
          <w:spacing w:val="-2"/>
          <w:sz w:val="24"/>
          <w:szCs w:val="24"/>
        </w:rPr>
        <w:t>A</w:t>
      </w:r>
      <w:r w:rsidR="00B222D7" w:rsidRPr="007C72AA">
        <w:rPr>
          <w:spacing w:val="2"/>
          <w:sz w:val="24"/>
          <w:szCs w:val="24"/>
        </w:rPr>
        <w:t>P</w:t>
      </w:r>
      <w:r w:rsidR="00B222D7" w:rsidRPr="007C72AA">
        <w:rPr>
          <w:sz w:val="24"/>
          <w:szCs w:val="24"/>
        </w:rPr>
        <w:t>ORU</w:t>
      </w:r>
      <w:bookmarkEnd w:id="0"/>
    </w:p>
    <w:p w14:paraId="0BE5B5ED" w14:textId="77777777" w:rsidR="00B222D7" w:rsidRPr="007C72AA" w:rsidRDefault="00B222D7" w:rsidP="00B222D7">
      <w:pPr>
        <w:pStyle w:val="Balk1"/>
        <w:spacing w:before="120"/>
        <w:ind w:left="567" w:right="39" w:hanging="567"/>
        <w:jc w:val="both"/>
        <w:rPr>
          <w:sz w:val="24"/>
          <w:szCs w:val="24"/>
        </w:rPr>
      </w:pPr>
    </w:p>
    <w:p w14:paraId="0680FAAD" w14:textId="77777777" w:rsidR="00B222D7" w:rsidRPr="007C72AA" w:rsidRDefault="0047515C" w:rsidP="00B222D7">
      <w:pPr>
        <w:pStyle w:val="Balk1"/>
        <w:spacing w:before="120"/>
        <w:ind w:left="567" w:right="39" w:hanging="567"/>
        <w:jc w:val="both"/>
        <w:rPr>
          <w:sz w:val="24"/>
          <w:szCs w:val="24"/>
        </w:rPr>
      </w:pPr>
      <w:bookmarkStart w:id="1" w:name="_Toc422414"/>
      <w:r w:rsidRPr="007C72AA">
        <w:rPr>
          <w:sz w:val="24"/>
          <w:szCs w:val="24"/>
        </w:rPr>
        <w:t>1</w:t>
      </w:r>
      <w:r w:rsidR="00B222D7" w:rsidRPr="007C72AA">
        <w:rPr>
          <w:sz w:val="24"/>
          <w:szCs w:val="24"/>
        </w:rPr>
        <w:t xml:space="preserve">. </w:t>
      </w:r>
      <w:r w:rsidR="00C91C0E" w:rsidRPr="007C72AA">
        <w:rPr>
          <w:sz w:val="24"/>
          <w:szCs w:val="24"/>
        </w:rPr>
        <w:t>KURUM HAKKINDABİLGİLER</w:t>
      </w:r>
      <w:bookmarkEnd w:id="1"/>
    </w:p>
    <w:p w14:paraId="1D1D6D75" w14:textId="3654AD3A" w:rsidR="00B222D7" w:rsidRPr="007C72AA" w:rsidRDefault="0047515C" w:rsidP="00582351">
      <w:pPr>
        <w:pStyle w:val="Balk2"/>
      </w:pPr>
      <w:bookmarkStart w:id="2" w:name="_Toc422415"/>
      <w:r w:rsidRPr="007C72AA">
        <w:t xml:space="preserve">1.1 </w:t>
      </w:r>
      <w:r w:rsidR="00B222D7" w:rsidRPr="007C72AA">
        <w:t>İl</w:t>
      </w:r>
      <w:r w:rsidR="00B222D7" w:rsidRPr="007C72AA">
        <w:rPr>
          <w:spacing w:val="-3"/>
        </w:rPr>
        <w:t>e</w:t>
      </w:r>
      <w:r w:rsidR="00B222D7" w:rsidRPr="007C72AA">
        <w:t>t</w:t>
      </w:r>
      <w:r w:rsidR="00B222D7" w:rsidRPr="007C72AA">
        <w:rPr>
          <w:spacing w:val="-2"/>
        </w:rPr>
        <w:t>i</w:t>
      </w:r>
      <w:r w:rsidR="00B222D7" w:rsidRPr="007C72AA">
        <w:t>şim</w:t>
      </w:r>
      <w:r w:rsidR="00D06187">
        <w:t xml:space="preserve"> </w:t>
      </w:r>
      <w:bookmarkStart w:id="3" w:name="_GoBack"/>
      <w:bookmarkEnd w:id="3"/>
      <w:r w:rsidR="00B222D7" w:rsidRPr="007C72AA">
        <w:t>Bil</w:t>
      </w:r>
      <w:r w:rsidR="00B222D7" w:rsidRPr="007C72AA">
        <w:rPr>
          <w:spacing w:val="-2"/>
        </w:rPr>
        <w:t>g</w:t>
      </w:r>
      <w:r w:rsidR="00B222D7" w:rsidRPr="007C72AA">
        <w:t>il</w:t>
      </w:r>
      <w:r w:rsidR="00B222D7" w:rsidRPr="007C72AA">
        <w:rPr>
          <w:spacing w:val="-3"/>
        </w:rPr>
        <w:t>e</w:t>
      </w:r>
      <w:r w:rsidR="00B222D7" w:rsidRPr="007C72AA">
        <w:t>ri</w:t>
      </w:r>
      <w:bookmarkEnd w:id="2"/>
    </w:p>
    <w:p w14:paraId="0CFCD43C" w14:textId="77777777" w:rsidR="00FA0A22" w:rsidRDefault="00FA0A22" w:rsidP="00FA0A22">
      <w:pPr>
        <w:pStyle w:val="GvdeMetni"/>
        <w:ind w:left="0" w:firstLine="284"/>
        <w:jc w:val="both"/>
        <w:rPr>
          <w:rFonts w:eastAsia="Calibri"/>
        </w:rPr>
      </w:pPr>
    </w:p>
    <w:p w14:paraId="5A66B426" w14:textId="77777777" w:rsidR="004A5A34" w:rsidRPr="007C72AA" w:rsidRDefault="0094208C" w:rsidP="00FA0A22">
      <w:pPr>
        <w:pStyle w:val="GvdeMetni"/>
        <w:ind w:left="0" w:firstLine="284"/>
        <w:jc w:val="both"/>
        <w:rPr>
          <w:rFonts w:eastAsia="Calibri"/>
        </w:rPr>
      </w:pPr>
      <w:r w:rsidRPr="007C72AA">
        <w:rPr>
          <w:rFonts w:eastAsia="Calibri"/>
        </w:rPr>
        <w:t>Eğitim Fakültesi Kalite Komisyonu Başkanı: Doç. Dr. Cevdet EPÇAÇAN</w:t>
      </w:r>
    </w:p>
    <w:p w14:paraId="3119F20B" w14:textId="77777777" w:rsidR="0094208C" w:rsidRPr="007C72AA" w:rsidRDefault="0094208C" w:rsidP="00FA0A22">
      <w:pPr>
        <w:pStyle w:val="GvdeMetni"/>
        <w:ind w:left="0" w:firstLine="284"/>
        <w:jc w:val="both"/>
        <w:rPr>
          <w:rFonts w:eastAsia="Calibri"/>
        </w:rPr>
      </w:pPr>
      <w:r w:rsidRPr="007C72AA">
        <w:rPr>
          <w:rFonts w:eastAsia="Calibri"/>
        </w:rPr>
        <w:t>Adres: Veysel Karani Mah. Üniversite Cad. No:1 Siirt Üniversitesi Eğitim Fakültesi A Blok Dekanlık 56100 Merkez/SİİRT</w:t>
      </w:r>
    </w:p>
    <w:p w14:paraId="4B675A79" w14:textId="77777777" w:rsidR="0094208C" w:rsidRPr="007C72AA" w:rsidRDefault="0094208C" w:rsidP="00FA0A22">
      <w:pPr>
        <w:pStyle w:val="GvdeMetni"/>
        <w:ind w:left="0" w:firstLine="284"/>
        <w:jc w:val="both"/>
        <w:rPr>
          <w:rFonts w:eastAsia="Calibri"/>
        </w:rPr>
      </w:pPr>
      <w:r w:rsidRPr="007C72AA">
        <w:rPr>
          <w:rFonts w:eastAsia="Calibri"/>
        </w:rPr>
        <w:t>İş Telefonu: +90 (484) 212 11 11/3102</w:t>
      </w:r>
    </w:p>
    <w:p w14:paraId="5706C2ED" w14:textId="77777777" w:rsidR="0094208C" w:rsidRPr="007C72AA" w:rsidRDefault="0094208C" w:rsidP="00FA0A22">
      <w:pPr>
        <w:pStyle w:val="GvdeMetni"/>
        <w:ind w:left="0" w:firstLine="284"/>
        <w:jc w:val="both"/>
        <w:rPr>
          <w:rFonts w:eastAsia="Calibri"/>
        </w:rPr>
      </w:pPr>
      <w:r w:rsidRPr="007C72AA">
        <w:rPr>
          <w:rFonts w:eastAsia="Calibri"/>
        </w:rPr>
        <w:t>Cep Telefonu: 0 545 571 56 23</w:t>
      </w:r>
    </w:p>
    <w:p w14:paraId="3970D850" w14:textId="77777777" w:rsidR="0094208C" w:rsidRPr="007C72AA" w:rsidRDefault="0094208C" w:rsidP="00FA0A22">
      <w:pPr>
        <w:pStyle w:val="GvdeMetni"/>
        <w:ind w:left="0" w:firstLine="284"/>
        <w:jc w:val="both"/>
        <w:rPr>
          <w:rFonts w:eastAsia="Calibri"/>
        </w:rPr>
      </w:pPr>
      <w:r w:rsidRPr="007C72AA">
        <w:rPr>
          <w:rFonts w:eastAsia="Calibri"/>
        </w:rPr>
        <w:t>Mail Adresi: epcacan@gmail.com</w:t>
      </w:r>
    </w:p>
    <w:p w14:paraId="39274337" w14:textId="77777777" w:rsidR="0094208C" w:rsidRPr="007C72AA" w:rsidRDefault="0094208C" w:rsidP="00FA0A22">
      <w:pPr>
        <w:ind w:firstLine="567"/>
        <w:jc w:val="both"/>
        <w:rPr>
          <w:rFonts w:eastAsia="Calibri"/>
          <w:bCs/>
        </w:rPr>
      </w:pPr>
    </w:p>
    <w:p w14:paraId="324A59C4" w14:textId="77777777" w:rsidR="00B222D7" w:rsidRPr="007C72AA" w:rsidRDefault="0047515C" w:rsidP="00582351">
      <w:pPr>
        <w:pStyle w:val="Balk2"/>
      </w:pPr>
      <w:bookmarkStart w:id="4" w:name="_Toc422416"/>
      <w:r w:rsidRPr="007C72AA">
        <w:t xml:space="preserve">1.2 </w:t>
      </w:r>
      <w:r w:rsidR="00B222D7" w:rsidRPr="007C72AA">
        <w:t>Tarihsel Gelişimi</w:t>
      </w:r>
      <w:bookmarkEnd w:id="4"/>
    </w:p>
    <w:p w14:paraId="6962844D" w14:textId="77777777" w:rsidR="00FA0A22" w:rsidRDefault="00FA0A22" w:rsidP="00FA0A22">
      <w:pPr>
        <w:pStyle w:val="GvdeMetni"/>
        <w:ind w:left="0" w:firstLine="567"/>
        <w:jc w:val="both"/>
        <w:rPr>
          <w:rFonts w:eastAsia="Calibri"/>
        </w:rPr>
      </w:pPr>
    </w:p>
    <w:p w14:paraId="037A5E7C" w14:textId="77777777" w:rsidR="00931AC0" w:rsidRPr="007C72AA" w:rsidRDefault="00931AC0" w:rsidP="00FA0A22">
      <w:pPr>
        <w:pStyle w:val="GvdeMetni"/>
        <w:ind w:left="0" w:firstLine="567"/>
        <w:jc w:val="both"/>
        <w:rPr>
          <w:rFonts w:eastAsia="Calibri"/>
        </w:rPr>
      </w:pPr>
      <w:r w:rsidRPr="007C72AA">
        <w:rPr>
          <w:rFonts w:eastAsia="Calibri"/>
        </w:rPr>
        <w:t>Fakültemiz 1967-1976 yılları arasında Kız İlköğretmen Okulu olarak faaliyet</w:t>
      </w:r>
      <w:r w:rsidR="00BF1220">
        <w:rPr>
          <w:rFonts w:eastAsia="Calibri"/>
        </w:rPr>
        <w:t>e başlamış</w:t>
      </w:r>
      <w:r w:rsidRPr="007C72AA">
        <w:rPr>
          <w:rFonts w:eastAsia="Calibri"/>
        </w:rPr>
        <w:t xml:space="preserve">, 1976-1977 Eğitim ve Öğretim yılında 2 yıllık Eğitim Enstitüsüne dönüştürülmüş, 1982 yılında 41 sayılı Kanun Hükmünde kararname ile Dicle Üniversitesi Eğitim Fakültesine bağlanmış ve Siirt Eğitim Yüksekokulu adını almıştır. Yüksekokulun amacı ilköğretim ihtiyacı olan sınıf öğretmenlerini yetiştirmektir. 2 yıl eğitim-öğretim süresi; 1989-1990 öğretim yılından </w:t>
      </w:r>
      <w:r w:rsidR="004954BC" w:rsidRPr="007C72AA">
        <w:rPr>
          <w:rFonts w:eastAsia="Calibri"/>
        </w:rPr>
        <w:t xml:space="preserve">itibaren 4 yıla çıkarılmıştır. </w:t>
      </w:r>
      <w:r w:rsidRPr="007C72AA">
        <w:rPr>
          <w:rFonts w:eastAsia="Calibri"/>
        </w:rPr>
        <w:t>Fakültemiz, 17.05.2007 tarihinde kabul edilen ve 29.05.2007 tarih ve 26536 sayılı Resmi Gazete’de yayımlanarak yürürlüğe giren, 5662 sayılı yasayla kurulan Sii</w:t>
      </w:r>
      <w:r w:rsidR="004954BC" w:rsidRPr="007C72AA">
        <w:rPr>
          <w:rFonts w:eastAsia="Calibri"/>
        </w:rPr>
        <w:t>rt Üniversitesine bağlanmıştır.</w:t>
      </w:r>
    </w:p>
    <w:p w14:paraId="08876CBA" w14:textId="77777777" w:rsidR="004954BC" w:rsidRPr="007C72AA" w:rsidRDefault="004954BC" w:rsidP="00FA0A22">
      <w:pPr>
        <w:pStyle w:val="GvdeMetni"/>
        <w:ind w:left="0" w:firstLine="567"/>
        <w:jc w:val="both"/>
        <w:rPr>
          <w:rFonts w:eastAsia="Calibri"/>
        </w:rPr>
      </w:pPr>
      <w:r w:rsidRPr="007C72AA">
        <w:rPr>
          <w:rFonts w:eastAsia="Calibri"/>
        </w:rPr>
        <w:t xml:space="preserve">Fakültemizde 2018-2019 Eğitim Öğretim Yılı Bahar Dönemi itibariyle 6 programda 1941 lisans ve </w:t>
      </w:r>
      <w:r w:rsidR="00B572B6">
        <w:rPr>
          <w:rFonts w:eastAsia="Calibri"/>
        </w:rPr>
        <w:t>6</w:t>
      </w:r>
      <w:r w:rsidRPr="007C72AA">
        <w:rPr>
          <w:rFonts w:eastAsia="Calibri"/>
        </w:rPr>
        <w:t>30 Pedagojik Formasyon Programı öğrencisi olmak üzere toplam 2</w:t>
      </w:r>
      <w:r w:rsidR="00B572B6">
        <w:rPr>
          <w:rFonts w:eastAsia="Calibri"/>
        </w:rPr>
        <w:t>5</w:t>
      </w:r>
      <w:r w:rsidRPr="007C72AA">
        <w:rPr>
          <w:rFonts w:eastAsia="Calibri"/>
        </w:rPr>
        <w:t xml:space="preserve">71 öğrenci bulunmaktadır. </w:t>
      </w:r>
    </w:p>
    <w:p w14:paraId="4E62DF74" w14:textId="77777777" w:rsidR="004954BC" w:rsidRPr="007C72AA" w:rsidRDefault="004954BC" w:rsidP="00FA0A22">
      <w:pPr>
        <w:pStyle w:val="GvdeMetni"/>
        <w:ind w:left="0" w:firstLine="567"/>
        <w:jc w:val="both"/>
        <w:rPr>
          <w:rFonts w:eastAsia="Calibri"/>
        </w:rPr>
      </w:pPr>
      <w:r w:rsidRPr="007C72AA">
        <w:rPr>
          <w:rFonts w:eastAsia="Calibri"/>
        </w:rPr>
        <w:t xml:space="preserve">Fakültemizde 79 akademik ve 7 idari personel hizmet vermektedir. Fakültemiz 3683 metre karelik bir alanda iki bloktan oluşmaktadır. </w:t>
      </w:r>
      <w:r w:rsidR="004335AB" w:rsidRPr="007C72AA">
        <w:rPr>
          <w:rFonts w:eastAsia="Calibri"/>
        </w:rPr>
        <w:t>23 adet derslik, 3 adet seminer salonu, 3 adet bilgisayar laboratuvarı, 1 adet fen laboratuvarı, 1 adet fizik laboratuvarı, 1 adet matematik laboratuvarı,1 adet güzel sanatlar atölyesi ve 1 adet müzik odası bulunmaktadır. Toplam 56 adet akademik ve 6 idari personel ofisimiz bulunmaktadır.</w:t>
      </w:r>
    </w:p>
    <w:p w14:paraId="422354B6" w14:textId="77777777" w:rsidR="004954BC" w:rsidRPr="007C72AA" w:rsidRDefault="004954BC" w:rsidP="004954BC">
      <w:pPr>
        <w:ind w:firstLine="567"/>
        <w:jc w:val="both"/>
        <w:rPr>
          <w:rFonts w:eastAsia="Calibri"/>
          <w:bCs/>
        </w:rPr>
      </w:pPr>
    </w:p>
    <w:p w14:paraId="60758F59" w14:textId="77777777" w:rsidR="00B222D7" w:rsidRPr="007C72AA" w:rsidRDefault="0047515C" w:rsidP="00582351">
      <w:pPr>
        <w:pStyle w:val="Balk2"/>
      </w:pPr>
      <w:bookmarkStart w:id="5" w:name="_Toc422417"/>
      <w:r w:rsidRPr="007C72AA">
        <w:t xml:space="preserve">1.3 </w:t>
      </w:r>
      <w:r w:rsidR="00B222D7" w:rsidRPr="007C72AA">
        <w:t>Misyon</w:t>
      </w:r>
      <w:r w:rsidR="008C303B" w:rsidRPr="007C72AA">
        <w:t>u</w:t>
      </w:r>
      <w:r w:rsidR="00B222D7" w:rsidRPr="007C72AA">
        <w:t>, Vizyon</w:t>
      </w:r>
      <w:r w:rsidR="00754D76" w:rsidRPr="007C72AA">
        <w:t>u</w:t>
      </w:r>
      <w:r w:rsidR="00B222D7" w:rsidRPr="007C72AA">
        <w:t>, Değerler</w:t>
      </w:r>
      <w:r w:rsidR="008C303B" w:rsidRPr="007C72AA">
        <w:t>i</w:t>
      </w:r>
      <w:r w:rsidR="00B222D7" w:rsidRPr="007C72AA">
        <w:t xml:space="preserve"> ve Hedefleri</w:t>
      </w:r>
      <w:bookmarkEnd w:id="5"/>
    </w:p>
    <w:p w14:paraId="1909433E" w14:textId="77777777" w:rsidR="00FC2FB3" w:rsidRPr="007C72AA" w:rsidRDefault="00FC2FB3" w:rsidP="004954BC">
      <w:pPr>
        <w:ind w:firstLine="567"/>
        <w:jc w:val="both"/>
        <w:rPr>
          <w:i/>
        </w:rPr>
      </w:pPr>
    </w:p>
    <w:p w14:paraId="1365694F" w14:textId="77777777" w:rsidR="004954BC" w:rsidRPr="007C72AA" w:rsidRDefault="00931AC0" w:rsidP="004954BC">
      <w:pPr>
        <w:ind w:firstLine="567"/>
        <w:jc w:val="both"/>
      </w:pPr>
      <w:r w:rsidRPr="007C72AA">
        <w:rPr>
          <w:i/>
        </w:rPr>
        <w:t>Fakültemizin misyonu:</w:t>
      </w:r>
      <w:r w:rsidRPr="007C72AA">
        <w:t xml:space="preserve">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3485AFA0" w14:textId="77777777" w:rsidR="00931AC0" w:rsidRPr="007C72AA" w:rsidRDefault="00931AC0" w:rsidP="004954BC">
      <w:pPr>
        <w:ind w:firstLine="567"/>
        <w:jc w:val="both"/>
      </w:pPr>
      <w:r w:rsidRPr="00B572B6">
        <w:rPr>
          <w:i/>
          <w:sz w:val="22"/>
        </w:rPr>
        <w:t>Fakültemizin vizyonu:</w:t>
      </w:r>
      <w:r w:rsidR="00BF1220">
        <w:rPr>
          <w:i/>
          <w:sz w:val="22"/>
        </w:rPr>
        <w:t xml:space="preserve"> </w:t>
      </w:r>
      <w:r w:rsidRPr="00B572B6">
        <w:rPr>
          <w:szCs w:val="28"/>
        </w:rPr>
        <w:t>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Pr="007C72AA">
        <w:rPr>
          <w:sz w:val="28"/>
          <w:szCs w:val="28"/>
        </w:rPr>
        <w:t>.</w:t>
      </w:r>
    </w:p>
    <w:p w14:paraId="07AF623F" w14:textId="77777777" w:rsidR="00B222D7" w:rsidRPr="007C72AA" w:rsidRDefault="00B222D7" w:rsidP="00C872AA">
      <w:pPr>
        <w:pStyle w:val="GvdeMetni"/>
        <w:ind w:left="0" w:right="39"/>
        <w:jc w:val="both"/>
        <w:rPr>
          <w:highlight w:val="cyan"/>
        </w:rPr>
      </w:pPr>
    </w:p>
    <w:p w14:paraId="6E58CB8C" w14:textId="77777777" w:rsidR="00B222D7" w:rsidRPr="007C72AA" w:rsidRDefault="0047515C" w:rsidP="00582351">
      <w:pPr>
        <w:pStyle w:val="Balk2"/>
      </w:pPr>
      <w:bookmarkStart w:id="6" w:name="_Toc422418"/>
      <w:r w:rsidRPr="007C72AA">
        <w:t xml:space="preserve">1.4 </w:t>
      </w:r>
      <w:r w:rsidR="00B222D7" w:rsidRPr="007C72AA">
        <w:t>Eğitim-Öğretim Hizmeti Sunan Birimleri</w:t>
      </w:r>
      <w:bookmarkEnd w:id="6"/>
    </w:p>
    <w:p w14:paraId="5F85B0B2" w14:textId="77777777" w:rsidR="005528AF" w:rsidRPr="007C72AA" w:rsidRDefault="004335AB" w:rsidP="005528AF">
      <w:pPr>
        <w:pStyle w:val="GvdeMetni"/>
        <w:spacing w:before="120"/>
        <w:ind w:left="0" w:right="39" w:firstLine="567"/>
        <w:jc w:val="both"/>
      </w:pPr>
      <w:r w:rsidRPr="007C72AA">
        <w:t xml:space="preserve">Fakültemiz bünyesinde aktif olarak </w:t>
      </w:r>
      <w:r w:rsidR="006B6CE7" w:rsidRPr="007C72AA">
        <w:t>5</w:t>
      </w:r>
      <w:r w:rsidRPr="007C72AA">
        <w:t xml:space="preserve"> bölüm bulunmakta ve bu bölümlere bağlı 6 programda </w:t>
      </w:r>
      <w:r w:rsidR="009A4185" w:rsidRPr="007C72AA">
        <w:t xml:space="preserve">aşağıdaki tabloda belirtildiği gibi aktif eğitim öğretim faaliyetleri yürütülmektedir. Eğitim Bilimleri </w:t>
      </w:r>
      <w:r w:rsidR="009A4185" w:rsidRPr="007C72AA">
        <w:lastRenderedPageBreak/>
        <w:t xml:space="preserve">Bölümü öğretim elemanlarımız </w:t>
      </w:r>
      <w:r w:rsidR="006114EE" w:rsidRPr="007C72AA">
        <w:t xml:space="preserve">Pedagojik Formasyon Programı faaliyetleriyle birlikte </w:t>
      </w:r>
      <w:r w:rsidR="009A4185" w:rsidRPr="007C72AA">
        <w:t>hem Fakültemizin hem de Üniversitemizin diğer birimlerinde okutulan alan derslerinin yürütücülüğünü üstlenmektedirler.</w:t>
      </w:r>
    </w:p>
    <w:p w14:paraId="26D879CD" w14:textId="77777777" w:rsidR="009A4185" w:rsidRPr="007C72AA" w:rsidRDefault="00ED0A8D" w:rsidP="005528AF">
      <w:pPr>
        <w:pStyle w:val="GvdeMetni"/>
        <w:spacing w:before="120"/>
        <w:ind w:left="0" w:right="39" w:firstLine="567"/>
        <w:jc w:val="both"/>
      </w:pPr>
      <w:r w:rsidRPr="007C72AA">
        <w:t xml:space="preserve">Fakültemiz öğretim üyelerince Sosyal Bilimler Enstitüsü bünyesinde Eğitim Programları ve Öğretim Bilim Dalı’nda Tezli Yüksek Lisans, Eğitim Yönetimi ve Bilim Dalı’nda Tezli 1. Ve 2. Öğretim/Tezsiz 2. öğretim Yüksek Lisans, Türkçe Eğitimi Bilim Dalında Tezli 1. Ve 2. Öğretim Yüksek Lisans programları yürütülmektedir. </w:t>
      </w:r>
      <w:r w:rsidR="005528AF" w:rsidRPr="007C72AA">
        <w:t>Eğitim Yönetimi</w:t>
      </w:r>
      <w:r w:rsidRPr="007C72AA">
        <w:t xml:space="preserve"> Dalında doktora programı </w:t>
      </w:r>
      <w:r w:rsidR="005528AF" w:rsidRPr="007C72AA">
        <w:t>açılmıştır.</w:t>
      </w:r>
    </w:p>
    <w:p w14:paraId="59C57ED8" w14:textId="77777777" w:rsidR="005528AF" w:rsidRPr="007C72AA" w:rsidRDefault="005528AF" w:rsidP="005528AF">
      <w:pPr>
        <w:pStyle w:val="GvdeMetni"/>
        <w:spacing w:before="120"/>
        <w:ind w:left="0" w:right="39" w:firstLine="567"/>
        <w:jc w:val="both"/>
      </w:pPr>
    </w:p>
    <w:tbl>
      <w:tblPr>
        <w:tblStyle w:val="TabloKlavuzu"/>
        <w:tblW w:w="0" w:type="auto"/>
        <w:tblLook w:val="04A0" w:firstRow="1" w:lastRow="0" w:firstColumn="1" w:lastColumn="0" w:noHBand="0" w:noVBand="1"/>
      </w:tblPr>
      <w:tblGrid>
        <w:gridCol w:w="4846"/>
        <w:gridCol w:w="4846"/>
      </w:tblGrid>
      <w:tr w:rsidR="009A4185" w:rsidRPr="007C72AA" w14:paraId="3AFFF940" w14:textId="77777777" w:rsidTr="009A4185">
        <w:tc>
          <w:tcPr>
            <w:tcW w:w="4846" w:type="dxa"/>
          </w:tcPr>
          <w:p w14:paraId="08A0085A" w14:textId="77777777" w:rsidR="009A4185" w:rsidRPr="007C72AA" w:rsidRDefault="009A4185" w:rsidP="009A4185">
            <w:pPr>
              <w:pStyle w:val="GvdeMetni"/>
              <w:ind w:left="0" w:right="39"/>
              <w:jc w:val="center"/>
              <w:rPr>
                <w:b/>
              </w:rPr>
            </w:pPr>
            <w:r w:rsidRPr="007C72AA">
              <w:rPr>
                <w:b/>
              </w:rPr>
              <w:t>Bölüm Adı</w:t>
            </w:r>
          </w:p>
        </w:tc>
        <w:tc>
          <w:tcPr>
            <w:tcW w:w="4846" w:type="dxa"/>
          </w:tcPr>
          <w:p w14:paraId="7E6D1D0A" w14:textId="77777777" w:rsidR="009A4185" w:rsidRPr="007C72AA" w:rsidRDefault="009A4185" w:rsidP="009A4185">
            <w:pPr>
              <w:pStyle w:val="GvdeMetni"/>
              <w:ind w:left="0" w:right="39"/>
              <w:jc w:val="center"/>
              <w:rPr>
                <w:b/>
              </w:rPr>
            </w:pPr>
            <w:r w:rsidRPr="007C72AA">
              <w:rPr>
                <w:b/>
              </w:rPr>
              <w:t>Program Adı</w:t>
            </w:r>
          </w:p>
        </w:tc>
      </w:tr>
      <w:tr w:rsidR="009A4185" w:rsidRPr="007C72AA" w14:paraId="14BBD77F" w14:textId="77777777" w:rsidTr="009A4185">
        <w:tc>
          <w:tcPr>
            <w:tcW w:w="4846" w:type="dxa"/>
          </w:tcPr>
          <w:p w14:paraId="0909E664" w14:textId="77777777" w:rsidR="009A4185" w:rsidRPr="007C72AA" w:rsidRDefault="006B6CE7" w:rsidP="009A4185">
            <w:pPr>
              <w:pStyle w:val="GvdeMetni"/>
              <w:ind w:left="0" w:right="39"/>
              <w:rPr>
                <w:highlight w:val="cyan"/>
              </w:rPr>
            </w:pPr>
            <w:r w:rsidRPr="007C72AA">
              <w:t>Bilgisayar v</w:t>
            </w:r>
            <w:r w:rsidR="009A4185" w:rsidRPr="007C72AA">
              <w:t>e Öğretim Teknolojileri Eğitimi</w:t>
            </w:r>
          </w:p>
        </w:tc>
        <w:tc>
          <w:tcPr>
            <w:tcW w:w="4846" w:type="dxa"/>
          </w:tcPr>
          <w:p w14:paraId="5BD85182" w14:textId="77777777" w:rsidR="009A4185" w:rsidRPr="007C72AA" w:rsidRDefault="009A4185" w:rsidP="009A4185">
            <w:pPr>
              <w:pStyle w:val="GvdeMetni"/>
              <w:ind w:left="0" w:right="39"/>
              <w:jc w:val="both"/>
            </w:pPr>
            <w:r w:rsidRPr="007C72AA">
              <w:t>Bilgisayar Ve Öğretim Teknolojileri</w:t>
            </w:r>
          </w:p>
        </w:tc>
      </w:tr>
      <w:tr w:rsidR="009A4185" w:rsidRPr="007C72AA" w14:paraId="5CB9E7EC" w14:textId="77777777" w:rsidTr="009A4185">
        <w:tc>
          <w:tcPr>
            <w:tcW w:w="4846" w:type="dxa"/>
            <w:vMerge w:val="restart"/>
            <w:vAlign w:val="center"/>
          </w:tcPr>
          <w:p w14:paraId="0546F2DD" w14:textId="77777777" w:rsidR="009A4185" w:rsidRPr="007C72AA" w:rsidRDefault="009A4185" w:rsidP="009A4185">
            <w:pPr>
              <w:pStyle w:val="GvdeMetni"/>
              <w:ind w:left="0" w:right="39"/>
              <w:rPr>
                <w:highlight w:val="cyan"/>
              </w:rPr>
            </w:pPr>
            <w:r w:rsidRPr="007C72AA">
              <w:t xml:space="preserve">Matematik </w:t>
            </w:r>
            <w:r w:rsidR="006B6CE7" w:rsidRPr="007C72AA">
              <w:t>v</w:t>
            </w:r>
            <w:r w:rsidRPr="007C72AA">
              <w:t>e Fen Bilimleri Eğitimi</w:t>
            </w:r>
          </w:p>
        </w:tc>
        <w:tc>
          <w:tcPr>
            <w:tcW w:w="4846" w:type="dxa"/>
            <w:vAlign w:val="center"/>
          </w:tcPr>
          <w:p w14:paraId="0DDFC5F4" w14:textId="77777777" w:rsidR="009A4185" w:rsidRPr="007C72AA" w:rsidRDefault="009A4185" w:rsidP="009A4185">
            <w:pPr>
              <w:pStyle w:val="GvdeMetni"/>
              <w:ind w:left="0" w:right="39"/>
            </w:pPr>
            <w:r w:rsidRPr="007C72AA">
              <w:t>Fen Bilgisi Öğretmenliği</w:t>
            </w:r>
          </w:p>
        </w:tc>
      </w:tr>
      <w:tr w:rsidR="009A4185" w:rsidRPr="007C72AA" w14:paraId="1FDA7815" w14:textId="77777777" w:rsidTr="009A4185">
        <w:tc>
          <w:tcPr>
            <w:tcW w:w="4846" w:type="dxa"/>
            <w:vMerge/>
            <w:vAlign w:val="center"/>
          </w:tcPr>
          <w:p w14:paraId="6303311C" w14:textId="77777777" w:rsidR="009A4185" w:rsidRPr="007C72AA" w:rsidRDefault="009A4185" w:rsidP="009A4185">
            <w:pPr>
              <w:pStyle w:val="GvdeMetni"/>
              <w:ind w:left="0" w:right="39"/>
              <w:rPr>
                <w:highlight w:val="cyan"/>
              </w:rPr>
            </w:pPr>
          </w:p>
        </w:tc>
        <w:tc>
          <w:tcPr>
            <w:tcW w:w="4846" w:type="dxa"/>
            <w:vAlign w:val="center"/>
          </w:tcPr>
          <w:p w14:paraId="0C7FD9FD" w14:textId="77777777" w:rsidR="009A4185" w:rsidRPr="007C72AA" w:rsidRDefault="009A4185" w:rsidP="009A4185">
            <w:pPr>
              <w:pStyle w:val="GvdeMetni"/>
              <w:ind w:left="0" w:right="39"/>
            </w:pPr>
            <w:r w:rsidRPr="007C72AA">
              <w:t>İlköğretim Matematik Öğretmenliği</w:t>
            </w:r>
          </w:p>
        </w:tc>
      </w:tr>
      <w:tr w:rsidR="006B6CE7" w:rsidRPr="007C72AA" w14:paraId="050F9EF3" w14:textId="77777777" w:rsidTr="009A4185">
        <w:tc>
          <w:tcPr>
            <w:tcW w:w="4846" w:type="dxa"/>
            <w:vMerge w:val="restart"/>
            <w:vAlign w:val="center"/>
          </w:tcPr>
          <w:p w14:paraId="1B3D87CF" w14:textId="77777777" w:rsidR="006B6CE7" w:rsidRPr="007C72AA" w:rsidRDefault="006B6CE7" w:rsidP="009A4185">
            <w:pPr>
              <w:pStyle w:val="GvdeMetni"/>
              <w:ind w:left="0" w:right="39"/>
            </w:pPr>
            <w:r w:rsidRPr="007C72AA">
              <w:t>Türkçe ve Sosyal Bilimler Eğitimi</w:t>
            </w:r>
          </w:p>
        </w:tc>
        <w:tc>
          <w:tcPr>
            <w:tcW w:w="4846" w:type="dxa"/>
            <w:vAlign w:val="center"/>
          </w:tcPr>
          <w:p w14:paraId="228FE34C" w14:textId="77777777" w:rsidR="006B6CE7" w:rsidRPr="007C72AA" w:rsidRDefault="006B6CE7" w:rsidP="009A4185">
            <w:pPr>
              <w:pStyle w:val="GvdeMetni"/>
              <w:ind w:left="0" w:right="39"/>
            </w:pPr>
            <w:r w:rsidRPr="007C72AA">
              <w:t>Sosyal Bilgiler Öğretmenliği</w:t>
            </w:r>
          </w:p>
        </w:tc>
      </w:tr>
      <w:tr w:rsidR="006B6CE7" w:rsidRPr="007C72AA" w14:paraId="20B0AFA8" w14:textId="77777777" w:rsidTr="009A4185">
        <w:tc>
          <w:tcPr>
            <w:tcW w:w="4846" w:type="dxa"/>
            <w:vMerge/>
            <w:vAlign w:val="center"/>
          </w:tcPr>
          <w:p w14:paraId="43517691" w14:textId="77777777" w:rsidR="006B6CE7" w:rsidRPr="007C72AA" w:rsidRDefault="006B6CE7" w:rsidP="009A4185">
            <w:pPr>
              <w:pStyle w:val="GvdeMetni"/>
              <w:ind w:left="0" w:right="39"/>
            </w:pPr>
          </w:p>
        </w:tc>
        <w:tc>
          <w:tcPr>
            <w:tcW w:w="4846" w:type="dxa"/>
            <w:vAlign w:val="center"/>
          </w:tcPr>
          <w:p w14:paraId="273E6B8C" w14:textId="77777777" w:rsidR="006B6CE7" w:rsidRPr="007C72AA" w:rsidRDefault="006B6CE7" w:rsidP="009A4185">
            <w:pPr>
              <w:pStyle w:val="GvdeMetni"/>
              <w:ind w:left="0" w:right="39"/>
            </w:pPr>
            <w:r w:rsidRPr="007C72AA">
              <w:t>Türkçe Öğretmenliği</w:t>
            </w:r>
          </w:p>
        </w:tc>
      </w:tr>
      <w:tr w:rsidR="006B6CE7" w:rsidRPr="007C72AA" w14:paraId="5474AB25" w14:textId="77777777" w:rsidTr="009A4185">
        <w:tc>
          <w:tcPr>
            <w:tcW w:w="4846" w:type="dxa"/>
            <w:vAlign w:val="center"/>
          </w:tcPr>
          <w:p w14:paraId="354F72AF" w14:textId="77777777" w:rsidR="006B6CE7" w:rsidRPr="007C72AA" w:rsidRDefault="006B6CE7" w:rsidP="009A4185">
            <w:pPr>
              <w:pStyle w:val="GvdeMetni"/>
              <w:ind w:left="0" w:right="39"/>
            </w:pPr>
            <w:r w:rsidRPr="007C72AA">
              <w:t>Temel Eğitim</w:t>
            </w:r>
          </w:p>
        </w:tc>
        <w:tc>
          <w:tcPr>
            <w:tcW w:w="4846" w:type="dxa"/>
            <w:vAlign w:val="center"/>
          </w:tcPr>
          <w:p w14:paraId="43EF7552" w14:textId="77777777" w:rsidR="006B6CE7" w:rsidRPr="007C72AA" w:rsidRDefault="006B6CE7" w:rsidP="009A4185">
            <w:pPr>
              <w:pStyle w:val="GvdeMetni"/>
              <w:ind w:left="0" w:right="39"/>
            </w:pPr>
            <w:r w:rsidRPr="007C72AA">
              <w:t>Sınıf Öğretmenliği</w:t>
            </w:r>
          </w:p>
        </w:tc>
      </w:tr>
      <w:tr w:rsidR="006B6CE7" w:rsidRPr="007C72AA" w14:paraId="78B47C62" w14:textId="77777777" w:rsidTr="009A4185">
        <w:tc>
          <w:tcPr>
            <w:tcW w:w="4846" w:type="dxa"/>
            <w:vAlign w:val="center"/>
          </w:tcPr>
          <w:p w14:paraId="1AD69AE9" w14:textId="77777777" w:rsidR="006B6CE7" w:rsidRPr="007C72AA" w:rsidRDefault="006B6CE7" w:rsidP="009A4185">
            <w:pPr>
              <w:pStyle w:val="GvdeMetni"/>
              <w:ind w:left="0" w:right="39"/>
            </w:pPr>
            <w:r w:rsidRPr="007C72AA">
              <w:t>Eğitim Bilimleri</w:t>
            </w:r>
          </w:p>
        </w:tc>
        <w:tc>
          <w:tcPr>
            <w:tcW w:w="4846" w:type="dxa"/>
            <w:vAlign w:val="center"/>
          </w:tcPr>
          <w:p w14:paraId="3601A8C6" w14:textId="77777777" w:rsidR="006B6CE7" w:rsidRPr="007C72AA" w:rsidRDefault="006114EE" w:rsidP="009A4185">
            <w:pPr>
              <w:pStyle w:val="GvdeMetni"/>
              <w:ind w:left="0" w:right="39"/>
            </w:pPr>
            <w:r w:rsidRPr="007C72AA">
              <w:t>Pedagojik Formasyon</w:t>
            </w:r>
          </w:p>
        </w:tc>
      </w:tr>
    </w:tbl>
    <w:p w14:paraId="3F14AE3E" w14:textId="77777777" w:rsidR="00B222D7" w:rsidRPr="007C72AA" w:rsidRDefault="00B222D7" w:rsidP="00C872AA">
      <w:pPr>
        <w:pStyle w:val="GvdeMetni"/>
        <w:ind w:left="0" w:right="39"/>
        <w:jc w:val="both"/>
        <w:rPr>
          <w:highlight w:val="cyan"/>
        </w:rPr>
      </w:pPr>
    </w:p>
    <w:p w14:paraId="176D5712" w14:textId="77777777" w:rsidR="005528AF" w:rsidRPr="007C72AA" w:rsidRDefault="0047515C" w:rsidP="00582351">
      <w:pPr>
        <w:pStyle w:val="Balk2"/>
      </w:pPr>
      <w:bookmarkStart w:id="7" w:name="_Toc422419"/>
      <w:r w:rsidRPr="007C72AA">
        <w:rPr>
          <w:spacing w:val="-2"/>
        </w:rPr>
        <w:t xml:space="preserve">1.5 </w:t>
      </w:r>
      <w:r w:rsidR="00B222D7" w:rsidRPr="007C72AA">
        <w:rPr>
          <w:spacing w:val="-2"/>
        </w:rPr>
        <w:t>A</w:t>
      </w:r>
      <w:r w:rsidR="00B222D7" w:rsidRPr="007C72AA">
        <w:t>raş</w:t>
      </w:r>
      <w:r w:rsidR="00B222D7" w:rsidRPr="007C72AA">
        <w:rPr>
          <w:spacing w:val="-3"/>
        </w:rPr>
        <w:t>t</w:t>
      </w:r>
      <w:r w:rsidR="00B222D7" w:rsidRPr="007C72AA">
        <w:t>ır</w:t>
      </w:r>
      <w:r w:rsidR="00B222D7" w:rsidRPr="007C72AA">
        <w:rPr>
          <w:spacing w:val="-4"/>
        </w:rPr>
        <w:t>m</w:t>
      </w:r>
      <w:r w:rsidR="00B222D7" w:rsidRPr="007C72AA">
        <w:t xml:space="preserve">a </w:t>
      </w:r>
      <w:r w:rsidR="009B3A5A" w:rsidRPr="007C72AA">
        <w:t>Faaliyetinin Yürütüldüğü</w:t>
      </w:r>
      <w:r w:rsidR="00B222D7" w:rsidRPr="007C72AA">
        <w:t xml:space="preserve"> Bi</w:t>
      </w:r>
      <w:r w:rsidR="00B222D7" w:rsidRPr="007C72AA">
        <w:rPr>
          <w:spacing w:val="-2"/>
        </w:rPr>
        <w:t>r</w:t>
      </w:r>
      <w:r w:rsidR="00B222D7" w:rsidRPr="007C72AA">
        <w:t>i</w:t>
      </w:r>
      <w:r w:rsidR="00B222D7" w:rsidRPr="007C72AA">
        <w:rPr>
          <w:spacing w:val="-4"/>
        </w:rPr>
        <w:t>m</w:t>
      </w:r>
      <w:r w:rsidR="00B222D7" w:rsidRPr="007C72AA">
        <w:t>leri</w:t>
      </w:r>
      <w:bookmarkEnd w:id="7"/>
    </w:p>
    <w:p w14:paraId="58B1F925" w14:textId="77777777" w:rsidR="005D045E" w:rsidRPr="007C72AA" w:rsidRDefault="005D045E" w:rsidP="005528AF">
      <w:pPr>
        <w:pStyle w:val="GvdeMetni"/>
        <w:spacing w:before="120"/>
        <w:ind w:left="0" w:right="39" w:firstLine="567"/>
        <w:jc w:val="both"/>
      </w:pPr>
      <w:r w:rsidRPr="007C72AA">
        <w:t xml:space="preserve">Fakültemizde öğrencilerin misyon ve vizyonumuz doğrultusunda daha donanımlı öğretmen adayları olarak mezun olabilmelerine yönelik laboratuvar ve atölye çalışmaları yapılmakta ve bu çalışmaların sonuçları da yıl sununda sergilenmektedir. Fakültemizde ayrıca bir ARGE birimi </w:t>
      </w:r>
      <w:r w:rsidR="00232921">
        <w:t xml:space="preserve">bulunmamaktadır. </w:t>
      </w:r>
    </w:p>
    <w:p w14:paraId="3EAFF5B4" w14:textId="358ABBC2" w:rsidR="001C59CC" w:rsidRDefault="001C59CC" w:rsidP="009B3A5A">
      <w:pPr>
        <w:pStyle w:val="GvdeMetni"/>
        <w:spacing w:before="120"/>
        <w:ind w:left="0" w:right="39"/>
        <w:jc w:val="both"/>
        <w:rPr>
          <w:highlight w:val="cyan"/>
        </w:rPr>
      </w:pPr>
    </w:p>
    <w:p w14:paraId="2651CF67" w14:textId="4418C347" w:rsidR="00E83DAC" w:rsidRDefault="00E83DAC" w:rsidP="009B3A5A">
      <w:pPr>
        <w:pStyle w:val="GvdeMetni"/>
        <w:spacing w:before="120"/>
        <w:ind w:left="0" w:right="39"/>
        <w:jc w:val="both"/>
        <w:rPr>
          <w:highlight w:val="cyan"/>
        </w:rPr>
      </w:pPr>
    </w:p>
    <w:p w14:paraId="05085097" w14:textId="45904F7E" w:rsidR="00E83DAC" w:rsidRDefault="00E83DAC" w:rsidP="009B3A5A">
      <w:pPr>
        <w:pStyle w:val="GvdeMetni"/>
        <w:spacing w:before="120"/>
        <w:ind w:left="0" w:right="39"/>
        <w:jc w:val="both"/>
        <w:rPr>
          <w:highlight w:val="cyan"/>
        </w:rPr>
      </w:pPr>
    </w:p>
    <w:p w14:paraId="4C467BF3" w14:textId="16A1ED71" w:rsidR="00E83DAC" w:rsidRDefault="00E83DAC" w:rsidP="009B3A5A">
      <w:pPr>
        <w:pStyle w:val="GvdeMetni"/>
        <w:spacing w:before="120"/>
        <w:ind w:left="0" w:right="39"/>
        <w:jc w:val="both"/>
        <w:rPr>
          <w:highlight w:val="cyan"/>
        </w:rPr>
      </w:pPr>
    </w:p>
    <w:p w14:paraId="5D1ED4DA" w14:textId="6E57B408" w:rsidR="00E83DAC" w:rsidRDefault="00E83DAC" w:rsidP="009B3A5A">
      <w:pPr>
        <w:pStyle w:val="GvdeMetni"/>
        <w:spacing w:before="120"/>
        <w:ind w:left="0" w:right="39"/>
        <w:jc w:val="both"/>
        <w:rPr>
          <w:highlight w:val="cyan"/>
        </w:rPr>
      </w:pPr>
    </w:p>
    <w:p w14:paraId="35A2966F" w14:textId="0778CE37" w:rsidR="00E83DAC" w:rsidRDefault="00E83DAC" w:rsidP="009B3A5A">
      <w:pPr>
        <w:pStyle w:val="GvdeMetni"/>
        <w:spacing w:before="120"/>
        <w:ind w:left="0" w:right="39"/>
        <w:jc w:val="both"/>
        <w:rPr>
          <w:highlight w:val="cyan"/>
        </w:rPr>
      </w:pPr>
    </w:p>
    <w:p w14:paraId="408BB819" w14:textId="71CDEE74" w:rsidR="00E83DAC" w:rsidRDefault="00E83DAC" w:rsidP="009B3A5A">
      <w:pPr>
        <w:pStyle w:val="GvdeMetni"/>
        <w:spacing w:before="120"/>
        <w:ind w:left="0" w:right="39"/>
        <w:jc w:val="both"/>
        <w:rPr>
          <w:highlight w:val="cyan"/>
        </w:rPr>
      </w:pPr>
    </w:p>
    <w:p w14:paraId="0441C2B1" w14:textId="523CC3C0" w:rsidR="00E83DAC" w:rsidRDefault="00E83DAC" w:rsidP="009B3A5A">
      <w:pPr>
        <w:pStyle w:val="GvdeMetni"/>
        <w:spacing w:before="120"/>
        <w:ind w:left="0" w:right="39"/>
        <w:jc w:val="both"/>
        <w:rPr>
          <w:highlight w:val="cyan"/>
        </w:rPr>
      </w:pPr>
    </w:p>
    <w:p w14:paraId="002E83C8" w14:textId="2CC043CA" w:rsidR="00E83DAC" w:rsidRDefault="00E83DAC" w:rsidP="009B3A5A">
      <w:pPr>
        <w:pStyle w:val="GvdeMetni"/>
        <w:spacing w:before="120"/>
        <w:ind w:left="0" w:right="39"/>
        <w:jc w:val="both"/>
        <w:rPr>
          <w:highlight w:val="cyan"/>
        </w:rPr>
      </w:pPr>
    </w:p>
    <w:p w14:paraId="66F55973" w14:textId="7B361078" w:rsidR="00E83DAC" w:rsidRDefault="00E83DAC" w:rsidP="009B3A5A">
      <w:pPr>
        <w:pStyle w:val="GvdeMetni"/>
        <w:spacing w:before="120"/>
        <w:ind w:left="0" w:right="39"/>
        <w:jc w:val="both"/>
        <w:rPr>
          <w:highlight w:val="cyan"/>
        </w:rPr>
      </w:pPr>
    </w:p>
    <w:p w14:paraId="6422D144" w14:textId="72B83348" w:rsidR="00E83DAC" w:rsidRDefault="00E83DAC" w:rsidP="009B3A5A">
      <w:pPr>
        <w:pStyle w:val="GvdeMetni"/>
        <w:spacing w:before="120"/>
        <w:ind w:left="0" w:right="39"/>
        <w:jc w:val="both"/>
        <w:rPr>
          <w:highlight w:val="cyan"/>
        </w:rPr>
      </w:pPr>
    </w:p>
    <w:p w14:paraId="1F944E97" w14:textId="5DC5D019" w:rsidR="00E83DAC" w:rsidRDefault="00E83DAC" w:rsidP="009B3A5A">
      <w:pPr>
        <w:pStyle w:val="GvdeMetni"/>
        <w:spacing w:before="120"/>
        <w:ind w:left="0" w:right="39"/>
        <w:jc w:val="both"/>
        <w:rPr>
          <w:highlight w:val="cyan"/>
        </w:rPr>
      </w:pPr>
    </w:p>
    <w:p w14:paraId="08CD2853" w14:textId="4BF59629" w:rsidR="00E83DAC" w:rsidRDefault="00E83DAC" w:rsidP="009B3A5A">
      <w:pPr>
        <w:pStyle w:val="GvdeMetni"/>
        <w:spacing w:before="120"/>
        <w:ind w:left="0" w:right="39"/>
        <w:jc w:val="both"/>
        <w:rPr>
          <w:highlight w:val="cyan"/>
        </w:rPr>
      </w:pPr>
    </w:p>
    <w:p w14:paraId="278E8ECB" w14:textId="1362FFA7" w:rsidR="00E83DAC" w:rsidRDefault="00E83DAC" w:rsidP="009B3A5A">
      <w:pPr>
        <w:pStyle w:val="GvdeMetni"/>
        <w:spacing w:before="120"/>
        <w:ind w:left="0" w:right="39"/>
        <w:jc w:val="both"/>
        <w:rPr>
          <w:highlight w:val="cyan"/>
        </w:rPr>
      </w:pPr>
    </w:p>
    <w:p w14:paraId="57F6532D" w14:textId="08A76171" w:rsidR="00E83DAC" w:rsidRDefault="00E83DAC" w:rsidP="009B3A5A">
      <w:pPr>
        <w:pStyle w:val="GvdeMetni"/>
        <w:spacing w:before="120"/>
        <w:ind w:left="0" w:right="39"/>
        <w:jc w:val="both"/>
        <w:rPr>
          <w:highlight w:val="cyan"/>
        </w:rPr>
      </w:pPr>
    </w:p>
    <w:p w14:paraId="1851E9CB" w14:textId="77777777" w:rsidR="00E83DAC" w:rsidRPr="007C72AA" w:rsidRDefault="00E83DAC" w:rsidP="009B3A5A">
      <w:pPr>
        <w:pStyle w:val="GvdeMetni"/>
        <w:spacing w:before="120"/>
        <w:ind w:left="0" w:right="39"/>
        <w:jc w:val="both"/>
        <w:rPr>
          <w:highlight w:val="cyan"/>
        </w:rPr>
      </w:pPr>
    </w:p>
    <w:p w14:paraId="7F71DE7E" w14:textId="77777777" w:rsidR="001C59CC" w:rsidRPr="007C72AA" w:rsidRDefault="001C59CC" w:rsidP="00582351">
      <w:pPr>
        <w:pStyle w:val="Balk2"/>
      </w:pPr>
      <w:bookmarkStart w:id="8" w:name="_Toc422420"/>
      <w:r w:rsidRPr="007C72AA">
        <w:lastRenderedPageBreak/>
        <w:t xml:space="preserve">1.6 </w:t>
      </w:r>
      <w:r w:rsidR="004954BC" w:rsidRPr="007C72AA">
        <w:t>Fakültenin</w:t>
      </w:r>
      <w:r w:rsidRPr="007C72AA">
        <w:t xml:space="preserve"> Organizasyon Şeması</w:t>
      </w:r>
      <w:bookmarkEnd w:id="8"/>
    </w:p>
    <w:p w14:paraId="4E717B63" w14:textId="77777777" w:rsidR="00B157FA" w:rsidRPr="007C72AA" w:rsidRDefault="00D06187" w:rsidP="00BC55CF">
      <w:pPr>
        <w:pStyle w:val="AralkYok"/>
      </w:pPr>
      <w:r>
        <w:rPr>
          <w:noProof/>
          <w:lang w:eastAsia="tr-TR"/>
        </w:rPr>
        <w:pict w14:anchorId="70A373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65pt;height:608.8pt">
            <v:imagedata r:id="rId8" o:title="Adsız"/>
          </v:shape>
        </w:pict>
      </w:r>
    </w:p>
    <w:p w14:paraId="7297694B" w14:textId="77777777" w:rsidR="005528AF" w:rsidRPr="007C72AA" w:rsidRDefault="005528AF" w:rsidP="005528AF">
      <w:pPr>
        <w:pStyle w:val="AralkYok"/>
      </w:pPr>
    </w:p>
    <w:p w14:paraId="35AF4467" w14:textId="77777777" w:rsidR="005528AF" w:rsidRPr="007C72AA" w:rsidRDefault="005528AF" w:rsidP="005528AF">
      <w:pPr>
        <w:pStyle w:val="AralkYok"/>
      </w:pPr>
    </w:p>
    <w:p w14:paraId="1FDFFB76" w14:textId="77777777" w:rsidR="005528AF" w:rsidRPr="007C72AA" w:rsidRDefault="005528AF" w:rsidP="005528AF">
      <w:pPr>
        <w:pStyle w:val="AralkYok"/>
      </w:pPr>
    </w:p>
    <w:p w14:paraId="6EBEA1C0" w14:textId="77777777" w:rsidR="00B222D7" w:rsidRPr="007C72AA" w:rsidRDefault="001C59CC" w:rsidP="00B222D7">
      <w:pPr>
        <w:pStyle w:val="Balk1"/>
        <w:spacing w:before="120"/>
        <w:ind w:right="40" w:hanging="118"/>
        <w:jc w:val="both"/>
        <w:rPr>
          <w:sz w:val="24"/>
          <w:szCs w:val="24"/>
        </w:rPr>
      </w:pPr>
      <w:bookmarkStart w:id="9" w:name="_Toc422421"/>
      <w:r w:rsidRPr="007C72AA">
        <w:rPr>
          <w:sz w:val="24"/>
          <w:szCs w:val="24"/>
        </w:rPr>
        <w:lastRenderedPageBreak/>
        <w:t>2</w:t>
      </w:r>
      <w:r w:rsidR="00B222D7" w:rsidRPr="007C72AA">
        <w:rPr>
          <w:sz w:val="24"/>
          <w:szCs w:val="24"/>
        </w:rPr>
        <w:t xml:space="preserve">. </w:t>
      </w:r>
      <w:r w:rsidR="00C91C0E" w:rsidRPr="007C72AA">
        <w:rPr>
          <w:spacing w:val="-2"/>
          <w:sz w:val="24"/>
          <w:szCs w:val="24"/>
        </w:rPr>
        <w:t>K</w:t>
      </w:r>
      <w:r w:rsidR="00C91C0E" w:rsidRPr="007C72AA">
        <w:rPr>
          <w:sz w:val="24"/>
          <w:szCs w:val="24"/>
        </w:rPr>
        <w:t>ALİ</w:t>
      </w:r>
      <w:r w:rsidR="00C91C0E" w:rsidRPr="007C72AA">
        <w:rPr>
          <w:spacing w:val="1"/>
          <w:sz w:val="24"/>
          <w:szCs w:val="24"/>
        </w:rPr>
        <w:t>T</w:t>
      </w:r>
      <w:r w:rsidR="00C91C0E" w:rsidRPr="007C72AA">
        <w:rPr>
          <w:sz w:val="24"/>
          <w:szCs w:val="24"/>
        </w:rPr>
        <w:t>E</w:t>
      </w:r>
      <w:r w:rsidR="00C91C0E" w:rsidRPr="007C72AA">
        <w:rPr>
          <w:spacing w:val="-2"/>
          <w:sz w:val="24"/>
          <w:szCs w:val="24"/>
        </w:rPr>
        <w:t>G</w:t>
      </w:r>
      <w:r w:rsidR="00C91C0E" w:rsidRPr="007C72AA">
        <w:rPr>
          <w:sz w:val="24"/>
          <w:szCs w:val="24"/>
        </w:rPr>
        <w:t>ÜVENCESİSİST</w:t>
      </w:r>
      <w:r w:rsidR="00C91C0E" w:rsidRPr="007C72AA">
        <w:rPr>
          <w:spacing w:val="1"/>
          <w:sz w:val="24"/>
          <w:szCs w:val="24"/>
        </w:rPr>
        <w:t>E</w:t>
      </w:r>
      <w:r w:rsidR="00C91C0E" w:rsidRPr="007C72AA">
        <w:rPr>
          <w:spacing w:val="-2"/>
          <w:sz w:val="24"/>
          <w:szCs w:val="24"/>
        </w:rPr>
        <w:t>M</w:t>
      </w:r>
      <w:r w:rsidR="00C91C0E" w:rsidRPr="007C72AA">
        <w:rPr>
          <w:sz w:val="24"/>
          <w:szCs w:val="24"/>
        </w:rPr>
        <w:t>İ</w:t>
      </w:r>
      <w:bookmarkEnd w:id="9"/>
    </w:p>
    <w:p w14:paraId="22503252" w14:textId="77777777" w:rsidR="00C124EF" w:rsidRPr="007C72AA" w:rsidRDefault="00C124EF" w:rsidP="00B42FED">
      <w:pPr>
        <w:jc w:val="both"/>
      </w:pPr>
    </w:p>
    <w:p w14:paraId="79A73918" w14:textId="77777777" w:rsidR="00A77E29" w:rsidRPr="007C72AA" w:rsidRDefault="00432E92" w:rsidP="00582351">
      <w:pPr>
        <w:pStyle w:val="ListeParagraf"/>
        <w:widowControl/>
        <w:numPr>
          <w:ilvl w:val="1"/>
          <w:numId w:val="4"/>
        </w:numPr>
        <w:spacing w:after="160" w:line="259" w:lineRule="auto"/>
        <w:ind w:left="426" w:hanging="426"/>
        <w:contextualSpacing/>
        <w:jc w:val="both"/>
        <w:rPr>
          <w:rFonts w:eastAsia="Calibri"/>
        </w:rPr>
      </w:pPr>
      <w:bookmarkStart w:id="10" w:name="_Toc422422"/>
      <w:r w:rsidRPr="007C72AA">
        <w:rPr>
          <w:rStyle w:val="Balk2Char"/>
          <w:rFonts w:eastAsia="Calibri"/>
          <w:szCs w:val="24"/>
        </w:rPr>
        <w:t>Kalite Politikası;</w:t>
      </w:r>
      <w:bookmarkEnd w:id="10"/>
    </w:p>
    <w:p w14:paraId="1F464E99" w14:textId="77777777" w:rsidR="00A77E29" w:rsidRPr="007C72AA" w:rsidRDefault="00A77E29" w:rsidP="005528AF">
      <w:pPr>
        <w:pStyle w:val="GvdeMetni"/>
        <w:ind w:left="0" w:firstLine="567"/>
        <w:jc w:val="both"/>
      </w:pPr>
      <w:r w:rsidRPr="007C72AA">
        <w:t>Kurulduğu yıldan bu yana Türkiye’nin ve bölgenin bilimsel, toplumsal, ekonomik ve kültürel yaşamına sağladığı katkılar açısında son derece önemli bir yer tutan Siirt Üniversitesi Eğitim Fakültesi’nin kalite stratejisi; Bologna süreci gibi uluslararası standartlarla uyum içerisinde; kurumsal misyon, vizyon ve temel politika bileşenlerini bütünleştiren bir anlayış doğrultusunda belirlenmektedir.</w:t>
      </w:r>
      <w:r w:rsidR="00582351">
        <w:t xml:space="preserve"> Fakültemizin misyon ve vizyonunda belirtilen </w:t>
      </w:r>
      <w:r w:rsidRPr="007C72AA">
        <w:t>stratejik hedef ve amaçlar doğrultusunda kurul ve komisyonlarda alınan kararlara uygun faaliyetlerin yürütülmesiyle vizyon ve hedeflere ulaşılmaya çalışılmaktadır.</w:t>
      </w:r>
    </w:p>
    <w:p w14:paraId="02FAD1D7" w14:textId="77777777" w:rsidR="00E83DAC" w:rsidRDefault="00A77E29" w:rsidP="005528AF">
      <w:pPr>
        <w:pStyle w:val="GvdeMetni"/>
        <w:ind w:left="0" w:firstLine="567"/>
        <w:jc w:val="both"/>
      </w:pPr>
      <w:r w:rsidRPr="007C72AA">
        <w:t>Fakültemiz</w:t>
      </w:r>
      <w:r w:rsidR="00B572B6">
        <w:t xml:space="preserve"> </w:t>
      </w:r>
      <w:r w:rsidR="00582351">
        <w:t>vizyon ve misyon</w:t>
      </w:r>
      <w:r w:rsidRPr="007C72AA">
        <w:t>u fakültemiz öğretim üyeleri, idari personel ve öğrenci temsilcilerinin katılımıyla belirlenmiştir. Fakültemiz tarafından belirlenen vizyon ve misyon arasında ortaya çıkabilecek olası uyuşmazlıkların saptanması ve giderilmesi için risk analizleri yapılmıştır</w:t>
      </w:r>
      <w:r w:rsidR="00B572B6">
        <w:t xml:space="preserve"> </w:t>
      </w:r>
      <w:r w:rsidR="00582351" w:rsidRPr="007C72AA">
        <w:t>(Ek 1)</w:t>
      </w:r>
      <w:r w:rsidRPr="007C72AA">
        <w:t>. İlgili belgede olası risklerin tanımı, risk giderici mevcut faaliyet, ilgili belge/doküman, etki, olasılık, risk, risk derecesi, karar, risk giderme y</w:t>
      </w:r>
      <w:r w:rsidR="000124D0" w:rsidRPr="007C72AA">
        <w:t xml:space="preserve">öntemi, sorumlu, </w:t>
      </w:r>
      <w:r w:rsidR="00E83DAC">
        <w:t>termin</w:t>
      </w:r>
      <w:r w:rsidR="000124D0" w:rsidRPr="007C72AA">
        <w:t xml:space="preserve">, kaynak ve </w:t>
      </w:r>
      <w:r w:rsidRPr="007C72AA">
        <w:t>sonuçların nasıl değerlendirileceğine yer verilmiştir. Bu belge ile amaç belirlenen misyon doğrultusunda istenilen vizyona ulaşmayı gerçekleştirmekt</w:t>
      </w:r>
      <w:r w:rsidR="000124D0" w:rsidRPr="007C72AA">
        <w:t>ir. Ayrıca, belirlenen misyon</w:t>
      </w:r>
      <w:r w:rsidRPr="007C72AA">
        <w:t xml:space="preserve"> doğrultusunda vizyona ulaşmada eğitim-öğretim </w:t>
      </w:r>
      <w:r w:rsidR="00582351">
        <w:t>dönemleri</w:t>
      </w:r>
      <w:r w:rsidRPr="007C72AA">
        <w:t xml:space="preserve"> içerisinde ayda bir kere </w:t>
      </w:r>
      <w:r w:rsidR="00582351">
        <w:t>yapılan</w:t>
      </w:r>
      <w:r w:rsidRPr="007C72AA">
        <w:t xml:space="preserve"> akademik danışma toplantılarında öğrenci ve akademik personel katılımıyla olası sapmalar tespit edilmeye çalışılıp gerekli iyileştirmeler için çözüm önerileri </w:t>
      </w:r>
      <w:r w:rsidR="00582351">
        <w:t>ortaya konmaktadır.</w:t>
      </w:r>
      <w:r w:rsidRPr="007C72AA">
        <w:t xml:space="preserve"> Bu tartışmalar hazırlanan tutanaklarla kayıt altına alınmaktadır. Ayrıca bu toplantılarda elde edilen veriler analiz edilerek analiz raporu oluşturulmaktadır</w:t>
      </w:r>
      <w:r w:rsidR="00B572B6">
        <w:t xml:space="preserve"> </w:t>
      </w:r>
      <w:r w:rsidR="00582351" w:rsidRPr="007C72AA">
        <w:t>(Ek 2)</w:t>
      </w:r>
      <w:r w:rsidRPr="007C72AA">
        <w:t>. Kurum içinde olası uyuşmazlık ve sorunların giderilmesinde paydaşların aktif katılımı için açık kapı uygulaması gerçekleştirilmektedir. İlgili uygulamaya aşağıdaki linkten erişim sağlanabilir.</w:t>
      </w:r>
    </w:p>
    <w:p w14:paraId="6742073D" w14:textId="5BA2D4CB" w:rsidR="00A77E29" w:rsidRPr="007C72AA" w:rsidRDefault="00647A22" w:rsidP="005528AF">
      <w:pPr>
        <w:pStyle w:val="GvdeMetni"/>
        <w:ind w:left="0" w:firstLine="567"/>
        <w:jc w:val="both"/>
        <w:rPr>
          <w:rStyle w:val="Kpr"/>
        </w:rPr>
      </w:pPr>
      <w:hyperlink r:id="rId9" w:history="1">
        <w:r w:rsidR="00A77E29" w:rsidRPr="007C72AA">
          <w:rPr>
            <w:rStyle w:val="Kpr"/>
          </w:rPr>
          <w:t>http://egitim.siirt.edu.tr/detay/acik-kapi-uygulamasi-programi/632978089.html</w:t>
        </w:r>
      </w:hyperlink>
    </w:p>
    <w:p w14:paraId="6B1CB02F" w14:textId="77777777" w:rsidR="00A77E29" w:rsidRPr="007C72AA" w:rsidRDefault="00A77E29" w:rsidP="005528AF">
      <w:pPr>
        <w:pStyle w:val="GvdeMetni"/>
        <w:ind w:left="0" w:firstLine="567"/>
        <w:jc w:val="both"/>
        <w:rPr>
          <w:rFonts w:eastAsia="Calibri"/>
          <w:bCs/>
          <w:color w:val="000000" w:themeColor="text1"/>
          <w:szCs w:val="28"/>
        </w:rPr>
      </w:pPr>
      <w:r w:rsidRPr="007C72AA">
        <w:rPr>
          <w:rFonts w:eastAsia="Calibri"/>
          <w:bCs/>
          <w:color w:val="000000" w:themeColor="text1"/>
          <w:szCs w:val="28"/>
        </w:rPr>
        <w:t>Ulusal ve uluslararası akreditasyonun gerçekleşmesi için çeşitli uygulamalara yer verilmiştir. Bu uygulamalardan biri Bologna Süreci kapsamında ders içeriklerinin akredite edilmesidir. Diğer uygulamalar ise uluslararası Erasmus</w:t>
      </w:r>
      <w:r w:rsidR="00330DAA">
        <w:rPr>
          <w:rFonts w:eastAsia="Calibri"/>
          <w:bCs/>
          <w:color w:val="000000" w:themeColor="text1"/>
          <w:szCs w:val="28"/>
        </w:rPr>
        <w:t>+</w:t>
      </w:r>
      <w:r w:rsidRPr="007C72AA">
        <w:rPr>
          <w:rFonts w:eastAsia="Calibri"/>
          <w:bCs/>
          <w:color w:val="000000" w:themeColor="text1"/>
          <w:szCs w:val="28"/>
        </w:rPr>
        <w:t xml:space="preserve"> Öğrenci Hareketlilik Programı, Farabi Değişim Programı ve Mevlâna Değişim Programı’dır. Bologna Ders İçerikleri, Erasmus</w:t>
      </w:r>
      <w:r w:rsidR="00330DAA">
        <w:rPr>
          <w:rFonts w:eastAsia="Calibri"/>
          <w:bCs/>
          <w:color w:val="000000" w:themeColor="text1"/>
          <w:szCs w:val="28"/>
        </w:rPr>
        <w:t>+</w:t>
      </w:r>
      <w:r w:rsidRPr="007C72AA">
        <w:rPr>
          <w:rFonts w:eastAsia="Calibri"/>
          <w:bCs/>
          <w:color w:val="000000" w:themeColor="text1"/>
          <w:szCs w:val="28"/>
        </w:rPr>
        <w:t xml:space="preserve"> Hareketlilik Programı, Farabi Değişim Programı ve Mevlâna Değişim Programı’na ilişkin </w:t>
      </w:r>
      <w:r w:rsidR="00330DAA">
        <w:rPr>
          <w:rFonts w:eastAsia="Calibri"/>
          <w:bCs/>
          <w:color w:val="000000" w:themeColor="text1"/>
          <w:szCs w:val="28"/>
        </w:rPr>
        <w:t>linkler</w:t>
      </w:r>
      <w:r w:rsidRPr="007C72AA">
        <w:rPr>
          <w:rFonts w:eastAsia="Calibri"/>
          <w:bCs/>
          <w:color w:val="000000" w:themeColor="text1"/>
          <w:szCs w:val="28"/>
        </w:rPr>
        <w:t>e aşağıdan erişim sağlanabilir.</w:t>
      </w:r>
    </w:p>
    <w:p w14:paraId="469FF309" w14:textId="77777777" w:rsidR="00A77E29" w:rsidRPr="007C72AA" w:rsidRDefault="00A77E29" w:rsidP="005528AF">
      <w:pPr>
        <w:pStyle w:val="GvdeMetni"/>
        <w:ind w:left="0"/>
        <w:jc w:val="both"/>
        <w:rPr>
          <w:rFonts w:eastAsia="Calibri"/>
          <w:bCs/>
          <w:color w:val="000000" w:themeColor="text1"/>
          <w:szCs w:val="28"/>
        </w:rPr>
      </w:pPr>
      <w:r w:rsidRPr="007C72AA">
        <w:rPr>
          <w:rFonts w:eastAsia="Calibri"/>
          <w:bCs/>
          <w:color w:val="000000" w:themeColor="text1"/>
          <w:szCs w:val="28"/>
        </w:rPr>
        <w:t>Bologna Ders İçerikleri:</w:t>
      </w:r>
    </w:p>
    <w:p w14:paraId="013B72C5" w14:textId="77777777" w:rsidR="00A77E29" w:rsidRPr="007C72AA" w:rsidRDefault="00647A22" w:rsidP="005528AF">
      <w:pPr>
        <w:pStyle w:val="GvdeMetni"/>
        <w:ind w:left="0"/>
        <w:jc w:val="both"/>
        <w:rPr>
          <w:rFonts w:eastAsia="Calibri"/>
          <w:bCs/>
          <w:color w:val="000000" w:themeColor="text1"/>
          <w:szCs w:val="28"/>
        </w:rPr>
      </w:pPr>
      <w:hyperlink r:id="rId10" w:history="1">
        <w:r w:rsidR="00A77E29" w:rsidRPr="007C72AA">
          <w:rPr>
            <w:rStyle w:val="Kpr"/>
            <w:rFonts w:eastAsia="Calibri"/>
            <w:bCs/>
            <w:szCs w:val="28"/>
          </w:rPr>
          <w:t>http://egitim.siirt.edu.tr/detay/ders-icerikleri-ve-akts-ects/296737.html</w:t>
        </w:r>
      </w:hyperlink>
    </w:p>
    <w:p w14:paraId="60AEA284" w14:textId="77777777" w:rsidR="00A77E29" w:rsidRPr="007C72AA" w:rsidRDefault="00A77E29" w:rsidP="005528AF">
      <w:pPr>
        <w:pStyle w:val="GvdeMetni"/>
        <w:ind w:left="0"/>
        <w:jc w:val="both"/>
        <w:rPr>
          <w:rFonts w:eastAsia="Calibri"/>
          <w:bCs/>
          <w:color w:val="000000" w:themeColor="text1"/>
          <w:szCs w:val="28"/>
        </w:rPr>
      </w:pPr>
      <w:r w:rsidRPr="007C72AA">
        <w:rPr>
          <w:rFonts w:eastAsia="Calibri"/>
          <w:bCs/>
          <w:color w:val="000000" w:themeColor="text1"/>
          <w:szCs w:val="28"/>
        </w:rPr>
        <w:t>Erasmus</w:t>
      </w:r>
      <w:r w:rsidR="00330DAA">
        <w:rPr>
          <w:rFonts w:eastAsia="Calibri"/>
          <w:bCs/>
          <w:color w:val="000000" w:themeColor="text1"/>
          <w:szCs w:val="28"/>
        </w:rPr>
        <w:t>+</w:t>
      </w:r>
      <w:r w:rsidRPr="007C72AA">
        <w:rPr>
          <w:rFonts w:eastAsia="Calibri"/>
          <w:bCs/>
          <w:color w:val="000000" w:themeColor="text1"/>
          <w:szCs w:val="28"/>
        </w:rPr>
        <w:t xml:space="preserve"> Öğrenci Hareketliliği:</w:t>
      </w:r>
    </w:p>
    <w:p w14:paraId="269D8F94" w14:textId="77777777" w:rsidR="00A77E29" w:rsidRPr="007C72AA" w:rsidRDefault="00647A22" w:rsidP="005528AF">
      <w:pPr>
        <w:pStyle w:val="GvdeMetni"/>
        <w:ind w:left="0"/>
        <w:jc w:val="both"/>
        <w:rPr>
          <w:rFonts w:eastAsia="Calibri"/>
          <w:bCs/>
          <w:color w:val="000000" w:themeColor="text1"/>
          <w:szCs w:val="28"/>
        </w:rPr>
      </w:pPr>
      <w:hyperlink r:id="rId11" w:history="1">
        <w:r w:rsidR="00A77E29" w:rsidRPr="007C72AA">
          <w:rPr>
            <w:rStyle w:val="Kpr"/>
            <w:rFonts w:eastAsia="Calibri"/>
            <w:bCs/>
            <w:szCs w:val="28"/>
          </w:rPr>
          <w:t>http://egitim.siirt.edu.tr/detay/erasmus/210962700.html</w:t>
        </w:r>
      </w:hyperlink>
    </w:p>
    <w:p w14:paraId="0599D5BE" w14:textId="77777777" w:rsidR="00A77E29" w:rsidRPr="007C72AA" w:rsidRDefault="00A77E29" w:rsidP="005528AF">
      <w:pPr>
        <w:pStyle w:val="GvdeMetni"/>
        <w:ind w:left="0"/>
        <w:jc w:val="both"/>
        <w:rPr>
          <w:rFonts w:eastAsia="Calibri"/>
          <w:bCs/>
          <w:color w:val="000000" w:themeColor="text1"/>
          <w:szCs w:val="28"/>
        </w:rPr>
      </w:pPr>
      <w:r w:rsidRPr="007C72AA">
        <w:rPr>
          <w:rFonts w:eastAsia="Calibri"/>
          <w:bCs/>
          <w:color w:val="000000" w:themeColor="text1"/>
          <w:szCs w:val="28"/>
        </w:rPr>
        <w:t>Farabi Değişim Programı:</w:t>
      </w:r>
    </w:p>
    <w:p w14:paraId="79A99D9B" w14:textId="77777777" w:rsidR="00A77E29" w:rsidRPr="007C72AA" w:rsidRDefault="00647A22" w:rsidP="005528AF">
      <w:pPr>
        <w:pStyle w:val="GvdeMetni"/>
        <w:ind w:left="0"/>
        <w:jc w:val="both"/>
        <w:rPr>
          <w:rFonts w:eastAsia="Calibri"/>
          <w:bCs/>
          <w:color w:val="000000" w:themeColor="text1"/>
          <w:szCs w:val="28"/>
        </w:rPr>
      </w:pPr>
      <w:hyperlink r:id="rId12" w:history="1">
        <w:r w:rsidR="00A77E29" w:rsidRPr="007C72AA">
          <w:rPr>
            <w:rStyle w:val="Kpr"/>
            <w:rFonts w:eastAsia="Calibri"/>
            <w:bCs/>
            <w:szCs w:val="28"/>
          </w:rPr>
          <w:t>http://egitim.siirt.edu.tr/detay/farabi-degisim-programi/716522816.html</w:t>
        </w:r>
      </w:hyperlink>
    </w:p>
    <w:p w14:paraId="7B103D5D" w14:textId="77777777" w:rsidR="00A77E29" w:rsidRPr="007C72AA" w:rsidRDefault="00A77E29" w:rsidP="005528AF">
      <w:pPr>
        <w:pStyle w:val="GvdeMetni"/>
        <w:ind w:left="0"/>
        <w:jc w:val="both"/>
        <w:rPr>
          <w:rFonts w:eastAsia="Calibri"/>
          <w:bCs/>
          <w:color w:val="000000" w:themeColor="text1"/>
          <w:szCs w:val="28"/>
        </w:rPr>
      </w:pPr>
      <w:r w:rsidRPr="007C72AA">
        <w:rPr>
          <w:rFonts w:eastAsia="Calibri"/>
          <w:bCs/>
          <w:color w:val="000000" w:themeColor="text1"/>
          <w:szCs w:val="28"/>
        </w:rPr>
        <w:t>Mevlana Değişim Programı:</w:t>
      </w:r>
    </w:p>
    <w:p w14:paraId="390F14F1" w14:textId="77777777" w:rsidR="00A77E29" w:rsidRPr="007C72AA" w:rsidRDefault="00647A22" w:rsidP="005528AF">
      <w:pPr>
        <w:pStyle w:val="GvdeMetni"/>
        <w:ind w:left="0"/>
        <w:jc w:val="both"/>
        <w:rPr>
          <w:rFonts w:eastAsia="Calibri"/>
          <w:bCs/>
          <w:color w:val="000000" w:themeColor="text1"/>
          <w:szCs w:val="28"/>
        </w:rPr>
      </w:pPr>
      <w:hyperlink r:id="rId13" w:history="1">
        <w:r w:rsidR="00A77E29" w:rsidRPr="007C72AA">
          <w:rPr>
            <w:rStyle w:val="Kpr"/>
            <w:rFonts w:eastAsia="Calibri"/>
            <w:bCs/>
            <w:szCs w:val="28"/>
          </w:rPr>
          <w:t>http://egitim.siirt.edu.tr/detay/mevlana-degisim-programi/883567860.html</w:t>
        </w:r>
      </w:hyperlink>
    </w:p>
    <w:p w14:paraId="12A33AA5" w14:textId="77777777" w:rsidR="00A77E29" w:rsidRPr="007C72AA" w:rsidRDefault="00A77E29" w:rsidP="005528AF">
      <w:pPr>
        <w:pStyle w:val="GvdeMetni"/>
        <w:ind w:left="0" w:firstLine="567"/>
        <w:jc w:val="both"/>
        <w:rPr>
          <w:rFonts w:eastAsia="Calibri"/>
          <w:bCs/>
          <w:color w:val="000000" w:themeColor="text1"/>
          <w:szCs w:val="28"/>
        </w:rPr>
      </w:pPr>
      <w:r w:rsidRPr="007C72AA">
        <w:rPr>
          <w:rFonts w:eastAsia="Calibri"/>
          <w:bCs/>
          <w:color w:val="000000" w:themeColor="text1"/>
          <w:szCs w:val="28"/>
        </w:rPr>
        <w:t xml:space="preserve">Kalite </w:t>
      </w:r>
      <w:r w:rsidRPr="007C72AA">
        <w:rPr>
          <w:color w:val="000000" w:themeColor="text1"/>
          <w:lang w:eastAsia="tr-TR"/>
        </w:rPr>
        <w:t xml:space="preserve">politikasının ve kültürünün kurum içinde benimsenmesi ve yaygınlaştırılmasına yönelik fakülte tarafından </w:t>
      </w:r>
      <w:r w:rsidR="00330DAA">
        <w:rPr>
          <w:color w:val="000000" w:themeColor="text1"/>
          <w:lang w:eastAsia="tr-TR"/>
        </w:rPr>
        <w:t>Süreç Yönetimi El Kitabı</w:t>
      </w:r>
      <w:r w:rsidRPr="007C72AA">
        <w:rPr>
          <w:color w:val="000000" w:themeColor="text1"/>
          <w:lang w:eastAsia="tr-TR"/>
        </w:rPr>
        <w:t xml:space="preserve"> hazırlanmıştır</w:t>
      </w:r>
      <w:r w:rsidR="00B572B6">
        <w:rPr>
          <w:color w:val="000000" w:themeColor="text1"/>
          <w:lang w:eastAsia="tr-TR"/>
        </w:rPr>
        <w:t xml:space="preserve"> </w:t>
      </w:r>
      <w:r w:rsidR="00330DAA" w:rsidRPr="007C72AA">
        <w:rPr>
          <w:color w:val="000000" w:themeColor="text1"/>
          <w:lang w:eastAsia="tr-TR"/>
        </w:rPr>
        <w:t>(Ek 3)</w:t>
      </w:r>
      <w:r w:rsidRPr="007C72AA">
        <w:rPr>
          <w:color w:val="000000" w:themeColor="text1"/>
          <w:lang w:eastAsia="tr-TR"/>
        </w:rPr>
        <w:t xml:space="preserve">. Hazırlanan kitapçıkta kalite politikaları ve kurumun içinde </w:t>
      </w:r>
      <w:r w:rsidR="000124D0" w:rsidRPr="007C72AA">
        <w:rPr>
          <w:color w:val="000000" w:themeColor="text1"/>
          <w:lang w:eastAsia="tr-TR"/>
        </w:rPr>
        <w:t>yürütülen</w:t>
      </w:r>
      <w:r w:rsidRPr="007C72AA">
        <w:rPr>
          <w:color w:val="000000" w:themeColor="text1"/>
          <w:lang w:eastAsia="tr-TR"/>
        </w:rPr>
        <w:t xml:space="preserve"> faaliyetler</w:t>
      </w:r>
      <w:r w:rsidR="000124D0" w:rsidRPr="007C72AA">
        <w:rPr>
          <w:color w:val="000000" w:themeColor="text1"/>
          <w:lang w:eastAsia="tr-TR"/>
        </w:rPr>
        <w:t xml:space="preserve"> ile bu faaliyetlerin iş akış şemaları</w:t>
      </w:r>
      <w:r w:rsidRPr="007C72AA">
        <w:rPr>
          <w:color w:val="000000" w:themeColor="text1"/>
          <w:lang w:eastAsia="tr-TR"/>
        </w:rPr>
        <w:t xml:space="preserve"> yer almaktadır. Ayrıca</w:t>
      </w:r>
      <w:r w:rsidR="000124D0" w:rsidRPr="007C72AA">
        <w:rPr>
          <w:color w:val="000000" w:themeColor="text1"/>
          <w:lang w:eastAsia="tr-TR"/>
        </w:rPr>
        <w:t xml:space="preserve">, Üniversitemizde </w:t>
      </w:r>
      <w:r w:rsidRPr="007C72AA">
        <w:rPr>
          <w:color w:val="000000" w:themeColor="text1"/>
          <w:lang w:eastAsia="tr-TR"/>
        </w:rPr>
        <w:t xml:space="preserve">kalite </w:t>
      </w:r>
      <w:r w:rsidR="000124D0" w:rsidRPr="007C72AA">
        <w:rPr>
          <w:color w:val="000000" w:themeColor="text1"/>
          <w:lang w:eastAsia="tr-TR"/>
        </w:rPr>
        <w:t xml:space="preserve">yönetim sistemi sürecine girilmesiyle birlikte Üniversitemizin kalite </w:t>
      </w:r>
      <w:r w:rsidRPr="007C72AA">
        <w:rPr>
          <w:color w:val="000000" w:themeColor="text1"/>
          <w:lang w:eastAsia="tr-TR"/>
        </w:rPr>
        <w:t>politika</w:t>
      </w:r>
      <w:r w:rsidR="000124D0" w:rsidRPr="007C72AA">
        <w:rPr>
          <w:color w:val="000000" w:themeColor="text1"/>
          <w:lang w:eastAsia="tr-TR"/>
        </w:rPr>
        <w:t>sının</w:t>
      </w:r>
      <w:r w:rsidR="00330DAA">
        <w:rPr>
          <w:color w:val="000000" w:themeColor="text1"/>
          <w:lang w:eastAsia="tr-TR"/>
        </w:rPr>
        <w:t xml:space="preserve"> benimsenerek içselleştirilmesi</w:t>
      </w:r>
      <w:r w:rsidRPr="007C72AA">
        <w:rPr>
          <w:color w:val="000000" w:themeColor="text1"/>
          <w:lang w:eastAsia="tr-TR"/>
        </w:rPr>
        <w:t xml:space="preserve"> ve kalite sürecinin sağlıklı bir şekilde ilerlemesi için toplantılar düzenlenmiştir</w:t>
      </w:r>
      <w:r w:rsidR="000124D0" w:rsidRPr="007C72AA">
        <w:rPr>
          <w:color w:val="000000" w:themeColor="text1"/>
          <w:lang w:eastAsia="tr-TR"/>
        </w:rPr>
        <w:t xml:space="preserve">. </w:t>
      </w:r>
      <w:r w:rsidRPr="007C72AA">
        <w:rPr>
          <w:color w:val="000000" w:themeColor="text1"/>
          <w:lang w:eastAsia="tr-TR"/>
        </w:rPr>
        <w:t>Düzenlenen toplantılar tutanaklarla kayıt altına alınmıştır</w:t>
      </w:r>
      <w:r w:rsidR="000124D0" w:rsidRPr="007C72AA">
        <w:rPr>
          <w:color w:val="000000" w:themeColor="text1"/>
          <w:lang w:eastAsia="tr-TR"/>
        </w:rPr>
        <w:t>(Ek 4)</w:t>
      </w:r>
      <w:r w:rsidRPr="007C72AA">
        <w:rPr>
          <w:color w:val="000000" w:themeColor="text1"/>
          <w:lang w:eastAsia="tr-TR"/>
        </w:rPr>
        <w:t>. Kalite sürecinin düzenli ve sağlıklı şekilde ilerlemesi için kalite süreçleriyle ilgili KYS Görev Tanımları, KYS Muhasebe Formları, KYS Personel/Yazı İşleri Formları, KYS Öğrenci</w:t>
      </w:r>
      <w:r w:rsidRPr="007C72AA">
        <w:rPr>
          <w:rFonts w:eastAsia="Calibri"/>
          <w:bCs/>
          <w:color w:val="000000" w:themeColor="text1"/>
          <w:szCs w:val="28"/>
        </w:rPr>
        <w:t xml:space="preserve"> İşleri Formları, KYS İş Akış Şemaları, KYS Talimatlar, KYS Analizler/Hizmet Standartları farklı </w:t>
      </w:r>
      <w:r w:rsidRPr="007C72AA">
        <w:rPr>
          <w:rFonts w:eastAsia="Calibri"/>
          <w:bCs/>
          <w:color w:val="000000" w:themeColor="text1"/>
          <w:szCs w:val="28"/>
        </w:rPr>
        <w:lastRenderedPageBreak/>
        <w:t xml:space="preserve">dosyalar halinde düzenlenmiştir. </w:t>
      </w:r>
    </w:p>
    <w:p w14:paraId="1B0D7E4C" w14:textId="77777777" w:rsidR="00C124EF" w:rsidRPr="007C72AA" w:rsidRDefault="00432E92" w:rsidP="00582351">
      <w:pPr>
        <w:pStyle w:val="ListeParagraf"/>
        <w:widowControl/>
        <w:numPr>
          <w:ilvl w:val="1"/>
          <w:numId w:val="4"/>
        </w:numPr>
        <w:spacing w:after="160" w:line="259" w:lineRule="auto"/>
        <w:ind w:left="426" w:hanging="426"/>
        <w:contextualSpacing/>
        <w:jc w:val="both"/>
        <w:rPr>
          <w:rFonts w:eastAsia="Calibri"/>
        </w:rPr>
      </w:pPr>
      <w:bookmarkStart w:id="11" w:name="_Toc422423"/>
      <w:r w:rsidRPr="007C72AA">
        <w:rPr>
          <w:rStyle w:val="Balk2Char"/>
          <w:rFonts w:eastAsia="Calibri"/>
          <w:szCs w:val="24"/>
        </w:rPr>
        <w:t>Yükseköğretim Kalite Komisyonlarının Görev, Sorumluluk ve Faaliyetleri;</w:t>
      </w:r>
      <w:bookmarkEnd w:id="11"/>
    </w:p>
    <w:p w14:paraId="6FB2DF7B" w14:textId="77777777" w:rsidR="00A77E29" w:rsidRDefault="00A77E29" w:rsidP="000124D0">
      <w:pPr>
        <w:pStyle w:val="GvdeMetni"/>
        <w:ind w:left="0" w:firstLine="567"/>
        <w:jc w:val="both"/>
      </w:pPr>
      <w:r w:rsidRPr="007C72AA">
        <w:t>Kalite Kurulu</w:t>
      </w:r>
      <w:r w:rsidR="006E1A66">
        <w:t>muz</w:t>
      </w:r>
      <w:r w:rsidRPr="007C72AA">
        <w:t xml:space="preserve">, 23 Temmuz 2015 tarihli YÖK Yükseköğretim Kalite Güvencesi Yönetmeliğine göre oluşturulmuştur. </w:t>
      </w:r>
      <w:r w:rsidR="000124D0" w:rsidRPr="007C72AA">
        <w:t xml:space="preserve">Fakültemizin </w:t>
      </w:r>
      <w:r w:rsidRPr="007C72AA">
        <w:t xml:space="preserve">Kalite </w:t>
      </w:r>
      <w:r w:rsidR="000124D0" w:rsidRPr="007C72AA">
        <w:t>Komisyonunun oluşturulmasında bütün bölümlerimizin temsil edilmesine</w:t>
      </w:r>
      <w:r w:rsidRPr="007C72AA">
        <w:t xml:space="preserve"> dikkat edilmiştir. Kalite güvence sistemi kurul üyeleri, yönetici, idari ve akademik personellerden oluşmaktadır. Kurul üyeleri arasında bir dekan yardımcısı, fakülte sekreteri, bir idari personel, bir öğretim üyesi ve altı araştırma görevlisi bulunmaktadır. </w:t>
      </w:r>
      <w:r w:rsidR="005C6CCC" w:rsidRPr="007C72AA">
        <w:t>Komisyon üyelerinin bilgileri aşağıda belirtildiği gibi Fakültemizin web sayfasında da ilan edilmiştir.</w:t>
      </w:r>
    </w:p>
    <w:p w14:paraId="3C346287" w14:textId="77777777" w:rsidR="00330DAA" w:rsidRDefault="00330DAA" w:rsidP="000124D0">
      <w:pPr>
        <w:pStyle w:val="GvdeMetni"/>
        <w:ind w:left="0" w:firstLine="567"/>
        <w:jc w:val="both"/>
      </w:pPr>
    </w:p>
    <w:p w14:paraId="40B49DCC" w14:textId="77777777" w:rsidR="005C6CCC" w:rsidRPr="007C72AA" w:rsidRDefault="005C6CCC" w:rsidP="000124D0">
      <w:pPr>
        <w:pStyle w:val="GvdeMetni"/>
        <w:ind w:left="0" w:firstLine="567"/>
        <w:jc w:val="both"/>
      </w:pPr>
    </w:p>
    <w:tbl>
      <w:tblPr>
        <w:tblW w:w="8680" w:type="dxa"/>
        <w:tblInd w:w="4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980"/>
        <w:gridCol w:w="4093"/>
        <w:gridCol w:w="3607"/>
      </w:tblGrid>
      <w:tr w:rsidR="00A77E29" w:rsidRPr="007C72AA" w14:paraId="36B66740" w14:textId="77777777" w:rsidTr="00330DAA">
        <w:trPr>
          <w:trHeight w:val="375"/>
        </w:trPr>
        <w:tc>
          <w:tcPr>
            <w:tcW w:w="8680" w:type="dxa"/>
            <w:gridSpan w:val="3"/>
            <w:shd w:val="clear" w:color="auto" w:fill="FFFFFF"/>
            <w:tcMar>
              <w:top w:w="0" w:type="dxa"/>
              <w:left w:w="70" w:type="dxa"/>
              <w:bottom w:w="0" w:type="dxa"/>
              <w:right w:w="70" w:type="dxa"/>
            </w:tcMar>
            <w:hideMark/>
          </w:tcPr>
          <w:p w14:paraId="6C168342" w14:textId="77777777" w:rsidR="00A77E29" w:rsidRPr="007C72AA" w:rsidRDefault="00A77E29" w:rsidP="000A6EE4">
            <w:pPr>
              <w:widowControl/>
              <w:spacing w:before="100" w:beforeAutospacing="1"/>
              <w:ind w:left="224"/>
              <w:jc w:val="center"/>
              <w:rPr>
                <w:rFonts w:ascii="din_trregular" w:eastAsia="Times New Roman" w:hAnsi="din_trregular"/>
                <w:color w:val="000000" w:themeColor="text1"/>
                <w:sz w:val="21"/>
                <w:szCs w:val="21"/>
                <w:lang w:eastAsia="tr-TR"/>
              </w:rPr>
            </w:pPr>
            <w:r w:rsidRPr="007C72AA">
              <w:rPr>
                <w:rFonts w:eastAsia="Times New Roman"/>
                <w:b/>
                <w:bCs/>
                <w:color w:val="000000" w:themeColor="text1"/>
                <w:sz w:val="28"/>
                <w:szCs w:val="28"/>
                <w:lang w:eastAsia="tr-TR"/>
              </w:rPr>
              <w:t>EĞİTİM FAKÜLTESİ KALİTE KURUL ÜYELERİ</w:t>
            </w:r>
          </w:p>
        </w:tc>
      </w:tr>
      <w:tr w:rsidR="00A77E29" w:rsidRPr="007C72AA" w14:paraId="23CAE94E" w14:textId="77777777" w:rsidTr="00330DAA">
        <w:trPr>
          <w:trHeight w:val="315"/>
        </w:trPr>
        <w:tc>
          <w:tcPr>
            <w:tcW w:w="980" w:type="dxa"/>
            <w:shd w:val="clear" w:color="auto" w:fill="FFFFFF"/>
            <w:tcMar>
              <w:top w:w="0" w:type="dxa"/>
              <w:left w:w="70" w:type="dxa"/>
              <w:bottom w:w="0" w:type="dxa"/>
              <w:right w:w="70" w:type="dxa"/>
            </w:tcMar>
            <w:hideMark/>
          </w:tcPr>
          <w:p w14:paraId="0EA3C7DD"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b/>
                <w:bCs/>
                <w:color w:val="000000" w:themeColor="text1"/>
                <w:lang w:eastAsia="tr-TR"/>
              </w:rPr>
              <w:t>Sıra No</w:t>
            </w:r>
          </w:p>
        </w:tc>
        <w:tc>
          <w:tcPr>
            <w:tcW w:w="4093" w:type="dxa"/>
            <w:shd w:val="clear" w:color="auto" w:fill="FFFFFF"/>
            <w:tcMar>
              <w:top w:w="0" w:type="dxa"/>
              <w:left w:w="70" w:type="dxa"/>
              <w:bottom w:w="0" w:type="dxa"/>
              <w:right w:w="70" w:type="dxa"/>
            </w:tcMar>
            <w:hideMark/>
          </w:tcPr>
          <w:p w14:paraId="3C3712F2"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b/>
                <w:bCs/>
                <w:color w:val="000000" w:themeColor="text1"/>
                <w:lang w:eastAsia="tr-TR"/>
              </w:rPr>
              <w:t>Adı Soyadı</w:t>
            </w:r>
          </w:p>
        </w:tc>
        <w:tc>
          <w:tcPr>
            <w:tcW w:w="3607" w:type="dxa"/>
            <w:shd w:val="clear" w:color="auto" w:fill="FFFFFF"/>
            <w:tcMar>
              <w:top w:w="0" w:type="dxa"/>
              <w:left w:w="70" w:type="dxa"/>
              <w:bottom w:w="0" w:type="dxa"/>
              <w:right w:w="70" w:type="dxa"/>
            </w:tcMar>
            <w:hideMark/>
          </w:tcPr>
          <w:p w14:paraId="27DEA775"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b/>
                <w:bCs/>
                <w:color w:val="000000" w:themeColor="text1"/>
                <w:lang w:eastAsia="tr-TR"/>
              </w:rPr>
              <w:t>e-mail Adresi</w:t>
            </w:r>
          </w:p>
        </w:tc>
      </w:tr>
      <w:tr w:rsidR="00A77E29" w:rsidRPr="007C72AA" w14:paraId="2E43F30E"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3A6518D9"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1</w:t>
            </w:r>
          </w:p>
        </w:tc>
        <w:tc>
          <w:tcPr>
            <w:tcW w:w="4093" w:type="dxa"/>
            <w:shd w:val="clear" w:color="auto" w:fill="FFFFFF"/>
            <w:tcMar>
              <w:top w:w="0" w:type="dxa"/>
              <w:left w:w="70" w:type="dxa"/>
              <w:bottom w:w="0" w:type="dxa"/>
              <w:right w:w="70" w:type="dxa"/>
            </w:tcMar>
            <w:vAlign w:val="center"/>
            <w:hideMark/>
          </w:tcPr>
          <w:p w14:paraId="5377098F"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Doç. Dr. Cevdet EPÇAÇAN</w:t>
            </w:r>
          </w:p>
        </w:tc>
        <w:tc>
          <w:tcPr>
            <w:tcW w:w="3607" w:type="dxa"/>
            <w:shd w:val="clear" w:color="auto" w:fill="FFFFFF"/>
            <w:noWrap/>
            <w:tcMar>
              <w:top w:w="0" w:type="dxa"/>
              <w:left w:w="70" w:type="dxa"/>
              <w:bottom w:w="0" w:type="dxa"/>
              <w:right w:w="70" w:type="dxa"/>
            </w:tcMar>
            <w:vAlign w:val="bottom"/>
            <w:hideMark/>
          </w:tcPr>
          <w:p w14:paraId="18B68CCA"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epcacan@gmail.com</w:t>
            </w:r>
          </w:p>
        </w:tc>
      </w:tr>
      <w:tr w:rsidR="00A77E29" w:rsidRPr="007C72AA" w14:paraId="490CA416"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7FD03979"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2</w:t>
            </w:r>
          </w:p>
        </w:tc>
        <w:tc>
          <w:tcPr>
            <w:tcW w:w="4093" w:type="dxa"/>
            <w:shd w:val="clear" w:color="auto" w:fill="FFFFFF"/>
            <w:tcMar>
              <w:top w:w="0" w:type="dxa"/>
              <w:left w:w="70" w:type="dxa"/>
              <w:bottom w:w="0" w:type="dxa"/>
              <w:right w:w="70" w:type="dxa"/>
            </w:tcMar>
            <w:vAlign w:val="center"/>
            <w:hideMark/>
          </w:tcPr>
          <w:p w14:paraId="7239CB8B"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Mahmut TOPRAK</w:t>
            </w:r>
          </w:p>
        </w:tc>
        <w:tc>
          <w:tcPr>
            <w:tcW w:w="3607" w:type="dxa"/>
            <w:shd w:val="clear" w:color="auto" w:fill="FFFFFF"/>
            <w:noWrap/>
            <w:tcMar>
              <w:top w:w="0" w:type="dxa"/>
              <w:left w:w="70" w:type="dxa"/>
              <w:bottom w:w="0" w:type="dxa"/>
              <w:right w:w="70" w:type="dxa"/>
            </w:tcMar>
            <w:vAlign w:val="bottom"/>
            <w:hideMark/>
          </w:tcPr>
          <w:p w14:paraId="2E42859D"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mahmuttoprak@siirt.edu.tr</w:t>
            </w:r>
          </w:p>
        </w:tc>
      </w:tr>
      <w:tr w:rsidR="00A77E29" w:rsidRPr="007C72AA" w14:paraId="47A7DAAD"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04FFC7D9"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3</w:t>
            </w:r>
          </w:p>
        </w:tc>
        <w:tc>
          <w:tcPr>
            <w:tcW w:w="4093" w:type="dxa"/>
            <w:shd w:val="clear" w:color="auto" w:fill="FFFFFF"/>
            <w:tcMar>
              <w:top w:w="0" w:type="dxa"/>
              <w:left w:w="70" w:type="dxa"/>
              <w:bottom w:w="0" w:type="dxa"/>
              <w:right w:w="70" w:type="dxa"/>
            </w:tcMar>
            <w:vAlign w:val="center"/>
            <w:hideMark/>
          </w:tcPr>
          <w:p w14:paraId="63A279DD"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Mahmut ERDOĞAN</w:t>
            </w:r>
          </w:p>
        </w:tc>
        <w:tc>
          <w:tcPr>
            <w:tcW w:w="3607" w:type="dxa"/>
            <w:shd w:val="clear" w:color="auto" w:fill="FFFFFF"/>
            <w:noWrap/>
            <w:tcMar>
              <w:top w:w="0" w:type="dxa"/>
              <w:left w:w="70" w:type="dxa"/>
              <w:bottom w:w="0" w:type="dxa"/>
              <w:right w:w="70" w:type="dxa"/>
            </w:tcMar>
            <w:vAlign w:val="bottom"/>
            <w:hideMark/>
          </w:tcPr>
          <w:p w14:paraId="6B2A0FAA"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mahmut.erdogan@siirt.edu.tr</w:t>
            </w:r>
          </w:p>
        </w:tc>
      </w:tr>
      <w:tr w:rsidR="00A77E29" w:rsidRPr="007C72AA" w14:paraId="0C82C7B4"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0D7D0AAC"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4</w:t>
            </w:r>
          </w:p>
        </w:tc>
        <w:tc>
          <w:tcPr>
            <w:tcW w:w="4093" w:type="dxa"/>
            <w:shd w:val="clear" w:color="auto" w:fill="FFFFFF"/>
            <w:tcMar>
              <w:top w:w="0" w:type="dxa"/>
              <w:left w:w="70" w:type="dxa"/>
              <w:bottom w:w="0" w:type="dxa"/>
              <w:right w:w="70" w:type="dxa"/>
            </w:tcMar>
            <w:vAlign w:val="center"/>
            <w:hideMark/>
          </w:tcPr>
          <w:p w14:paraId="110F2A93"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Dr. Öğr. Üyesi Ahmet SAYLIK</w:t>
            </w:r>
          </w:p>
        </w:tc>
        <w:tc>
          <w:tcPr>
            <w:tcW w:w="3607" w:type="dxa"/>
            <w:shd w:val="clear" w:color="auto" w:fill="FFFFFF"/>
            <w:tcMar>
              <w:top w:w="0" w:type="dxa"/>
              <w:left w:w="70" w:type="dxa"/>
              <w:bottom w:w="0" w:type="dxa"/>
              <w:right w:w="70" w:type="dxa"/>
            </w:tcMar>
            <w:hideMark/>
          </w:tcPr>
          <w:p w14:paraId="0DE104D3"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ahmetsaylik@gmail.com</w:t>
            </w:r>
          </w:p>
        </w:tc>
      </w:tr>
      <w:tr w:rsidR="00A77E29" w:rsidRPr="007C72AA" w14:paraId="6CA10163"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10340EF3"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5</w:t>
            </w:r>
          </w:p>
        </w:tc>
        <w:tc>
          <w:tcPr>
            <w:tcW w:w="4093" w:type="dxa"/>
            <w:shd w:val="clear" w:color="auto" w:fill="FFFFFF"/>
            <w:tcMar>
              <w:top w:w="0" w:type="dxa"/>
              <w:left w:w="70" w:type="dxa"/>
              <w:bottom w:w="0" w:type="dxa"/>
              <w:right w:w="70" w:type="dxa"/>
            </w:tcMar>
            <w:vAlign w:val="center"/>
            <w:hideMark/>
          </w:tcPr>
          <w:p w14:paraId="382E297D"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Azmi TÜRKAN</w:t>
            </w:r>
          </w:p>
        </w:tc>
        <w:tc>
          <w:tcPr>
            <w:tcW w:w="3607" w:type="dxa"/>
            <w:shd w:val="clear" w:color="auto" w:fill="FFFFFF"/>
            <w:tcMar>
              <w:top w:w="0" w:type="dxa"/>
              <w:left w:w="70" w:type="dxa"/>
              <w:bottom w:w="0" w:type="dxa"/>
              <w:right w:w="70" w:type="dxa"/>
            </w:tcMar>
            <w:hideMark/>
          </w:tcPr>
          <w:p w14:paraId="5DFA7680"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azmiturkan@gmail.com</w:t>
            </w:r>
          </w:p>
        </w:tc>
      </w:tr>
      <w:tr w:rsidR="00A77E29" w:rsidRPr="007C72AA" w14:paraId="71D65AC4"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77BF1A96"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6</w:t>
            </w:r>
          </w:p>
        </w:tc>
        <w:tc>
          <w:tcPr>
            <w:tcW w:w="4093" w:type="dxa"/>
            <w:shd w:val="clear" w:color="auto" w:fill="FFFFFF"/>
            <w:tcMar>
              <w:top w:w="0" w:type="dxa"/>
              <w:left w:w="70" w:type="dxa"/>
              <w:bottom w:w="0" w:type="dxa"/>
              <w:right w:w="70" w:type="dxa"/>
            </w:tcMar>
            <w:vAlign w:val="center"/>
            <w:hideMark/>
          </w:tcPr>
          <w:p w14:paraId="796BF4C9"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İrem AKBULUT</w:t>
            </w:r>
          </w:p>
        </w:tc>
        <w:tc>
          <w:tcPr>
            <w:tcW w:w="3607" w:type="dxa"/>
            <w:shd w:val="clear" w:color="auto" w:fill="FFFFFF"/>
            <w:tcMar>
              <w:top w:w="0" w:type="dxa"/>
              <w:left w:w="70" w:type="dxa"/>
              <w:bottom w:w="0" w:type="dxa"/>
              <w:right w:w="70" w:type="dxa"/>
            </w:tcMar>
            <w:hideMark/>
          </w:tcPr>
          <w:p w14:paraId="3D9AAC72"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iremakbulut18@hotmail.com</w:t>
            </w:r>
          </w:p>
        </w:tc>
      </w:tr>
      <w:tr w:rsidR="00A77E29" w:rsidRPr="007C72AA" w14:paraId="207CC45E"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47650ABD"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7</w:t>
            </w:r>
          </w:p>
        </w:tc>
        <w:tc>
          <w:tcPr>
            <w:tcW w:w="4093" w:type="dxa"/>
            <w:shd w:val="clear" w:color="auto" w:fill="FFFFFF"/>
            <w:tcMar>
              <w:top w:w="0" w:type="dxa"/>
              <w:left w:w="70" w:type="dxa"/>
              <w:bottom w:w="0" w:type="dxa"/>
              <w:right w:w="70" w:type="dxa"/>
            </w:tcMar>
            <w:vAlign w:val="center"/>
            <w:hideMark/>
          </w:tcPr>
          <w:p w14:paraId="0A59C01E"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Mehmet ÖZDEMİR</w:t>
            </w:r>
          </w:p>
        </w:tc>
        <w:tc>
          <w:tcPr>
            <w:tcW w:w="3607" w:type="dxa"/>
            <w:shd w:val="clear" w:color="auto" w:fill="FFFFFF"/>
            <w:noWrap/>
            <w:tcMar>
              <w:top w:w="0" w:type="dxa"/>
              <w:left w:w="70" w:type="dxa"/>
              <w:bottom w:w="0" w:type="dxa"/>
              <w:right w:w="70" w:type="dxa"/>
            </w:tcMar>
            <w:vAlign w:val="bottom"/>
            <w:hideMark/>
          </w:tcPr>
          <w:p w14:paraId="302BEF01"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mehmet_ozdemir_86@hotmail.com</w:t>
            </w:r>
          </w:p>
        </w:tc>
      </w:tr>
      <w:tr w:rsidR="00A77E29" w:rsidRPr="007C72AA" w14:paraId="1F52F4F6"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6D861D2B"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8</w:t>
            </w:r>
          </w:p>
        </w:tc>
        <w:tc>
          <w:tcPr>
            <w:tcW w:w="4093" w:type="dxa"/>
            <w:shd w:val="clear" w:color="auto" w:fill="FFFFFF"/>
            <w:tcMar>
              <w:top w:w="0" w:type="dxa"/>
              <w:left w:w="70" w:type="dxa"/>
              <w:bottom w:w="0" w:type="dxa"/>
              <w:right w:w="70" w:type="dxa"/>
            </w:tcMar>
            <w:vAlign w:val="center"/>
            <w:hideMark/>
          </w:tcPr>
          <w:p w14:paraId="4D19DE5A"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Mehmet Şahin SOLAK</w:t>
            </w:r>
          </w:p>
        </w:tc>
        <w:tc>
          <w:tcPr>
            <w:tcW w:w="3607" w:type="dxa"/>
            <w:shd w:val="clear" w:color="auto" w:fill="FFFFFF"/>
            <w:tcMar>
              <w:top w:w="0" w:type="dxa"/>
              <w:left w:w="70" w:type="dxa"/>
              <w:bottom w:w="0" w:type="dxa"/>
              <w:right w:w="70" w:type="dxa"/>
            </w:tcMar>
            <w:hideMark/>
          </w:tcPr>
          <w:p w14:paraId="7473F38A"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sahinsolak@gmail.com</w:t>
            </w:r>
          </w:p>
        </w:tc>
      </w:tr>
      <w:tr w:rsidR="00A77E29" w:rsidRPr="007C72AA" w14:paraId="5EF89F78" w14:textId="77777777" w:rsidTr="00330DAA">
        <w:trPr>
          <w:trHeight w:val="315"/>
        </w:trPr>
        <w:tc>
          <w:tcPr>
            <w:tcW w:w="980" w:type="dxa"/>
            <w:shd w:val="clear" w:color="auto" w:fill="FFFFFF"/>
            <w:noWrap/>
            <w:tcMar>
              <w:top w:w="0" w:type="dxa"/>
              <w:left w:w="70" w:type="dxa"/>
              <w:bottom w:w="0" w:type="dxa"/>
              <w:right w:w="70" w:type="dxa"/>
            </w:tcMar>
            <w:vAlign w:val="center"/>
            <w:hideMark/>
          </w:tcPr>
          <w:p w14:paraId="4C8C56B6"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9</w:t>
            </w:r>
          </w:p>
        </w:tc>
        <w:tc>
          <w:tcPr>
            <w:tcW w:w="4093" w:type="dxa"/>
            <w:shd w:val="clear" w:color="auto" w:fill="FFFFFF"/>
            <w:tcMar>
              <w:top w:w="0" w:type="dxa"/>
              <w:left w:w="70" w:type="dxa"/>
              <w:bottom w:w="0" w:type="dxa"/>
              <w:right w:w="70" w:type="dxa"/>
            </w:tcMar>
            <w:vAlign w:val="center"/>
            <w:hideMark/>
          </w:tcPr>
          <w:p w14:paraId="3EE759B0"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Furkan ÖZDEMİR</w:t>
            </w:r>
          </w:p>
        </w:tc>
        <w:tc>
          <w:tcPr>
            <w:tcW w:w="3607" w:type="dxa"/>
            <w:shd w:val="clear" w:color="auto" w:fill="FFFFFF"/>
            <w:tcMar>
              <w:top w:w="0" w:type="dxa"/>
              <w:left w:w="70" w:type="dxa"/>
              <w:bottom w:w="0" w:type="dxa"/>
              <w:right w:w="70" w:type="dxa"/>
            </w:tcMar>
            <w:hideMark/>
          </w:tcPr>
          <w:p w14:paraId="4C68790C"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furkanozdemir24@gmail.com</w:t>
            </w:r>
          </w:p>
        </w:tc>
      </w:tr>
      <w:tr w:rsidR="00A77E29" w:rsidRPr="007C72AA" w14:paraId="716C935E" w14:textId="77777777" w:rsidTr="00330DAA">
        <w:trPr>
          <w:trHeight w:val="330"/>
        </w:trPr>
        <w:tc>
          <w:tcPr>
            <w:tcW w:w="980" w:type="dxa"/>
            <w:shd w:val="clear" w:color="auto" w:fill="FFFFFF"/>
            <w:noWrap/>
            <w:tcMar>
              <w:top w:w="0" w:type="dxa"/>
              <w:left w:w="70" w:type="dxa"/>
              <w:bottom w:w="0" w:type="dxa"/>
              <w:right w:w="70" w:type="dxa"/>
            </w:tcMar>
            <w:vAlign w:val="center"/>
            <w:hideMark/>
          </w:tcPr>
          <w:p w14:paraId="030A9DD5" w14:textId="77777777" w:rsidR="00A77E29" w:rsidRPr="007C72AA" w:rsidRDefault="00A77E29" w:rsidP="000A6EE4">
            <w:pPr>
              <w:widowControl/>
              <w:spacing w:before="100" w:beforeAutospacing="1"/>
              <w:jc w:val="center"/>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10</w:t>
            </w:r>
          </w:p>
        </w:tc>
        <w:tc>
          <w:tcPr>
            <w:tcW w:w="4093" w:type="dxa"/>
            <w:shd w:val="clear" w:color="auto" w:fill="FFFFFF"/>
            <w:tcMar>
              <w:top w:w="0" w:type="dxa"/>
              <w:left w:w="70" w:type="dxa"/>
              <w:bottom w:w="0" w:type="dxa"/>
              <w:right w:w="70" w:type="dxa"/>
            </w:tcMar>
            <w:vAlign w:val="center"/>
            <w:hideMark/>
          </w:tcPr>
          <w:p w14:paraId="4955A2AF" w14:textId="77777777" w:rsidR="00A77E29" w:rsidRPr="007C72AA" w:rsidRDefault="00A77E29" w:rsidP="000A6EE4">
            <w:pPr>
              <w:widowControl/>
              <w:spacing w:before="100" w:beforeAutospacing="1"/>
              <w:jc w:val="both"/>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Arş. Gör. Can UYANIK</w:t>
            </w:r>
          </w:p>
        </w:tc>
        <w:tc>
          <w:tcPr>
            <w:tcW w:w="3607" w:type="dxa"/>
            <w:shd w:val="clear" w:color="auto" w:fill="FFFFFF"/>
            <w:tcMar>
              <w:top w:w="0" w:type="dxa"/>
              <w:left w:w="70" w:type="dxa"/>
              <w:bottom w:w="0" w:type="dxa"/>
              <w:right w:w="70" w:type="dxa"/>
            </w:tcMar>
            <w:vAlign w:val="bottom"/>
            <w:hideMark/>
          </w:tcPr>
          <w:p w14:paraId="754EF727" w14:textId="77777777" w:rsidR="00A77E29" w:rsidRPr="007C72AA" w:rsidRDefault="00A77E29" w:rsidP="000A6EE4">
            <w:pPr>
              <w:widowControl/>
              <w:spacing w:before="100" w:beforeAutospacing="1"/>
              <w:rPr>
                <w:rFonts w:ascii="din_trregular" w:eastAsia="Times New Roman" w:hAnsi="din_trregular"/>
                <w:color w:val="000000" w:themeColor="text1"/>
                <w:sz w:val="21"/>
                <w:szCs w:val="21"/>
                <w:lang w:eastAsia="tr-TR"/>
              </w:rPr>
            </w:pPr>
            <w:r w:rsidRPr="007C72AA">
              <w:rPr>
                <w:rFonts w:eastAsia="Times New Roman"/>
                <w:color w:val="000000" w:themeColor="text1"/>
                <w:lang w:eastAsia="tr-TR"/>
              </w:rPr>
              <w:t>cnynk56@gmail.com</w:t>
            </w:r>
          </w:p>
        </w:tc>
      </w:tr>
    </w:tbl>
    <w:p w14:paraId="6D5E7542" w14:textId="77777777" w:rsidR="00A77E29" w:rsidRPr="007C72AA" w:rsidRDefault="00A77E29" w:rsidP="00A77E29">
      <w:pPr>
        <w:pStyle w:val="ListeParagraf"/>
        <w:widowControl/>
        <w:spacing w:after="160" w:line="259" w:lineRule="auto"/>
        <w:ind w:left="360"/>
        <w:contextualSpacing/>
        <w:jc w:val="both"/>
        <w:rPr>
          <w:rFonts w:eastAsia="Calibri"/>
          <w:color w:val="000000" w:themeColor="text1"/>
        </w:rPr>
      </w:pPr>
    </w:p>
    <w:p w14:paraId="5BC54568" w14:textId="77777777" w:rsidR="00A77E29" w:rsidRPr="007C72AA" w:rsidRDefault="00A77E29" w:rsidP="005C6CCC">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t>Eğitim fakültesi kalite güvence sistemi sayfasında “Kalite Komisyonu”, “</w:t>
      </w:r>
      <w:r w:rsidR="006E1A66" w:rsidRPr="007C72AA">
        <w:rPr>
          <w:rFonts w:eastAsia="Calibri"/>
          <w:color w:val="000000" w:themeColor="text1"/>
        </w:rPr>
        <w:t>Belgelendirme</w:t>
      </w:r>
      <w:r w:rsidRPr="007C72AA">
        <w:rPr>
          <w:rFonts w:eastAsia="Calibri"/>
          <w:color w:val="000000" w:themeColor="text1"/>
        </w:rPr>
        <w:t xml:space="preserve">”, “Öğrenci İşleri Formları”, “Yazı ve Personel İşleri Formları”, “Tahakkuk İşleri Formları”, “İş Akış Şemaları” ve </w:t>
      </w:r>
      <w:r w:rsidR="005C6CCC" w:rsidRPr="007C72AA">
        <w:rPr>
          <w:rFonts w:eastAsia="Calibri"/>
          <w:color w:val="000000" w:themeColor="text1"/>
        </w:rPr>
        <w:t>“</w:t>
      </w:r>
      <w:r w:rsidRPr="007C72AA">
        <w:rPr>
          <w:rFonts w:eastAsia="Calibri"/>
          <w:color w:val="000000" w:themeColor="text1"/>
        </w:rPr>
        <w:t>Görev Tanımları” bulunmaktadır.</w:t>
      </w:r>
    </w:p>
    <w:p w14:paraId="3A049E4B" w14:textId="77777777" w:rsidR="00A77E29" w:rsidRPr="007C72AA" w:rsidRDefault="00A77E29" w:rsidP="00A77E29">
      <w:pPr>
        <w:pStyle w:val="ListeParagraf"/>
        <w:widowControl/>
        <w:spacing w:after="160" w:line="259" w:lineRule="auto"/>
        <w:contextualSpacing/>
        <w:jc w:val="both"/>
        <w:rPr>
          <w:rFonts w:eastAsia="Calibri"/>
          <w:color w:val="000000" w:themeColor="text1"/>
        </w:rPr>
      </w:pPr>
    </w:p>
    <w:p w14:paraId="5E397238" w14:textId="77777777" w:rsidR="00A77E29" w:rsidRPr="007C72AA" w:rsidRDefault="00A77E29" w:rsidP="00066674">
      <w:pPr>
        <w:pStyle w:val="ListeParagraf"/>
        <w:widowControl/>
        <w:spacing w:line="259" w:lineRule="auto"/>
        <w:ind w:firstLine="567"/>
        <w:contextualSpacing/>
        <w:jc w:val="both"/>
        <w:rPr>
          <w:rFonts w:eastAsia="Calibri"/>
          <w:color w:val="000000" w:themeColor="text1"/>
        </w:rPr>
      </w:pPr>
      <w:r w:rsidRPr="007C72AA">
        <w:rPr>
          <w:rFonts w:eastAsia="Calibri"/>
          <w:color w:val="000000" w:themeColor="text1"/>
        </w:rPr>
        <w:t>Eğitim fakültesi kalite komisyon üyelerinin bulunduğu web sayfası aşağıda belirtilmiştir:</w:t>
      </w:r>
    </w:p>
    <w:p w14:paraId="5CDFB96A" w14:textId="77777777" w:rsidR="00A77E29" w:rsidRPr="007C72AA" w:rsidRDefault="00647A22" w:rsidP="006E1A66">
      <w:pPr>
        <w:widowControl/>
        <w:spacing w:line="259" w:lineRule="auto"/>
        <w:contextualSpacing/>
        <w:jc w:val="both"/>
        <w:rPr>
          <w:rFonts w:eastAsia="Calibri"/>
          <w:color w:val="5B9BD5" w:themeColor="accent1"/>
        </w:rPr>
      </w:pPr>
      <w:hyperlink r:id="rId14" w:history="1">
        <w:r w:rsidR="00A77E29" w:rsidRPr="007C72AA">
          <w:rPr>
            <w:rStyle w:val="Kpr"/>
            <w:rFonts w:eastAsia="Calibri"/>
            <w:color w:val="5B9BD5" w:themeColor="accent1"/>
          </w:rPr>
          <w:t>http://egitim.siirt.edu.tr/detay/kalite-komisyonu/971100125.html</w:t>
        </w:r>
      </w:hyperlink>
    </w:p>
    <w:p w14:paraId="0DD90701" w14:textId="77777777" w:rsidR="00A77E29" w:rsidRPr="007C72AA" w:rsidRDefault="00A77E29" w:rsidP="00066674">
      <w:pPr>
        <w:widowControl/>
        <w:shd w:val="clear" w:color="auto" w:fill="FFFFFF"/>
        <w:ind w:firstLine="567"/>
        <w:jc w:val="both"/>
        <w:rPr>
          <w:rFonts w:eastAsia="Calibri"/>
          <w:color w:val="000000" w:themeColor="text1"/>
        </w:rPr>
      </w:pPr>
      <w:r w:rsidRPr="007C72AA">
        <w:rPr>
          <w:rFonts w:eastAsia="Calibri"/>
          <w:color w:val="000000" w:themeColor="text1"/>
        </w:rPr>
        <w:t>Belgelendirme başlığı altında; Eğitim Fakültesi Kalite Süreç Kitabı ve Eğitim Fakültesi Organizasyon Şeması başlıkları bulunmaktadır. Aşağıda bu sayfalara ilişkin bağlantılar bulunmaktadır:</w:t>
      </w:r>
    </w:p>
    <w:p w14:paraId="59EE6FA1" w14:textId="77777777" w:rsidR="00A77E29" w:rsidRPr="007C72AA" w:rsidRDefault="00647A22" w:rsidP="00A77E29">
      <w:pPr>
        <w:widowControl/>
        <w:shd w:val="clear" w:color="auto" w:fill="FFFFFF"/>
        <w:jc w:val="both"/>
        <w:rPr>
          <w:rFonts w:eastAsia="Calibri"/>
          <w:color w:val="5B9BD5" w:themeColor="accent1"/>
        </w:rPr>
      </w:pPr>
      <w:hyperlink r:id="rId15" w:history="1">
        <w:r w:rsidR="00A77E29" w:rsidRPr="007C72AA">
          <w:rPr>
            <w:rStyle w:val="Kpr"/>
            <w:rFonts w:eastAsia="Calibri"/>
            <w:color w:val="5B9BD5" w:themeColor="accent1"/>
          </w:rPr>
          <w:t>http://egitim.siirt.edu.tr/dosya/personel/egitim-fakultesi-surec-yonetimi-el-kitabi-siirt-2018119101946561.pdf</w:t>
        </w:r>
      </w:hyperlink>
    </w:p>
    <w:p w14:paraId="2B3D4B28" w14:textId="77777777" w:rsidR="00A77E29" w:rsidRPr="007C72AA" w:rsidRDefault="00647A22" w:rsidP="00A77E29">
      <w:pPr>
        <w:widowControl/>
        <w:shd w:val="clear" w:color="auto" w:fill="FFFFFF"/>
        <w:jc w:val="both"/>
        <w:rPr>
          <w:rFonts w:eastAsia="Calibri"/>
          <w:color w:val="5B9BD5" w:themeColor="accent1"/>
        </w:rPr>
      </w:pPr>
      <w:hyperlink r:id="rId16" w:history="1">
        <w:r w:rsidR="00A77E29" w:rsidRPr="007C72AA">
          <w:rPr>
            <w:rStyle w:val="Kpr"/>
            <w:rFonts w:eastAsia="Calibri"/>
            <w:color w:val="5B9BD5" w:themeColor="accent1"/>
          </w:rPr>
          <w:t>http://egitim.siirt.edu.tr/dosya/personel/organizasyon-semasi-02102018-pdf-siirt-2018102103930682.pdf</w:t>
        </w:r>
      </w:hyperlink>
    </w:p>
    <w:p w14:paraId="697904F0" w14:textId="77777777" w:rsidR="00A77E29" w:rsidRPr="007C72AA" w:rsidRDefault="00A77E29" w:rsidP="00066674">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t>Öğrenci İşleri Formları başlığı altında öğrenci işlerinin kullanacağı formlar bulunmaktadır. Aşağıda öğrenci işleri formları bağlantısı bulunmaktadır:</w:t>
      </w:r>
    </w:p>
    <w:p w14:paraId="62BF48FF" w14:textId="77777777" w:rsidR="00A77E29" w:rsidRPr="007C72AA" w:rsidRDefault="00647A22" w:rsidP="00A77E29">
      <w:pPr>
        <w:pStyle w:val="ListeParagraf"/>
        <w:widowControl/>
        <w:spacing w:after="160" w:line="259" w:lineRule="auto"/>
        <w:contextualSpacing/>
        <w:jc w:val="both"/>
        <w:rPr>
          <w:rFonts w:eastAsia="Calibri"/>
          <w:color w:val="5B9BD5" w:themeColor="accent1"/>
        </w:rPr>
      </w:pPr>
      <w:hyperlink r:id="rId17" w:history="1">
        <w:r w:rsidR="00A77E29" w:rsidRPr="007C72AA">
          <w:rPr>
            <w:rStyle w:val="Kpr"/>
            <w:rFonts w:eastAsia="Calibri"/>
            <w:color w:val="5B9BD5" w:themeColor="accent1"/>
          </w:rPr>
          <w:t>http://egitim.siirt.edu.tr/detay/ogrenci-isleri-formlari/393602970.html</w:t>
        </w:r>
      </w:hyperlink>
    </w:p>
    <w:p w14:paraId="5F60485C" w14:textId="77777777" w:rsidR="00A77E29" w:rsidRPr="007C72AA" w:rsidRDefault="00A77E29" w:rsidP="00066674">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t>Yazı ve Personel İşleri Formları, başlığı altında yazı işlerinde ve personel ile ilgili işlemlerde kullanılacak belgeler bulunmak</w:t>
      </w:r>
      <w:r w:rsidR="006E1A66">
        <w:rPr>
          <w:rFonts w:eastAsia="Calibri"/>
          <w:color w:val="000000" w:themeColor="text1"/>
        </w:rPr>
        <w:t>t</w:t>
      </w:r>
      <w:r w:rsidRPr="007C72AA">
        <w:rPr>
          <w:rFonts w:eastAsia="Calibri"/>
          <w:color w:val="000000" w:themeColor="text1"/>
        </w:rPr>
        <w:t>adır. Aşağıda ilgili bağlantı bulunmaktadır:</w:t>
      </w:r>
    </w:p>
    <w:p w14:paraId="0BC4D694" w14:textId="77777777" w:rsidR="00A77E29" w:rsidRPr="007C72AA" w:rsidRDefault="00647A22" w:rsidP="00A77E29">
      <w:pPr>
        <w:pStyle w:val="ListeParagraf"/>
        <w:widowControl/>
        <w:spacing w:after="160" w:line="259" w:lineRule="auto"/>
        <w:contextualSpacing/>
        <w:jc w:val="both"/>
        <w:rPr>
          <w:rFonts w:eastAsia="Calibri"/>
          <w:color w:val="5B9BD5" w:themeColor="accent1"/>
        </w:rPr>
      </w:pPr>
      <w:hyperlink r:id="rId18" w:history="1">
        <w:r w:rsidR="00A77E29" w:rsidRPr="007C72AA">
          <w:rPr>
            <w:rStyle w:val="Kpr"/>
            <w:rFonts w:eastAsia="Calibri"/>
            <w:color w:val="5B9BD5" w:themeColor="accent1"/>
          </w:rPr>
          <w:t>http://egitim.siirt.edu.tr/detay/yazi-ve-personel-islemleri-formlari/190457379.html</w:t>
        </w:r>
      </w:hyperlink>
    </w:p>
    <w:p w14:paraId="1968A77C" w14:textId="77777777" w:rsidR="00A77E29" w:rsidRPr="007C72AA" w:rsidRDefault="00A77E29" w:rsidP="00066674">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lastRenderedPageBreak/>
        <w:t xml:space="preserve">Tahakkuk İşleri Formları, başlığı altında tahakkuk işlemleri ile ilgili formlar bulunmaktadır. Aşağıda ilgili bağlantı bulunmaktadır:  </w:t>
      </w:r>
    </w:p>
    <w:p w14:paraId="5EEE10F8" w14:textId="77777777" w:rsidR="00A77E29" w:rsidRPr="007C72AA" w:rsidRDefault="00647A22" w:rsidP="00A77E29">
      <w:pPr>
        <w:pStyle w:val="ListeParagraf"/>
        <w:widowControl/>
        <w:spacing w:after="160" w:line="259" w:lineRule="auto"/>
        <w:contextualSpacing/>
        <w:jc w:val="both"/>
        <w:rPr>
          <w:rFonts w:eastAsia="Calibri"/>
          <w:color w:val="5B9BD5" w:themeColor="accent1"/>
        </w:rPr>
      </w:pPr>
      <w:hyperlink r:id="rId19" w:history="1">
        <w:r w:rsidR="00A77E29" w:rsidRPr="007C72AA">
          <w:rPr>
            <w:rStyle w:val="Kpr"/>
            <w:rFonts w:eastAsia="Calibri"/>
            <w:color w:val="5B9BD5" w:themeColor="accent1"/>
          </w:rPr>
          <w:t>http://egitim.siirt.edu.tr/detay/tahakkuk-isleri-formlari/803627620.html</w:t>
        </w:r>
      </w:hyperlink>
    </w:p>
    <w:p w14:paraId="6E0DDA86" w14:textId="77777777" w:rsidR="00A77E29" w:rsidRPr="007C72AA" w:rsidRDefault="00A77E29" w:rsidP="00066674">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t>İş Akış Şemaları başlığı altında iş akışlarının nasıl gerçekleştiğine dair belgeler bulunmaktadır.  Aşağıda ilgili bağlantı bulunmaktadır:</w:t>
      </w:r>
    </w:p>
    <w:p w14:paraId="24853E1E" w14:textId="77777777" w:rsidR="00A77E29" w:rsidRPr="007C72AA" w:rsidRDefault="00647A22" w:rsidP="00A77E29">
      <w:pPr>
        <w:pStyle w:val="ListeParagraf"/>
        <w:widowControl/>
        <w:spacing w:after="160" w:line="259" w:lineRule="auto"/>
        <w:contextualSpacing/>
        <w:jc w:val="both"/>
        <w:rPr>
          <w:rFonts w:eastAsia="Calibri"/>
          <w:color w:val="5B9BD5" w:themeColor="accent1"/>
        </w:rPr>
      </w:pPr>
      <w:hyperlink r:id="rId20" w:history="1">
        <w:r w:rsidR="00A77E29" w:rsidRPr="007C72AA">
          <w:rPr>
            <w:rStyle w:val="Kpr"/>
            <w:rFonts w:eastAsia="Calibri"/>
            <w:color w:val="5B9BD5" w:themeColor="accent1"/>
          </w:rPr>
          <w:t>http://egitim.siirt.edu.tr/detay/is-akis-semalari/805997758.html</w:t>
        </w:r>
      </w:hyperlink>
    </w:p>
    <w:p w14:paraId="26ACCD0E" w14:textId="77777777" w:rsidR="00A77E29" w:rsidRPr="007C72AA" w:rsidRDefault="00A77E29" w:rsidP="00066674">
      <w:pPr>
        <w:pStyle w:val="ListeParagraf"/>
        <w:widowControl/>
        <w:spacing w:after="160" w:line="259" w:lineRule="auto"/>
        <w:ind w:firstLine="567"/>
        <w:contextualSpacing/>
        <w:jc w:val="both"/>
        <w:rPr>
          <w:rFonts w:eastAsia="Calibri"/>
          <w:color w:val="000000" w:themeColor="text1"/>
        </w:rPr>
      </w:pPr>
      <w:r w:rsidRPr="007C72AA">
        <w:rPr>
          <w:rFonts w:eastAsia="Calibri"/>
          <w:color w:val="000000" w:themeColor="text1"/>
        </w:rPr>
        <w:t>Görev Tanımları, başlığı altında fakültede görevli kişilerin görev tanımlarına ilişkin belgeler bulunmaktadır.  Aşağıda ilgili bağlantı bulunmaktadır:</w:t>
      </w:r>
    </w:p>
    <w:p w14:paraId="4E4368DA" w14:textId="77777777" w:rsidR="00A77E29" w:rsidRPr="007C72AA" w:rsidRDefault="00647A22" w:rsidP="00A77E29">
      <w:pPr>
        <w:pStyle w:val="ListeParagraf"/>
        <w:widowControl/>
        <w:spacing w:after="160" w:line="259" w:lineRule="auto"/>
        <w:contextualSpacing/>
        <w:jc w:val="both"/>
        <w:rPr>
          <w:rFonts w:eastAsia="Calibri"/>
          <w:color w:val="5B9BD5" w:themeColor="accent1"/>
        </w:rPr>
      </w:pPr>
      <w:hyperlink r:id="rId21" w:history="1">
        <w:r w:rsidR="00A77E29" w:rsidRPr="007C72AA">
          <w:rPr>
            <w:rStyle w:val="Kpr"/>
            <w:rFonts w:eastAsia="Calibri"/>
            <w:color w:val="5B9BD5" w:themeColor="accent1"/>
          </w:rPr>
          <w:t>http://egitim.siirt.edu.tr/detay/gorev-tanimlari/879232751.html</w:t>
        </w:r>
      </w:hyperlink>
    </w:p>
    <w:p w14:paraId="0B1A5A13" w14:textId="77777777" w:rsidR="001C59CC" w:rsidRPr="007C72AA" w:rsidRDefault="001C59CC" w:rsidP="001C59CC">
      <w:pPr>
        <w:widowControl/>
        <w:spacing w:after="160" w:line="259" w:lineRule="auto"/>
        <w:contextualSpacing/>
        <w:jc w:val="both"/>
        <w:rPr>
          <w:rFonts w:eastAsia="Calibri"/>
        </w:rPr>
      </w:pPr>
    </w:p>
    <w:p w14:paraId="0CFE4D71" w14:textId="77777777" w:rsidR="00C124EF" w:rsidRPr="007C72AA" w:rsidRDefault="00432E92" w:rsidP="00F93046">
      <w:pPr>
        <w:pStyle w:val="ListeParagraf"/>
        <w:widowControl/>
        <w:numPr>
          <w:ilvl w:val="1"/>
          <w:numId w:val="4"/>
        </w:numPr>
        <w:spacing w:after="160" w:line="259" w:lineRule="auto"/>
        <w:contextualSpacing/>
        <w:jc w:val="both"/>
        <w:rPr>
          <w:rFonts w:eastAsia="Calibri"/>
        </w:rPr>
      </w:pPr>
      <w:bookmarkStart w:id="12" w:name="_Toc422424"/>
      <w:r w:rsidRPr="007C72AA">
        <w:rPr>
          <w:rStyle w:val="Balk2Char"/>
          <w:rFonts w:eastAsia="Calibri"/>
          <w:szCs w:val="24"/>
        </w:rPr>
        <w:t>Paydaş Katılımı</w:t>
      </w:r>
      <w:r w:rsidR="009016BC" w:rsidRPr="007C72AA">
        <w:rPr>
          <w:rStyle w:val="Balk2Char"/>
          <w:rFonts w:eastAsia="Calibri"/>
          <w:szCs w:val="24"/>
        </w:rPr>
        <w:t>;</w:t>
      </w:r>
      <w:bookmarkEnd w:id="12"/>
    </w:p>
    <w:p w14:paraId="12EDA6EB"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 xml:space="preserve">Siirt Üniversitesi Eğitim Fakültesi tarafından belirlenen paydaşların bulunduğu </w:t>
      </w:r>
      <w:r w:rsidR="005C6CCC" w:rsidRPr="007C72AA">
        <w:rPr>
          <w:rFonts w:eastAsia="Calibri"/>
          <w:color w:val="000000" w:themeColor="text1"/>
        </w:rPr>
        <w:t>Paydaş Analiz Formu oluşturulmuştur</w:t>
      </w:r>
      <w:r w:rsidRPr="007C72AA">
        <w:rPr>
          <w:rFonts w:eastAsia="Calibri"/>
          <w:color w:val="000000" w:themeColor="text1"/>
        </w:rPr>
        <w:t xml:space="preserve"> (</w:t>
      </w:r>
      <w:r w:rsidR="00066674">
        <w:rPr>
          <w:rFonts w:eastAsia="Calibri"/>
          <w:color w:val="000000" w:themeColor="text1"/>
        </w:rPr>
        <w:t>Ek 5</w:t>
      </w:r>
      <w:r w:rsidRPr="007C72AA">
        <w:rPr>
          <w:rFonts w:eastAsia="Calibri"/>
          <w:color w:val="000000" w:themeColor="text1"/>
        </w:rPr>
        <w:t>). İlgili formada iç ve dış paydaşlara yer verilmiştir. Bu paydaşların temel paydaş veya stratejik paydaş olma durumları verilmiştir. Ayrıca paydaş olma sebebi, paydaş beklentisi, etkisi, önem ve sonuçları</w:t>
      </w:r>
      <w:r w:rsidR="005C6CCC" w:rsidRPr="007C72AA">
        <w:rPr>
          <w:rFonts w:eastAsia="Calibri"/>
          <w:color w:val="000000" w:themeColor="text1"/>
        </w:rPr>
        <w:t>na yer verilmiştir. İlgili form</w:t>
      </w:r>
      <w:r w:rsidRPr="007C72AA">
        <w:rPr>
          <w:rFonts w:eastAsia="Calibri"/>
          <w:color w:val="000000" w:themeColor="text1"/>
        </w:rPr>
        <w:t>da ö</w:t>
      </w:r>
      <w:r w:rsidR="005C6CCC" w:rsidRPr="007C72AA">
        <w:rPr>
          <w:rFonts w:eastAsia="Calibri"/>
          <w:color w:val="000000" w:themeColor="text1"/>
        </w:rPr>
        <w:t>ğrenciler, YÖK, idari birimler/k</w:t>
      </w:r>
      <w:r w:rsidRPr="007C72AA">
        <w:rPr>
          <w:rFonts w:eastAsia="Calibri"/>
          <w:color w:val="000000" w:themeColor="text1"/>
        </w:rPr>
        <w:t xml:space="preserve">oordinatörlükler, </w:t>
      </w:r>
      <w:r w:rsidR="005C6CCC" w:rsidRPr="007C72AA">
        <w:rPr>
          <w:rFonts w:eastAsia="Calibri"/>
          <w:color w:val="000000" w:themeColor="text1"/>
        </w:rPr>
        <w:t>diğer akademik birimler</w:t>
      </w:r>
      <w:r w:rsidRPr="007C72AA">
        <w:rPr>
          <w:rFonts w:eastAsia="Calibri"/>
          <w:color w:val="000000" w:themeColor="text1"/>
        </w:rPr>
        <w:t xml:space="preserve">, </w:t>
      </w:r>
      <w:r w:rsidR="005C6CCC" w:rsidRPr="007C72AA">
        <w:rPr>
          <w:rFonts w:eastAsia="Calibri"/>
          <w:color w:val="000000" w:themeColor="text1"/>
        </w:rPr>
        <w:t>mezunlar, işverenler</w:t>
      </w:r>
      <w:r w:rsidRPr="007C72AA">
        <w:rPr>
          <w:rFonts w:eastAsia="Calibri"/>
          <w:color w:val="000000" w:themeColor="text1"/>
        </w:rPr>
        <w:t>/</w:t>
      </w:r>
      <w:r w:rsidR="005C6CCC" w:rsidRPr="007C72AA">
        <w:rPr>
          <w:rFonts w:eastAsia="Calibri"/>
          <w:color w:val="000000" w:themeColor="text1"/>
        </w:rPr>
        <w:t>özel sektör</w:t>
      </w:r>
      <w:r w:rsidRPr="007C72AA">
        <w:rPr>
          <w:rFonts w:eastAsia="Calibri"/>
          <w:color w:val="000000" w:themeColor="text1"/>
        </w:rPr>
        <w:t xml:space="preserve">, </w:t>
      </w:r>
      <w:r w:rsidR="005C6CCC" w:rsidRPr="007C72AA">
        <w:rPr>
          <w:rFonts w:eastAsia="Calibri"/>
          <w:color w:val="000000" w:themeColor="text1"/>
        </w:rPr>
        <w:t>idari personel</w:t>
      </w:r>
      <w:r w:rsidRPr="007C72AA">
        <w:rPr>
          <w:rFonts w:eastAsia="Calibri"/>
          <w:color w:val="000000" w:themeColor="text1"/>
        </w:rPr>
        <w:t xml:space="preserve">, </w:t>
      </w:r>
      <w:r w:rsidR="005C6CCC" w:rsidRPr="007C72AA">
        <w:rPr>
          <w:rFonts w:eastAsia="Calibri"/>
          <w:color w:val="000000" w:themeColor="text1"/>
        </w:rPr>
        <w:t>akademik personel</w:t>
      </w:r>
      <w:r w:rsidRPr="007C72AA">
        <w:rPr>
          <w:rFonts w:eastAsia="Calibri"/>
          <w:color w:val="000000" w:themeColor="text1"/>
        </w:rPr>
        <w:t xml:space="preserve">, </w:t>
      </w:r>
      <w:r w:rsidR="005C6CCC" w:rsidRPr="007C72AA">
        <w:rPr>
          <w:rFonts w:eastAsia="Calibri"/>
          <w:color w:val="000000" w:themeColor="text1"/>
        </w:rPr>
        <w:t>milli eğitim bakanlığı (Siirt ve Batman İl Milli eğitim Müdürlükleri</w:t>
      </w:r>
      <w:r w:rsidRPr="007C72AA">
        <w:rPr>
          <w:rFonts w:eastAsia="Calibri"/>
          <w:color w:val="000000" w:themeColor="text1"/>
        </w:rPr>
        <w:t xml:space="preserve">), </w:t>
      </w:r>
      <w:r w:rsidR="005C6CCC" w:rsidRPr="007C72AA">
        <w:rPr>
          <w:rFonts w:eastAsia="Calibri"/>
          <w:color w:val="000000" w:themeColor="text1"/>
        </w:rPr>
        <w:t xml:space="preserve">diğer kamu </w:t>
      </w:r>
      <w:r w:rsidRPr="007C72AA">
        <w:rPr>
          <w:rFonts w:eastAsia="Calibri"/>
          <w:color w:val="000000" w:themeColor="text1"/>
        </w:rPr>
        <w:t xml:space="preserve">kurumları, </w:t>
      </w:r>
      <w:r w:rsidR="005C6CCC" w:rsidRPr="007C72AA">
        <w:rPr>
          <w:rFonts w:eastAsia="Calibri"/>
          <w:color w:val="000000" w:themeColor="text1"/>
        </w:rPr>
        <w:t>yükseköğretim kurumları</w:t>
      </w:r>
      <w:r w:rsidRPr="007C72AA">
        <w:rPr>
          <w:rFonts w:eastAsia="Calibri"/>
          <w:color w:val="000000" w:themeColor="text1"/>
        </w:rPr>
        <w:t xml:space="preserve">, Batman Üniversitesi, Dicle Üniversitesi ve </w:t>
      </w:r>
      <w:r w:rsidR="005C6CCC" w:rsidRPr="007C72AA">
        <w:rPr>
          <w:rFonts w:eastAsia="Calibri"/>
          <w:color w:val="000000" w:themeColor="text1"/>
        </w:rPr>
        <w:t>akreditasyon kuruluşları olmak üzere 14 paydaşımızla ilgili ayrıntılı bilgiler yer almaktadır.</w:t>
      </w:r>
      <w:r w:rsidRPr="007C72AA">
        <w:rPr>
          <w:rFonts w:eastAsia="Calibri"/>
          <w:color w:val="000000" w:themeColor="text1"/>
        </w:rPr>
        <w:t xml:space="preserve"> Bunlardan beşi iç paydaş, dokuzu dış paydaştır. Bu paydaşlardan yedisi temel paydaşken yedisi stratejik paydaştır. </w:t>
      </w:r>
    </w:p>
    <w:p w14:paraId="4229480F"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Öğrencilerin iyileştirme ve karar a</w:t>
      </w:r>
      <w:r w:rsidR="005C6CCC" w:rsidRPr="007C72AA">
        <w:rPr>
          <w:rFonts w:eastAsia="Calibri"/>
          <w:color w:val="000000" w:themeColor="text1"/>
        </w:rPr>
        <w:t xml:space="preserve">lma sürecine katılımları eğitim-öğretimin devam ettiği dönemlerde </w:t>
      </w:r>
      <w:r w:rsidRPr="007C72AA">
        <w:rPr>
          <w:rFonts w:eastAsia="Calibri"/>
          <w:color w:val="000000" w:themeColor="text1"/>
        </w:rPr>
        <w:t>aylık olarak düzenlenen akademik danışman</w:t>
      </w:r>
      <w:r w:rsidR="00F11B6F">
        <w:rPr>
          <w:rFonts w:eastAsia="Calibri"/>
          <w:color w:val="000000" w:themeColor="text1"/>
        </w:rPr>
        <w:t>lık</w:t>
      </w:r>
      <w:r w:rsidRPr="007C72AA">
        <w:rPr>
          <w:rFonts w:eastAsia="Calibri"/>
          <w:color w:val="000000" w:themeColor="text1"/>
        </w:rPr>
        <w:t xml:space="preserve"> toplantıları</w:t>
      </w:r>
      <w:r w:rsidR="005C6CCC" w:rsidRPr="007C72AA">
        <w:rPr>
          <w:rFonts w:eastAsia="Calibri"/>
          <w:color w:val="000000" w:themeColor="text1"/>
        </w:rPr>
        <w:t>yla</w:t>
      </w:r>
      <w:r w:rsidRPr="007C72AA">
        <w:rPr>
          <w:rFonts w:eastAsia="Calibri"/>
          <w:color w:val="000000" w:themeColor="text1"/>
        </w:rPr>
        <w:t xml:space="preserve"> gerçekleştirilmektedir. Akademik danışma</w:t>
      </w:r>
      <w:r w:rsidR="00F11B6F">
        <w:rPr>
          <w:rFonts w:eastAsia="Calibri"/>
          <w:color w:val="000000" w:themeColor="text1"/>
        </w:rPr>
        <w:t>nlık</w:t>
      </w:r>
      <w:r w:rsidRPr="007C72AA">
        <w:rPr>
          <w:rFonts w:eastAsia="Calibri"/>
          <w:color w:val="000000" w:themeColor="text1"/>
        </w:rPr>
        <w:t xml:space="preserve"> toplantıları Siirt Üniversitesi Öğrenci Danışmanlığı yönergesine (</w:t>
      </w:r>
      <w:hyperlink r:id="rId22" w:history="1">
        <w:r w:rsidRPr="007C72AA">
          <w:rPr>
            <w:rStyle w:val="Kpr"/>
            <w:rFonts w:eastAsia="Calibri"/>
            <w:color w:val="5B9BD5" w:themeColor="accent1"/>
          </w:rPr>
          <w:t>http://www.siirt.edu.tr/detay/yonerge/721791.html</w:t>
        </w:r>
      </w:hyperlink>
      <w:r w:rsidRPr="007C72AA">
        <w:rPr>
          <w:rFonts w:eastAsia="Calibri"/>
          <w:color w:val="000000" w:themeColor="text1"/>
        </w:rPr>
        <w:t>) uygun olarak gerçekle</w:t>
      </w:r>
      <w:r w:rsidR="005C6CCC" w:rsidRPr="007C72AA">
        <w:rPr>
          <w:rFonts w:eastAsia="Calibri"/>
          <w:color w:val="000000" w:themeColor="text1"/>
        </w:rPr>
        <w:t>ştirilmektedir. Bu toplantılar</w:t>
      </w:r>
      <w:r w:rsidRPr="007C72AA">
        <w:rPr>
          <w:rFonts w:eastAsia="Calibri"/>
          <w:color w:val="000000" w:themeColor="text1"/>
        </w:rPr>
        <w:t xml:space="preserve"> sonucunda öğrencilerden gelen istekler</w:t>
      </w:r>
      <w:r w:rsidR="005C6CCC" w:rsidRPr="007C72AA">
        <w:rPr>
          <w:rFonts w:eastAsia="Calibri"/>
          <w:color w:val="000000" w:themeColor="text1"/>
        </w:rPr>
        <w:t>,</w:t>
      </w:r>
      <w:r w:rsidRPr="007C72AA">
        <w:rPr>
          <w:rFonts w:eastAsia="Calibri"/>
          <w:color w:val="000000" w:themeColor="text1"/>
        </w:rPr>
        <w:t xml:space="preserve"> iyileştirme talepleri dikkate alınmak üzere rapor</w:t>
      </w:r>
      <w:r w:rsidR="005C6CCC" w:rsidRPr="007C72AA">
        <w:rPr>
          <w:rFonts w:eastAsia="Calibri"/>
          <w:color w:val="000000" w:themeColor="text1"/>
        </w:rPr>
        <w:t>lanmaktadır</w:t>
      </w:r>
      <w:r w:rsidRPr="007C72AA">
        <w:rPr>
          <w:rFonts w:eastAsia="Calibri"/>
          <w:color w:val="000000" w:themeColor="text1"/>
        </w:rPr>
        <w:t>. Ayrıca bu toplantılarda akademik personelin dilek, istek ve iyileştirme talepleri raporla</w:t>
      </w:r>
      <w:r w:rsidR="005C6CCC" w:rsidRPr="007C72AA">
        <w:rPr>
          <w:rFonts w:eastAsia="Calibri"/>
          <w:color w:val="000000" w:themeColor="text1"/>
        </w:rPr>
        <w:t>nan</w:t>
      </w:r>
      <w:r w:rsidRPr="007C72AA">
        <w:rPr>
          <w:rFonts w:eastAsia="Calibri"/>
          <w:color w:val="000000" w:themeColor="text1"/>
        </w:rPr>
        <w:t xml:space="preserve"> bir diğer unsur olmaktadır. Akademik danışma topaltı tutanakları </w:t>
      </w:r>
      <w:r w:rsidR="005C6CCC" w:rsidRPr="007C72AA">
        <w:rPr>
          <w:rFonts w:eastAsia="Calibri"/>
          <w:color w:val="000000" w:themeColor="text1"/>
        </w:rPr>
        <w:t>Dekanlık</w:t>
      </w:r>
      <w:r w:rsidRPr="007C72AA">
        <w:rPr>
          <w:rFonts w:eastAsia="Calibri"/>
          <w:color w:val="000000" w:themeColor="text1"/>
        </w:rPr>
        <w:t xml:space="preserve"> tarafından analiz edilerek </w:t>
      </w:r>
      <w:r w:rsidR="005C6CCC" w:rsidRPr="007C72AA">
        <w:rPr>
          <w:rFonts w:eastAsia="Calibri"/>
          <w:color w:val="000000" w:themeColor="text1"/>
        </w:rPr>
        <w:t xml:space="preserve">analiz sonuçlarına göre iyileştirme faaliyetleri gerçekleştirilmektedir. </w:t>
      </w:r>
      <w:r w:rsidRPr="007C72AA">
        <w:rPr>
          <w:rFonts w:eastAsia="Calibri"/>
          <w:color w:val="000000" w:themeColor="text1"/>
        </w:rPr>
        <w:t xml:space="preserve">Öğrencilerin iyileştirme ve karar alma sürecine </w:t>
      </w:r>
      <w:r w:rsidR="00F11B6F" w:rsidRPr="007C72AA">
        <w:rPr>
          <w:rFonts w:eastAsia="Calibri"/>
          <w:color w:val="000000" w:themeColor="text1"/>
        </w:rPr>
        <w:t>dâhil</w:t>
      </w:r>
      <w:r w:rsidRPr="007C72AA">
        <w:rPr>
          <w:rFonts w:eastAsia="Calibri"/>
          <w:color w:val="000000" w:themeColor="text1"/>
        </w:rPr>
        <w:t xml:space="preserve"> edilmesi için kullanılan yöntemlerden bir diğeri ise Eğitim Fakültesi </w:t>
      </w:r>
      <w:r w:rsidR="00F11B6F">
        <w:rPr>
          <w:rFonts w:eastAsia="Calibri"/>
          <w:color w:val="000000" w:themeColor="text1"/>
        </w:rPr>
        <w:t>adınaaçılan</w:t>
      </w:r>
      <w:r w:rsidRPr="007C72AA">
        <w:rPr>
          <w:rFonts w:eastAsia="Calibri"/>
          <w:color w:val="000000" w:themeColor="text1"/>
        </w:rPr>
        <w:t xml:space="preserve"> sosyal medya hesaplarıdır. Bu hesaplar aracılığıyla öğrencilerden gelen talepler dikkate alınmakta ve ilgili duyurular yapılmaktadır. </w:t>
      </w:r>
    </w:p>
    <w:p w14:paraId="44BE3440"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İdari personelin karar alma ve iyileştirme sürecine katılımının sağlanması için 2018-2019 eğitim öğretim yılı sonu</w:t>
      </w:r>
      <w:r w:rsidR="001027FD" w:rsidRPr="007C72AA">
        <w:rPr>
          <w:rFonts w:eastAsia="Calibri"/>
          <w:color w:val="000000" w:themeColor="text1"/>
        </w:rPr>
        <w:t>nda</w:t>
      </w:r>
      <w:r w:rsidRPr="007C72AA">
        <w:rPr>
          <w:rFonts w:eastAsia="Calibri"/>
          <w:color w:val="000000" w:themeColor="text1"/>
        </w:rPr>
        <w:t xml:space="preserve"> kalite güvence sistemi kapsamında anketlerin düzenlenmesi planlanmaktadır. Bu anket sonuçlarının ilgili birimler tarafından analiz edilmesi ve ilgili iyileştirmelerin yapılması </w:t>
      </w:r>
      <w:r w:rsidR="00F11B6F">
        <w:rPr>
          <w:rFonts w:eastAsia="Calibri"/>
          <w:color w:val="000000" w:themeColor="text1"/>
        </w:rPr>
        <w:t>sağlanacaktır</w:t>
      </w:r>
      <w:r w:rsidRPr="007C72AA">
        <w:rPr>
          <w:rFonts w:eastAsia="Calibri"/>
          <w:color w:val="000000" w:themeColor="text1"/>
        </w:rPr>
        <w:t>.</w:t>
      </w:r>
    </w:p>
    <w:p w14:paraId="4FE75C0F"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Batman üniversitesi ile yürütülen protokol kapsamında ortak pedagojik formasyon programı yürütülmektedir. İlgili program kapsamında ortak kararlar alınmaktadır. Batman üniversitesinden gelen talepler Pedagojik Formasyon Koordinat</w:t>
      </w:r>
      <w:r w:rsidR="00F11B6F">
        <w:rPr>
          <w:rFonts w:eastAsia="Calibri"/>
          <w:color w:val="000000" w:themeColor="text1"/>
        </w:rPr>
        <w:t>örlüğünce değerlendirilerek gerekli işlemler yapılmaktadır</w:t>
      </w:r>
      <w:r w:rsidRPr="007C72AA">
        <w:rPr>
          <w:rFonts w:eastAsia="Calibri"/>
          <w:color w:val="000000" w:themeColor="text1"/>
        </w:rPr>
        <w:t xml:space="preserve">. Bu program kapsamında Batman İl Milli Eğitim Müdürlüğü ile iletişim kurularak </w:t>
      </w:r>
      <w:r w:rsidR="001027FD" w:rsidRPr="007C72AA">
        <w:rPr>
          <w:rFonts w:eastAsia="Calibri"/>
          <w:color w:val="000000" w:themeColor="text1"/>
        </w:rPr>
        <w:t>talepler</w:t>
      </w:r>
      <w:r w:rsidRPr="007C72AA">
        <w:rPr>
          <w:rFonts w:eastAsia="Calibri"/>
          <w:color w:val="000000" w:themeColor="text1"/>
        </w:rPr>
        <w:t xml:space="preserve"> doğrultusunda öğrenci kabulü ve öğretmenlik uygulamaları kontenjanları belirlenmektedir. </w:t>
      </w:r>
    </w:p>
    <w:p w14:paraId="79C378FF"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 xml:space="preserve">Ayrıca Dicle Üniversitesi ile ortak yüksek lisan programı </w:t>
      </w:r>
      <w:r w:rsidR="001027FD" w:rsidRPr="007C72AA">
        <w:rPr>
          <w:rFonts w:eastAsia="Calibri"/>
          <w:color w:val="000000" w:themeColor="text1"/>
        </w:rPr>
        <w:t>yürütülmektedir</w:t>
      </w:r>
      <w:r w:rsidRPr="007C72AA">
        <w:rPr>
          <w:rFonts w:eastAsia="Calibri"/>
          <w:color w:val="000000" w:themeColor="text1"/>
        </w:rPr>
        <w:t>. Bu programların yürütülmesi esnasında yaşanan aksak</w:t>
      </w:r>
      <w:r w:rsidR="001027FD" w:rsidRPr="007C72AA">
        <w:rPr>
          <w:rFonts w:eastAsia="Calibri"/>
          <w:color w:val="000000" w:themeColor="text1"/>
        </w:rPr>
        <w:t xml:space="preserve">lıkların giderilmesi için Fakültemiz, </w:t>
      </w:r>
      <w:r w:rsidRPr="007C72AA">
        <w:rPr>
          <w:rFonts w:eastAsia="Calibri"/>
          <w:color w:val="000000" w:themeColor="text1"/>
        </w:rPr>
        <w:t>Siirt Üniversitesi Sosyal Bilimler Enstitüsü</w:t>
      </w:r>
      <w:r w:rsidR="001027FD" w:rsidRPr="007C72AA">
        <w:rPr>
          <w:rFonts w:eastAsia="Calibri"/>
          <w:color w:val="000000" w:themeColor="text1"/>
        </w:rPr>
        <w:t>ylegerekli çalışmaları yürütmektedir.</w:t>
      </w:r>
    </w:p>
    <w:p w14:paraId="5B05CEC3" w14:textId="77777777" w:rsidR="00A77E29" w:rsidRPr="007C72AA" w:rsidRDefault="00A77E29" w:rsidP="00A77E2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lastRenderedPageBreak/>
        <w:t xml:space="preserve">Siirt Üniversitesi </w:t>
      </w:r>
      <w:r w:rsidR="001027FD" w:rsidRPr="007C72AA">
        <w:rPr>
          <w:rFonts w:eastAsia="Calibri"/>
          <w:color w:val="000000" w:themeColor="text1"/>
        </w:rPr>
        <w:t>web sayfasındaki Mezun İzleme Sistemine</w:t>
      </w:r>
      <w:r w:rsidRPr="007C72AA">
        <w:rPr>
          <w:rFonts w:eastAsia="Calibri"/>
          <w:color w:val="000000" w:themeColor="text1"/>
        </w:rPr>
        <w:t xml:space="preserve"> Eğitim Fakültesi mezun öğrencilerinin aktif katılımını sağlamak için </w:t>
      </w:r>
      <w:r w:rsidR="001027FD" w:rsidRPr="007C72AA">
        <w:rPr>
          <w:rFonts w:eastAsia="Calibri"/>
          <w:color w:val="000000" w:themeColor="text1"/>
        </w:rPr>
        <w:t xml:space="preserve">mezun </w:t>
      </w:r>
      <w:r w:rsidRPr="007C72AA">
        <w:rPr>
          <w:rFonts w:eastAsia="Calibri"/>
          <w:color w:val="000000" w:themeColor="text1"/>
        </w:rPr>
        <w:t>öğrenciler</w:t>
      </w:r>
      <w:r w:rsidR="001027FD" w:rsidRPr="007C72AA">
        <w:rPr>
          <w:rFonts w:eastAsia="Calibri"/>
          <w:color w:val="000000" w:themeColor="text1"/>
        </w:rPr>
        <w:t>imize</w:t>
      </w:r>
      <w:r w:rsidRPr="007C72AA">
        <w:rPr>
          <w:rFonts w:eastAsia="Calibri"/>
          <w:color w:val="000000" w:themeColor="text1"/>
        </w:rPr>
        <w:t xml:space="preserve"> mail, telefon gibi iletişim yollarıyla ulaşılmaya çalışılmaktadır. Ayrıca mezunların takip edilmesi için eğitim Fakültesi so</w:t>
      </w:r>
      <w:r w:rsidR="001027FD" w:rsidRPr="007C72AA">
        <w:rPr>
          <w:rFonts w:eastAsia="Calibri"/>
          <w:color w:val="000000" w:themeColor="text1"/>
        </w:rPr>
        <w:t>syal medya hesapları kullanılmaktadır</w:t>
      </w:r>
      <w:r w:rsidRPr="007C72AA">
        <w:rPr>
          <w:rFonts w:eastAsia="Calibri"/>
          <w:color w:val="000000" w:themeColor="text1"/>
        </w:rPr>
        <w:t xml:space="preserve">. </w:t>
      </w:r>
    </w:p>
    <w:p w14:paraId="08DA000F" w14:textId="77777777" w:rsidR="00B222D7" w:rsidRPr="007C72AA" w:rsidRDefault="0035211A" w:rsidP="00F76E9B">
      <w:pPr>
        <w:pStyle w:val="Balk1"/>
        <w:spacing w:before="120"/>
        <w:ind w:left="0" w:right="40"/>
        <w:jc w:val="both"/>
        <w:rPr>
          <w:b w:val="0"/>
          <w:bCs w:val="0"/>
          <w:sz w:val="24"/>
          <w:szCs w:val="24"/>
        </w:rPr>
      </w:pPr>
      <w:bookmarkStart w:id="13" w:name="_Toc422425"/>
      <w:r w:rsidRPr="007C72AA">
        <w:rPr>
          <w:sz w:val="24"/>
          <w:szCs w:val="24"/>
        </w:rPr>
        <w:t>3</w:t>
      </w:r>
      <w:r w:rsidR="00B222D7" w:rsidRPr="007C72AA">
        <w:rPr>
          <w:sz w:val="24"/>
          <w:szCs w:val="24"/>
        </w:rPr>
        <w:t xml:space="preserve">. </w:t>
      </w:r>
      <w:r w:rsidR="00C91C0E" w:rsidRPr="007C72AA">
        <w:rPr>
          <w:sz w:val="24"/>
          <w:szCs w:val="24"/>
        </w:rPr>
        <w:t>E</w:t>
      </w:r>
      <w:r w:rsidR="00C91C0E" w:rsidRPr="007C72AA">
        <w:rPr>
          <w:spacing w:val="1"/>
          <w:sz w:val="24"/>
          <w:szCs w:val="24"/>
        </w:rPr>
        <w:t>Ğ</w:t>
      </w:r>
      <w:r w:rsidR="00C91C0E" w:rsidRPr="007C72AA">
        <w:rPr>
          <w:sz w:val="24"/>
          <w:szCs w:val="24"/>
        </w:rPr>
        <w:t>İT</w:t>
      </w:r>
      <w:r w:rsidR="00C91C0E" w:rsidRPr="007C72AA">
        <w:rPr>
          <w:spacing w:val="1"/>
          <w:sz w:val="24"/>
          <w:szCs w:val="24"/>
        </w:rPr>
        <w:t>İ</w:t>
      </w:r>
      <w:r w:rsidR="00C91C0E" w:rsidRPr="007C72AA">
        <w:rPr>
          <w:sz w:val="24"/>
          <w:szCs w:val="24"/>
        </w:rPr>
        <w:t>M-</w:t>
      </w:r>
      <w:r w:rsidR="00C91C0E" w:rsidRPr="007C72AA">
        <w:rPr>
          <w:spacing w:val="-2"/>
          <w:sz w:val="24"/>
          <w:szCs w:val="24"/>
        </w:rPr>
        <w:t>Ö</w:t>
      </w:r>
      <w:r w:rsidR="00C91C0E" w:rsidRPr="007C72AA">
        <w:rPr>
          <w:sz w:val="24"/>
          <w:szCs w:val="24"/>
        </w:rPr>
        <w:t>ĞR</w:t>
      </w:r>
      <w:r w:rsidR="00C91C0E" w:rsidRPr="007C72AA">
        <w:rPr>
          <w:spacing w:val="3"/>
          <w:sz w:val="24"/>
          <w:szCs w:val="24"/>
        </w:rPr>
        <w:t>E</w:t>
      </w:r>
      <w:r w:rsidR="00C91C0E" w:rsidRPr="007C72AA">
        <w:rPr>
          <w:sz w:val="24"/>
          <w:szCs w:val="24"/>
        </w:rPr>
        <w:t>TİM</w:t>
      </w:r>
      <w:bookmarkEnd w:id="13"/>
    </w:p>
    <w:p w14:paraId="2E410489" w14:textId="77777777" w:rsidR="00C124EF" w:rsidRPr="007C72AA" w:rsidRDefault="000E4A41" w:rsidP="000E4A41">
      <w:pPr>
        <w:widowControl/>
        <w:spacing w:after="160" w:line="259" w:lineRule="auto"/>
        <w:ind w:left="360" w:hanging="360"/>
        <w:contextualSpacing/>
        <w:jc w:val="both"/>
        <w:rPr>
          <w:rFonts w:eastAsia="Calibri"/>
          <w:b/>
        </w:rPr>
      </w:pPr>
      <w:bookmarkStart w:id="14" w:name="_Toc422426"/>
      <w:r w:rsidRPr="007C72AA">
        <w:rPr>
          <w:rStyle w:val="Balk2Char"/>
          <w:rFonts w:eastAsia="Calibri"/>
          <w:szCs w:val="24"/>
        </w:rPr>
        <w:t>3.1</w:t>
      </w:r>
      <w:r w:rsidRPr="007C72AA">
        <w:rPr>
          <w:rStyle w:val="Balk2Char"/>
          <w:rFonts w:eastAsia="Calibri"/>
          <w:szCs w:val="24"/>
        </w:rPr>
        <w:tab/>
      </w:r>
      <w:r w:rsidR="00C124EF" w:rsidRPr="007C72AA">
        <w:rPr>
          <w:rStyle w:val="Balk2Char"/>
          <w:rFonts w:eastAsia="Calibri"/>
          <w:szCs w:val="24"/>
        </w:rPr>
        <w:t>Programların Tasarımı ve Onayı</w:t>
      </w:r>
      <w:bookmarkEnd w:id="14"/>
      <w:r w:rsidR="00C124EF" w:rsidRPr="007C72AA">
        <w:rPr>
          <w:rFonts w:eastAsia="Calibri"/>
          <w:b/>
        </w:rPr>
        <w:t xml:space="preserve">; </w:t>
      </w:r>
    </w:p>
    <w:p w14:paraId="0F57C162" w14:textId="3606822E" w:rsidR="00496BA2" w:rsidRDefault="007C72AA" w:rsidP="007C72AA">
      <w:pPr>
        <w:pStyle w:val="GvdeMetni"/>
        <w:ind w:left="0" w:firstLine="567"/>
        <w:jc w:val="both"/>
      </w:pPr>
      <w:r w:rsidRPr="007C72AA">
        <w:t xml:space="preserve">Programların eğitim amaçlarının belirlenmesinde ve </w:t>
      </w:r>
      <w:r w:rsidR="00E83DAC">
        <w:t xml:space="preserve">müfredatı </w:t>
      </w:r>
      <w:r w:rsidRPr="007C72AA">
        <w:t xml:space="preserve">asarımında </w:t>
      </w:r>
      <w:r w:rsidR="00E83DAC">
        <w:t>YÖK tarafından 2018 yılında hazırlanan Yeni Öğretmen Yetiştirme Lisans Programları ile</w:t>
      </w:r>
      <w:r w:rsidR="00E83DAC" w:rsidRPr="007C72AA">
        <w:t xml:space="preserve"> </w:t>
      </w:r>
      <w:r w:rsidRPr="007C72AA">
        <w:t>Türkiye Yükseköğretim Yeterlilikler Çerçevesi (TYYÇ) referans alınmaktadır. Ayrıca Milli Eğitim Bakanlığı’nın ihtiyaçları, öğretim elemanlarının önerileri ve uzmanlık sahaları da dikkate alınarak müfredata seçmeli dersler eklenmekte ve bu yolla müfredatın güncelliğin</w:t>
      </w:r>
      <w:r w:rsidR="006838B0">
        <w:t xml:space="preserve">i koruması sağlanmıştır. </w:t>
      </w:r>
      <w:r w:rsidR="00496BA2" w:rsidRPr="007C72AA">
        <w:t xml:space="preserve">Program yeterlilikleri belirlenirken, bir öğretmende olması gereken beceriler ve yetkinlikler göz önünde tutulmaktadır. Bunun yanında, kuramsal çalışmalar ışığındaki bilgi birikimi ve bunların uygulanmasına yönelik </w:t>
      </w:r>
      <w:r w:rsidR="00E83DAC">
        <w:t xml:space="preserve">birtakım </w:t>
      </w:r>
      <w:r w:rsidR="00496BA2" w:rsidRPr="007C72AA">
        <w:t xml:space="preserve">beceriler göz önünde bulundurulmaktadır. Programın yapısı, teorik ve uygulamaları derslerin mezunların bilgi ve </w:t>
      </w:r>
      <w:r w:rsidR="00E83DAC">
        <w:t xml:space="preserve">becerilerin </w:t>
      </w:r>
      <w:r w:rsidR="00496BA2" w:rsidRPr="007C72AA">
        <w:t>yetkinliğe dönüştüreceği şekilde tasarlanmıştır. Bu yeterlilikler programın uygulanması süresince yapılan sınavlar ar</w:t>
      </w:r>
      <w:r w:rsidR="00496BA2">
        <w:t>acılığıyla değerlendirilmiştir.</w:t>
      </w:r>
    </w:p>
    <w:p w14:paraId="22C5EEA6" w14:textId="5DA9B8BB" w:rsidR="00E83DAC" w:rsidRDefault="00496BA2" w:rsidP="00E83DAC">
      <w:pPr>
        <w:pStyle w:val="GvdeMetni"/>
        <w:ind w:left="0" w:firstLine="567"/>
        <w:jc w:val="both"/>
      </w:pPr>
      <w:r>
        <w:t xml:space="preserve">2018-2019 eğitim öğretim yılı güz dönemi itibariyle öğretmen yetiştiren lisans programlarını geliştirme süreciyle birlikte YÖK tarafından ülke genelindeki bütün eğitim fakülteleriyle birlikte Fakültemiz de yeni </w:t>
      </w:r>
      <w:r w:rsidR="00E83DAC">
        <w:t>öğretim programını uygulamaya başlamıştır.</w:t>
      </w:r>
    </w:p>
    <w:p w14:paraId="5320C316" w14:textId="18D5B917" w:rsidR="00E83DAC" w:rsidRPr="00496BA2" w:rsidRDefault="00E83DAC" w:rsidP="00E83DAC">
      <w:pPr>
        <w:pStyle w:val="GvdeMetni"/>
        <w:ind w:left="0" w:firstLine="567"/>
        <w:jc w:val="both"/>
      </w:pPr>
      <w:r>
        <w:t>Fakültemiz akademik personelinin sahip olduğu uzmanlık alanları esas alınarak ortak müfredatta belirtilen seçmeli ders havuzlarına dersler eklenmiştir.</w:t>
      </w:r>
    </w:p>
    <w:p w14:paraId="34A27643" w14:textId="34EB7C49" w:rsidR="000E4A41" w:rsidRPr="00496BA2" w:rsidRDefault="000E4A41" w:rsidP="00A851BC">
      <w:pPr>
        <w:pStyle w:val="GvdeMetni"/>
        <w:ind w:left="0" w:firstLine="567"/>
        <w:jc w:val="both"/>
      </w:pPr>
    </w:p>
    <w:p w14:paraId="579FC1E1" w14:textId="77777777" w:rsidR="007C72AA" w:rsidRPr="007C72AA" w:rsidRDefault="007C72AA" w:rsidP="000E4A41">
      <w:pPr>
        <w:widowControl/>
        <w:contextualSpacing/>
        <w:rPr>
          <w:rFonts w:eastAsia="Times New Roman"/>
          <w:color w:val="000000" w:themeColor="text1"/>
          <w:lang w:eastAsia="tr-TR"/>
        </w:rPr>
      </w:pPr>
    </w:p>
    <w:p w14:paraId="26DDB0E7" w14:textId="77777777" w:rsidR="00A26295" w:rsidRPr="007C72AA" w:rsidRDefault="00C124EF" w:rsidP="007C72AA">
      <w:pPr>
        <w:pStyle w:val="ListeParagraf"/>
        <w:widowControl/>
        <w:numPr>
          <w:ilvl w:val="1"/>
          <w:numId w:val="10"/>
        </w:numPr>
        <w:spacing w:after="160" w:line="259" w:lineRule="auto"/>
        <w:contextualSpacing/>
        <w:jc w:val="both"/>
        <w:rPr>
          <w:rFonts w:eastAsia="Calibri"/>
          <w:b/>
        </w:rPr>
      </w:pPr>
      <w:bookmarkStart w:id="15" w:name="_Toc422427"/>
      <w:r w:rsidRPr="007C72AA">
        <w:rPr>
          <w:rStyle w:val="Balk2Char"/>
          <w:rFonts w:eastAsia="Calibri"/>
          <w:szCs w:val="24"/>
        </w:rPr>
        <w:t>Programların Sürekli İzlenmesi ve Güncellenmesi</w:t>
      </w:r>
      <w:bookmarkEnd w:id="15"/>
      <w:r w:rsidRPr="007C72AA">
        <w:rPr>
          <w:rFonts w:eastAsia="Calibri"/>
          <w:b/>
        </w:rPr>
        <w:t xml:space="preserve">; </w:t>
      </w:r>
    </w:p>
    <w:p w14:paraId="21D8516E" w14:textId="77777777" w:rsidR="007C72AA" w:rsidRPr="007C72AA" w:rsidRDefault="007C72AA" w:rsidP="007C72AA">
      <w:pPr>
        <w:pStyle w:val="GvdeMetni"/>
        <w:ind w:left="0" w:firstLine="567"/>
        <w:jc w:val="both"/>
      </w:pPr>
      <w:r>
        <w:t xml:space="preserve">İç paydaşlar </w:t>
      </w:r>
      <w:r w:rsidRPr="007C72AA">
        <w:t xml:space="preserve">ile dış paydaşların </w:t>
      </w:r>
      <w:r w:rsidR="006644DB">
        <w:t xml:space="preserve">eğitim öğretim faaliyetlerinin iyileştirme </w:t>
      </w:r>
      <w:r w:rsidRPr="007C72AA">
        <w:t>sürec</w:t>
      </w:r>
      <w:r w:rsidR="006644DB">
        <w:t>ine</w:t>
      </w:r>
      <w:r w:rsidRPr="007C72AA">
        <w:t xml:space="preserve"> katılımı</w:t>
      </w:r>
      <w:r w:rsidR="006644DB">
        <w:t>,</w:t>
      </w:r>
      <w:r w:rsidRPr="007C72AA">
        <w:t xml:space="preserve"> iç paydaşların memnuniyeti, dış değerlendiricilerin önerileri çerçevesinde </w:t>
      </w:r>
      <w:r w:rsidR="006644DB">
        <w:t>programlarımız sürekli güncel tutulmaktadır</w:t>
      </w:r>
      <w:r w:rsidRPr="007C72AA">
        <w:t xml:space="preserve">. Öğrenci merkezli </w:t>
      </w:r>
      <w:r w:rsidR="006644DB">
        <w:t xml:space="preserve">eğitim öğretim </w:t>
      </w:r>
      <w:r w:rsidRPr="007C72AA">
        <w:t>yaklaşım</w:t>
      </w:r>
      <w:r w:rsidR="006644DB">
        <w:t>ının</w:t>
      </w:r>
      <w:r w:rsidRPr="007C72AA">
        <w:t xml:space="preserve"> tüm bölüm derslerinde uygulanması ve tüm öğretim elemanlarınca benimsenmesi bölüm başkanının </w:t>
      </w:r>
      <w:r w:rsidR="006644DB">
        <w:t>birincil sorumluğu altında yürütülmektedir.</w:t>
      </w:r>
    </w:p>
    <w:p w14:paraId="02B8B5B1" w14:textId="77777777" w:rsidR="0036544F" w:rsidRDefault="007C72AA" w:rsidP="007C72AA">
      <w:pPr>
        <w:pStyle w:val="GvdeMetni"/>
        <w:ind w:left="0" w:firstLine="567"/>
        <w:jc w:val="both"/>
      </w:pPr>
      <w:r w:rsidRPr="007C72AA">
        <w:t>Gözden</w:t>
      </w:r>
      <w:r w:rsidR="006644DB">
        <w:t xml:space="preserve"> geçirme faaliyetleri her dönem başında yapılan genel değerlendirme</w:t>
      </w:r>
      <w:r w:rsidR="00097503">
        <w:t xml:space="preserve"> </w:t>
      </w:r>
      <w:r w:rsidR="006644DB">
        <w:t>toplantıları</w:t>
      </w:r>
      <w:r w:rsidR="0036544F">
        <w:t>, aylık bölüm başkanlığı ve akademik danışmanlık toplantıları aracılığıyla yerine getirilmektedir (Ek 6).İç ve dış paydaşlardan gelen öneri ve şikâyetler bu toplantılarda değerlendirilerek iyileştirme ve güncelleme faaliyetleri gerçekleştirilmektedir.</w:t>
      </w:r>
    </w:p>
    <w:p w14:paraId="031EFAC8" w14:textId="77777777" w:rsidR="007C72AA" w:rsidRPr="007C72AA" w:rsidRDefault="007C72AA" w:rsidP="007C72AA">
      <w:pPr>
        <w:pStyle w:val="GvdeMetni"/>
        <w:ind w:left="0" w:firstLine="567"/>
        <w:jc w:val="both"/>
      </w:pPr>
      <w:r w:rsidRPr="007C72AA">
        <w:t xml:space="preserve">Değerlendirme sonuçları, programın güncellenmesi ve sürekli iyileştirilmesi için gösterge olarak kullanılmaktadır. Yapılan değerlendirmeye göre programların güncelleştirme ihtiyacı ortaya koyulmaktadır. Programların eğitim amaçlarına ilişkin hedeflerine ulaştığını; öğrencilerin ve toplumun ihtiyaçlarına cevap verdiğini </w:t>
      </w:r>
      <w:r w:rsidR="0036544F">
        <w:t>mezunlar, işverenlerin dönütleri</w:t>
      </w:r>
      <w:r w:rsidRPr="007C72AA">
        <w:t xml:space="preserve"> aracılığıyla izlenmekte ve ölçülmektedir.</w:t>
      </w:r>
    </w:p>
    <w:p w14:paraId="568775F7" w14:textId="77777777" w:rsidR="00C124EF" w:rsidRPr="007C72AA" w:rsidRDefault="00C124EF" w:rsidP="007C72AA">
      <w:pPr>
        <w:pStyle w:val="GvdeMetni"/>
        <w:ind w:left="0" w:firstLine="567"/>
        <w:jc w:val="both"/>
      </w:pPr>
    </w:p>
    <w:p w14:paraId="25C5751F" w14:textId="77777777" w:rsidR="00A26295" w:rsidRPr="007C72AA" w:rsidRDefault="00C124EF" w:rsidP="007C72AA">
      <w:pPr>
        <w:pStyle w:val="ListeParagraf"/>
        <w:widowControl/>
        <w:numPr>
          <w:ilvl w:val="1"/>
          <w:numId w:val="10"/>
        </w:numPr>
        <w:spacing w:after="160" w:line="259" w:lineRule="auto"/>
        <w:contextualSpacing/>
        <w:jc w:val="both"/>
        <w:rPr>
          <w:rFonts w:eastAsia="Calibri"/>
          <w:b/>
        </w:rPr>
      </w:pPr>
      <w:bookmarkStart w:id="16" w:name="_Toc422428"/>
      <w:r w:rsidRPr="007C72AA">
        <w:rPr>
          <w:rStyle w:val="Balk2Char"/>
          <w:rFonts w:eastAsia="Calibri"/>
          <w:szCs w:val="24"/>
        </w:rPr>
        <w:t>Öğrenci Merkezli Öğrenme, Öğretme ve Değerlendirme</w:t>
      </w:r>
      <w:bookmarkEnd w:id="16"/>
      <w:r w:rsidRPr="007C72AA">
        <w:rPr>
          <w:rFonts w:eastAsia="Calibri"/>
          <w:b/>
        </w:rPr>
        <w:t xml:space="preserve">; </w:t>
      </w:r>
    </w:p>
    <w:p w14:paraId="232AE3C8" w14:textId="77777777" w:rsidR="007C72AA" w:rsidRPr="007167DF" w:rsidRDefault="007C72AA" w:rsidP="007C72AA">
      <w:pPr>
        <w:pStyle w:val="GvdeMetni"/>
        <w:ind w:left="0" w:firstLine="567"/>
        <w:jc w:val="both"/>
      </w:pPr>
      <w:r w:rsidRPr="007167DF">
        <w:t>Her anabilim dalı tarafından öğrencilere sunulan derslerin iş yüküne dayalı AKTS değerleri belirlenmektedir. Programlarda yer alan derslerin öğrenci iş yüküne dayalı kredi değerleri (AKTS) şu şekilde belirlenmektedir:</w:t>
      </w:r>
    </w:p>
    <w:p w14:paraId="3F712801" w14:textId="76C1629D" w:rsidR="007C72AA" w:rsidRPr="007C72AA" w:rsidRDefault="007C72AA" w:rsidP="007C72AA">
      <w:pPr>
        <w:pStyle w:val="GvdeMetni"/>
        <w:ind w:left="0" w:firstLine="567"/>
        <w:jc w:val="both"/>
      </w:pPr>
      <w:r w:rsidRPr="007C72AA">
        <w:t xml:space="preserve">Her ders için öğrenim çıktılarının belirlenmesinin ardından, öğrencilerin başarılı olabilmesi ve bu öğrenim çıktılarına ulaşabilmeleri </w:t>
      </w:r>
      <w:r w:rsidR="00E83DAC">
        <w:t xml:space="preserve">için gerekli </w:t>
      </w:r>
      <w:r w:rsidRPr="007C72AA">
        <w:t xml:space="preserve">olan iş yükü hesaplanmaktadır. Her dersin öğrenci </w:t>
      </w:r>
      <w:r w:rsidRPr="007C72AA">
        <w:lastRenderedPageBreak/>
        <w:t xml:space="preserve">için yükü ve kredisi 1 AKTS (ECTS) = 25-30 saat çalışma olmak üzere saptanmakta ve ilan edilmektedir. Bu yüke sınıfta kullanılan takrir saatleri, ders için gereken okuma süreleri, proje yapma süreleri, vb. dâhil edilir. AKTS kredi dağılımı için yapılan çalışmalarda, öğrencilerin başarılı olmak için ihtiyaç duydukları iş yükleri ilgili öğretim görevlilerinin rehberliğinde belirlenmektedir. Öğrencilerin iş yükü, her dönem sonunda yapılan değerlendirme anketleriyle ölçülmektedir. Öğrencilerin yurt içi ve/veya yurt dışındaki üniversite ortamlarında gerçekleştirebilecekleri uygulama ve değişim programlarındaki yükleri belirlenmekte (AKTS kredisi) ve programın toplam iş yüküne dâhil edilmektedir. Bu yolla öğrencilerin deneyim kazanması sağlanmakta ve öğrencilerin hareketliliği teşvik edilmektedir. </w:t>
      </w:r>
    </w:p>
    <w:p w14:paraId="7318789D" w14:textId="77777777" w:rsidR="00D1090A" w:rsidRDefault="007C72AA" w:rsidP="007C72AA">
      <w:pPr>
        <w:pStyle w:val="GvdeMetni"/>
        <w:ind w:left="0" w:firstLine="567"/>
        <w:jc w:val="both"/>
      </w:pPr>
      <w:r w:rsidRPr="007C72AA">
        <w:t>Bilgi birikimlerini artırmalarını teşvik etmek amacıyla, dersler öğrencilerin</w:t>
      </w:r>
      <w:r w:rsidR="00D736A1">
        <w:t xml:space="preserve"> </w:t>
      </w:r>
      <w:r w:rsidRPr="007C72AA">
        <w:t>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w:t>
      </w:r>
      <w:r w:rsidR="00D1090A">
        <w:t xml:space="preserve"> uygulamalara başvurulmaktadır.</w:t>
      </w:r>
    </w:p>
    <w:p w14:paraId="0CD81F77" w14:textId="77777777" w:rsidR="007C72AA" w:rsidRPr="007C72AA" w:rsidRDefault="007C72AA" w:rsidP="007C72AA">
      <w:pPr>
        <w:pStyle w:val="GvdeMetni"/>
        <w:ind w:left="0" w:firstLine="567"/>
        <w:jc w:val="both"/>
      </w:pPr>
      <w:r w:rsidRPr="007C72AA">
        <w:t>Fakültemiz öğretmen adaylarına eğitim vermektedir. Öğretmenlik mesleğinin başarısında Hizmet öncesinde ilk ve ortaöğretim kurumlarında yapılan uygulamaların, adayların mesleki gelişiminde ve öğretmenlik becerilerini rafine etmede son derece önemli ve değerli katkıları vardır. Mevcut öğretmen yetiştirme lisans programlarında ilk ve ortaöğretim okullarında uygulama süresini artırmanın gereği ve öneminin farkında ol</w:t>
      </w:r>
      <w:r w:rsidR="00D1090A">
        <w:t>unarak hareket edilmektedir.</w:t>
      </w:r>
    </w:p>
    <w:p w14:paraId="5A3BD898" w14:textId="77777777" w:rsidR="007C72AA" w:rsidRPr="007C72AA" w:rsidRDefault="007C72AA" w:rsidP="007C72AA">
      <w:pPr>
        <w:pStyle w:val="GvdeMetni"/>
        <w:ind w:left="0" w:firstLine="567"/>
        <w:jc w:val="both"/>
      </w:pPr>
      <w:r w:rsidRPr="007C72AA">
        <w:t xml:space="preserve">Öğretim elemanları aktif, etkileşimli yöntemleri kullanarak öğrencileri merkeze almaktadır. Bu yolla öğrencilerin aktif hale getirilmesi sağlanmaktadır. Ders süresince yapılan etkinlikler ve </w:t>
      </w:r>
      <w:r w:rsidR="00D1090A">
        <w:t>derslere</w:t>
      </w:r>
      <w:r w:rsidRPr="007C72AA">
        <w:t xml:space="preserve"> katılım; öğrencilerin dikkatini, konsantrasyonunu ve motivasyonunu artırmakta, derin öğrenmeyi tetiklemektedir. Bu nedenle,</w:t>
      </w:r>
    </w:p>
    <w:p w14:paraId="44F11A2F" w14:textId="77777777" w:rsidR="007C72AA" w:rsidRPr="007C72AA" w:rsidRDefault="007C72AA" w:rsidP="007C72AA">
      <w:pPr>
        <w:pStyle w:val="GvdeMetni"/>
        <w:ind w:left="0" w:firstLine="567"/>
        <w:jc w:val="both"/>
      </w:pPr>
      <w:r w:rsidRPr="007C72AA">
        <w:t xml:space="preserve">Öğretim görevlilerinin yönlendirdiği etkinlikler (ders anlatma, stüdyo çalışması, sunum, sorgulama, beyin fırtınası, seminer vb.) , </w:t>
      </w:r>
    </w:p>
    <w:p w14:paraId="7086442E" w14:textId="20272B67" w:rsidR="007C72AA" w:rsidRPr="007C72AA" w:rsidRDefault="007C72AA" w:rsidP="007C72AA">
      <w:pPr>
        <w:pStyle w:val="GvdeMetni"/>
        <w:ind w:left="0" w:firstLine="567"/>
        <w:jc w:val="both"/>
      </w:pPr>
      <w:r w:rsidRPr="007C72AA">
        <w:t>Öğrencilerin yönlendirdiği etkinlikler (vızıltı grupları, işbirlikçi öğ</w:t>
      </w:r>
      <w:r w:rsidR="00C55E55">
        <w:t xml:space="preserve">renme, sunum, proje geliştirme </w:t>
      </w:r>
      <w:r w:rsidRPr="007C72AA">
        <w:t xml:space="preserve">vb.) , </w:t>
      </w:r>
    </w:p>
    <w:p w14:paraId="69F28102" w14:textId="77777777" w:rsidR="007C72AA" w:rsidRPr="007C72AA" w:rsidRDefault="007C72AA" w:rsidP="007C72AA">
      <w:pPr>
        <w:pStyle w:val="GvdeMetni"/>
        <w:ind w:left="0" w:firstLine="567"/>
        <w:jc w:val="both"/>
      </w:pPr>
      <w:r w:rsidRPr="007C72AA">
        <w:t>Kendi kendine yapılan etkinlikler (not alma, ilave okuma, kavram haritaları kullanımı, öğrendiğini yansıtma, tekrar değerlendirme vb.)  disipline ve öğretim elemanı mizacına uygun şekilde seçilerek uygulanır.</w:t>
      </w:r>
    </w:p>
    <w:p w14:paraId="174C23F0" w14:textId="77777777" w:rsidR="007C72AA" w:rsidRPr="007C72AA" w:rsidRDefault="007C72AA" w:rsidP="007C72AA">
      <w:pPr>
        <w:pStyle w:val="GvdeMetni"/>
        <w:ind w:left="0" w:firstLine="567"/>
        <w:jc w:val="both"/>
      </w:pPr>
      <w:r w:rsidRPr="007C72AA">
        <w:t xml:space="preserve">Ayrıca aktif öğrenme stratejileri olarak, ders dışında: bağımsız projeler, diğer öğrencilere akran desteği, saha gezileri, bilgisayar destekli öğrenme teşvik edilmektedir. </w:t>
      </w:r>
    </w:p>
    <w:p w14:paraId="5F0B6B7A" w14:textId="77777777" w:rsidR="007C72AA" w:rsidRPr="007C72AA" w:rsidRDefault="007C72AA" w:rsidP="007C72AA">
      <w:pPr>
        <w:pStyle w:val="GvdeMetni"/>
        <w:ind w:left="0" w:firstLine="567"/>
        <w:jc w:val="both"/>
      </w:pPr>
      <w:r w:rsidRPr="007C72AA">
        <w:t>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p>
    <w:p w14:paraId="5427177D" w14:textId="77777777" w:rsidR="007C72AA" w:rsidRPr="007C72AA" w:rsidRDefault="007C72AA" w:rsidP="007C72AA">
      <w:pPr>
        <w:pStyle w:val="GvdeMetni"/>
        <w:ind w:left="0" w:firstLine="567"/>
        <w:jc w:val="both"/>
      </w:pPr>
      <w:r w:rsidRPr="007C72AA">
        <w:t>Başarı ölçme ve değerlendirme yöntemi, öğrencilerin ders öğrenme çıktılarına ulaşıldığını ölçebilecek nitelikte tasarlanmaktadır. Derslerde, ödev ve ders içi etkinlikler birlikte değerlendirilmektedir.</w:t>
      </w:r>
      <w:r w:rsidRPr="007C72AA">
        <w:tab/>
      </w:r>
    </w:p>
    <w:p w14:paraId="7ABCED06" w14:textId="77777777" w:rsidR="007C72AA" w:rsidRPr="007C72AA" w:rsidRDefault="007C72AA" w:rsidP="007C72AA">
      <w:pPr>
        <w:pStyle w:val="GvdeMetni"/>
        <w:ind w:left="0" w:firstLine="567"/>
        <w:jc w:val="both"/>
      </w:pPr>
      <w:r w:rsidRPr="007C72AA">
        <w:t xml:space="preserve">Değerlendirme yasal mevzuat çerçevesinde ve önceden belirlenip ilan edilmiş kriterlere göre yürütülmektedir. Değerlendirmenin her aşamasında öğrencinin hak aramasını mümkün kılan süreçler düzenlenmiş bulunmaktadır. Mezuniyet koşulları, derslerde başarı ölçütleri, etkinlik ve uygulamaların notlandırılması dönem başında </w:t>
      </w:r>
      <w:r w:rsidR="001A0A43">
        <w:t>oryantasyon programıyla öğrencilerimize anlatılmaktadır.</w:t>
      </w:r>
      <w:r w:rsidRPr="007C72AA">
        <w:t xml:space="preserve">  Bu kriterler bütün öğrencileri ilgilendirmekte ve bütün öğrenciler tarafından bilinmektedir. </w:t>
      </w:r>
      <w:r w:rsidRPr="007C72AA">
        <w:tab/>
      </w:r>
    </w:p>
    <w:p w14:paraId="3CDDFE7C" w14:textId="77777777" w:rsidR="007C72AA" w:rsidRPr="007C72AA" w:rsidRDefault="007C72AA" w:rsidP="007C72AA">
      <w:pPr>
        <w:pStyle w:val="GvdeMetni"/>
        <w:ind w:left="0" w:firstLine="567"/>
        <w:jc w:val="both"/>
      </w:pPr>
      <w:r w:rsidRPr="007C72AA">
        <w:t xml:space="preserve">Özel yaklaşım gerektiren öğrencilere yönelik </w:t>
      </w:r>
      <w:r w:rsidR="001A0A43">
        <w:t>“</w:t>
      </w:r>
      <w:r w:rsidR="001A0A43" w:rsidRPr="001A0A43">
        <w:t>Ben de Varım</w:t>
      </w:r>
      <w:r w:rsidR="001A0A43">
        <w:t>”, “</w:t>
      </w:r>
      <w:r w:rsidR="001A0A43" w:rsidRPr="001A0A43">
        <w:t>Engelsiz Hayata Dair</w:t>
      </w:r>
      <w:r w:rsidR="001A0A43">
        <w:t>” programları planlanmış olup hayata geçirilecektir (Ek 7-8).</w:t>
      </w:r>
    </w:p>
    <w:p w14:paraId="2B78A5E7" w14:textId="77777777" w:rsidR="007C72AA" w:rsidRPr="007C72AA" w:rsidRDefault="007C72AA" w:rsidP="00644E8A">
      <w:pPr>
        <w:pStyle w:val="GvdeMetni"/>
        <w:ind w:left="0" w:firstLine="567"/>
        <w:jc w:val="both"/>
      </w:pPr>
      <w:r w:rsidRPr="007C72AA">
        <w:lastRenderedPageBreak/>
        <w:t xml:space="preserve">Doğru, adil ve tutarlı şekilde değerlendirmeyi güvence altına almak için </w:t>
      </w:r>
      <w:r w:rsidR="00644E8A" w:rsidRPr="007C72AA">
        <w:t>Siirt Üniversitesi Ön Lisans Ve Lisans Eğitim-Öğretim Ve Sınav Yönetmeliği</w:t>
      </w:r>
      <w:r w:rsidR="00644E8A">
        <w:t>nce belirlenen</w:t>
      </w:r>
      <w:r w:rsidRPr="007C72AA">
        <w:t xml:space="preserve"> ve ilan edilen </w:t>
      </w:r>
      <w:r w:rsidR="00644E8A">
        <w:t>esaslara göre hareket edilmektedir.</w:t>
      </w:r>
    </w:p>
    <w:p w14:paraId="4E815400" w14:textId="77777777" w:rsidR="007C72AA" w:rsidRPr="007C72AA" w:rsidRDefault="007C72AA" w:rsidP="007C72AA">
      <w:pPr>
        <w:widowControl/>
        <w:spacing w:after="160" w:line="259" w:lineRule="auto"/>
        <w:contextualSpacing/>
        <w:jc w:val="both"/>
        <w:rPr>
          <w:rFonts w:eastAsia="Calibri"/>
        </w:rPr>
      </w:pPr>
    </w:p>
    <w:p w14:paraId="52806FF9" w14:textId="77777777" w:rsidR="00C124EF" w:rsidRPr="007C72AA" w:rsidRDefault="00C124EF" w:rsidP="00F93046">
      <w:pPr>
        <w:pStyle w:val="ListeParagraf"/>
        <w:widowControl/>
        <w:numPr>
          <w:ilvl w:val="1"/>
          <w:numId w:val="10"/>
        </w:numPr>
        <w:spacing w:after="160" w:line="259" w:lineRule="auto"/>
        <w:contextualSpacing/>
        <w:jc w:val="both"/>
        <w:rPr>
          <w:rFonts w:eastAsia="Calibri"/>
        </w:rPr>
      </w:pPr>
      <w:bookmarkStart w:id="17" w:name="_Toc422429"/>
      <w:r w:rsidRPr="007C72AA">
        <w:rPr>
          <w:rStyle w:val="Balk2Char"/>
          <w:rFonts w:eastAsia="Calibri"/>
          <w:szCs w:val="24"/>
        </w:rPr>
        <w:t>Öğrencinin Kabulü ve Gelişimi, Tanıma ve Sertifikalandırma</w:t>
      </w:r>
      <w:bookmarkEnd w:id="17"/>
      <w:r w:rsidRPr="007C72AA">
        <w:rPr>
          <w:rFonts w:eastAsia="Calibri"/>
          <w:b/>
        </w:rPr>
        <w:t>;</w:t>
      </w:r>
    </w:p>
    <w:p w14:paraId="2454737C" w14:textId="77777777" w:rsidR="007C72AA" w:rsidRPr="007167DF" w:rsidRDefault="007C72AA" w:rsidP="007C72AA">
      <w:pPr>
        <w:pStyle w:val="GvdeMetni"/>
        <w:ind w:left="0" w:firstLine="567"/>
        <w:jc w:val="both"/>
      </w:pPr>
      <w:r w:rsidRPr="007167DF">
        <w:t xml:space="preserve">Öğrencilerin programlara kabulü, ÖSYM’nin yaptığı sınavlara ve YÖK’ün belirlediği kriterlere göre yapılmaktadır. Fakülteye yeni gelen öğrencilerin kuruma uyumlarını sağlamak amacıyla, dönem başında öğrencilere, üniversite yaşamı, program yapısı, fiziki ve sosyal imkanlar, değişim programları ve yönetmelikler gibi konularda bilgiler verilmekte ve oryantasyon sağlanmaktadır. Bu oryantasyonlar hem bölümler bazında, hem de fakülte bazında </w:t>
      </w:r>
      <w:r w:rsidR="00644E8A">
        <w:t>gerçekleştirilmektedir.</w:t>
      </w:r>
      <w:r w:rsidRPr="007167DF">
        <w:t xml:space="preserve"> Ayrıca birimde, her sınıfa atanan danışmanlar aracılığıyla öğrencilerin uyum sağlamalarına katkıda bulunulmaktadır.</w:t>
      </w:r>
    </w:p>
    <w:p w14:paraId="56DF0F39" w14:textId="77777777" w:rsidR="007C72AA" w:rsidRPr="007167DF" w:rsidRDefault="007C72AA" w:rsidP="007C72AA">
      <w:pPr>
        <w:pStyle w:val="GvdeMetni"/>
        <w:ind w:left="0" w:firstLine="567"/>
        <w:jc w:val="both"/>
      </w:pPr>
      <w:r w:rsidRPr="007167DF">
        <w:t xml:space="preserve">Öğrencilerin akademik başarısını teşvik etmek için akademik danışmanlıklar vasıtasıyla yakından takipleri ve başarısızlık nedenlerinin ortadan kaldırılması için de rehberlik ve psikolojik danışma hizmetleri sunulmaktadır. Ayrıca üst sınıftaki öğrencilerin alt sınıftaki öğrencilere rehberlik (mentörlük)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w:t>
      </w:r>
      <w:r w:rsidR="00644E8A">
        <w:t>eğitim-</w:t>
      </w:r>
      <w:r w:rsidRPr="007167DF">
        <w:t>öğretim yılı güz yarıyılında açık kapı uygulaması başlatılmış olup öğretim üyeleri ile öğrenci iletişimi güçlendirilmesi amaçlanmıştır.</w:t>
      </w:r>
    </w:p>
    <w:p w14:paraId="4657D9DE" w14:textId="77777777" w:rsidR="007C72AA" w:rsidRPr="007C72AA" w:rsidRDefault="007C72AA" w:rsidP="007C72AA">
      <w:pPr>
        <w:pStyle w:val="GvdeMetni"/>
        <w:ind w:left="0" w:firstLine="567"/>
        <w:jc w:val="both"/>
      </w:pPr>
      <w:r w:rsidRPr="007167DF">
        <w:t xml:space="preserve">Öğrenci bilgi sisteminden öğrencilerin not ve devamsızlıkları takip edilmektedir. Öğrencilere önceden belirtilen randevu saatlerine göre öğrencilerle bireysel görüşmeler gerçekleştirilerek gerekli çözümler sunulmaya çalışılmaktadır. Her sınıfa bir akademik danışman görevlendirilmesi, öğrencilerin dersine giren öğretim üyeleri arasından seçilerek yapılmakta olup, öğrencilerin danışmanlarıyla </w:t>
      </w:r>
      <w:r w:rsidR="00644E8A">
        <w:t>ayda</w:t>
      </w:r>
      <w:r w:rsidRPr="007167DF">
        <w:t xml:space="preserve"> bir görüşmeleri </w:t>
      </w:r>
      <w:r w:rsidR="00644E8A">
        <w:t>sağlanmaktadır</w:t>
      </w:r>
      <w:r w:rsidRPr="007167DF">
        <w:t>. Danışman yarıyıl başında öğrencilerle belli konularda görüşmekte, işleyişle ilgili varsa şikâyet,</w:t>
      </w:r>
      <w:r w:rsidR="00644E8A">
        <w:t xml:space="preserve"> dilek, öneri vb. bilgiler tutanak altına alınarak bölüm başkanlıkları aracılığıyla dekanlığa ulaştırılmaktadır.</w:t>
      </w:r>
      <w:r w:rsidR="00D55CF1">
        <w:t xml:space="preserve">Öğrencilerimiz, </w:t>
      </w:r>
      <w:r w:rsidR="00644E8A">
        <w:t>Açık kapı uygulaması</w:t>
      </w:r>
      <w:r w:rsidRPr="007167DF">
        <w:t xml:space="preserve"> saatlerinin </w:t>
      </w:r>
      <w:r w:rsidR="00D55CF1">
        <w:t>dışında</w:t>
      </w:r>
      <w:r w:rsidRPr="007167DF">
        <w:t>, akademik içerikli konularda mesai saatleri içerisinde/dışında akademisyenlerle doğrudan temasa geçebilme</w:t>
      </w:r>
      <w:r w:rsidR="00D55CF1">
        <w:t xml:space="preserve">ktedirler. Danışmanlar tarafından sosyal medya </w:t>
      </w:r>
      <w:r w:rsidR="00D55CF1" w:rsidRPr="007167DF">
        <w:t>aracılığıyla</w:t>
      </w:r>
      <w:r w:rsidR="00D55CF1">
        <w:t xml:space="preserve"> oluşturulan gruplar sayesinde sürekli bir iletişim gerçekleştirilmektedir. </w:t>
      </w:r>
      <w:r w:rsidRPr="007167DF">
        <w:t>Yükseköğretim sistemi içinde geçerli mevzuat çerçevesinde öğrenciler Mevlana, Farabi, Erasmus</w:t>
      </w:r>
      <w:r w:rsidR="00F9374C">
        <w:t>+</w:t>
      </w:r>
      <w:r w:rsidRPr="007167DF">
        <w:t xml:space="preserve"> gibi değişim programlarından yararlandırılmaktadır. Derslerin denklikleri ve öğrenim protokolleri önceden düzenlenerek öğrencilere kolaylık sunulmaktadır. Yurt içi değişim programı için ilgili düzenlemeler mevcut olup gidecek/gitmiş öğrencilerle program koordinatörleri birebir ders seçimi, kredi uyumu vb. konularda bir araya gelerek çalışma yapmaktadırlar.</w:t>
      </w:r>
    </w:p>
    <w:p w14:paraId="334E0386" w14:textId="77777777" w:rsidR="007C72AA" w:rsidRPr="007C72AA" w:rsidRDefault="007C72AA" w:rsidP="007C72AA">
      <w:pPr>
        <w:pStyle w:val="GvdeMetni"/>
        <w:ind w:left="0" w:firstLine="567"/>
        <w:jc w:val="both"/>
      </w:pPr>
    </w:p>
    <w:p w14:paraId="52E9F868" w14:textId="77777777" w:rsidR="00C124EF" w:rsidRPr="007C72AA" w:rsidRDefault="00C124EF" w:rsidP="00F93046">
      <w:pPr>
        <w:pStyle w:val="ListeParagraf"/>
        <w:widowControl/>
        <w:numPr>
          <w:ilvl w:val="1"/>
          <w:numId w:val="10"/>
        </w:numPr>
        <w:spacing w:after="160" w:line="259" w:lineRule="auto"/>
        <w:contextualSpacing/>
        <w:jc w:val="both"/>
        <w:rPr>
          <w:rFonts w:eastAsia="Calibri"/>
        </w:rPr>
      </w:pPr>
      <w:bookmarkStart w:id="18" w:name="_Toc422430"/>
      <w:r w:rsidRPr="007C72AA">
        <w:rPr>
          <w:rStyle w:val="Balk2Char"/>
          <w:rFonts w:eastAsia="Calibri"/>
          <w:szCs w:val="24"/>
        </w:rPr>
        <w:t>Eğitim-Öğretim Kadrosu</w:t>
      </w:r>
      <w:bookmarkEnd w:id="18"/>
      <w:r w:rsidRPr="007C72AA">
        <w:rPr>
          <w:rFonts w:eastAsia="Calibri"/>
          <w:b/>
        </w:rPr>
        <w:t>;</w:t>
      </w:r>
    </w:p>
    <w:p w14:paraId="74EB879E" w14:textId="77777777" w:rsidR="00357755" w:rsidRPr="00357755" w:rsidRDefault="000B289B" w:rsidP="00357755">
      <w:pPr>
        <w:pStyle w:val="GvdeMetni"/>
        <w:ind w:left="0" w:firstLine="567"/>
        <w:jc w:val="both"/>
      </w:pPr>
      <w:r w:rsidRPr="00357755">
        <w:t xml:space="preserve">Eğitim Fakültesi </w:t>
      </w:r>
      <w:r w:rsidR="00357755" w:rsidRPr="00357755">
        <w:t xml:space="preserve">Siirt Üniversitesi bünyesinde yer alan bütün birimler gibi merkezi bir yöntemle akademik ve idari personel istihdamı gerçekleştirmektedir. İdari personel alımı 657 </w:t>
      </w:r>
      <w:r w:rsidR="00D55CF1" w:rsidRPr="00357755">
        <w:t xml:space="preserve">Sayılı </w:t>
      </w:r>
      <w:r w:rsidR="00D55CF1">
        <w:t xml:space="preserve">Devlet memurları </w:t>
      </w:r>
      <w:r w:rsidR="00D55CF1" w:rsidRPr="00357755">
        <w:t>Kanun</w:t>
      </w:r>
      <w:r w:rsidR="00D55CF1">
        <w:t>u</w:t>
      </w:r>
      <w:r w:rsidR="00357755" w:rsidRPr="00357755">
        <w:t>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krit</w:t>
      </w:r>
      <w:r w:rsidR="00D55CF1">
        <w:t>erler,</w:t>
      </w:r>
      <w:r w:rsidR="00F9374C">
        <w:t xml:space="preserve"> ikincisi ise akadem</w:t>
      </w:r>
      <w:r w:rsidR="00357755" w:rsidRPr="00357755">
        <w:t xml:space="preserve">ik personelin alınacağı birimin ve kadronun niteliklerine uygun </w:t>
      </w:r>
      <w:r w:rsidR="00D55CF1">
        <w:t xml:space="preserve">kriterlerdir. Üniversitemizin </w:t>
      </w:r>
      <w:r w:rsidR="00D55CF1" w:rsidRPr="00D55CF1">
        <w:t>Akademik Yükselt</w:t>
      </w:r>
      <w:r w:rsidR="00D55CF1">
        <w:t>ilme</w:t>
      </w:r>
      <w:r w:rsidR="00D55CF1" w:rsidRPr="00D55CF1">
        <w:t xml:space="preserve"> ve Atama Kriterleri Yönergesi</w:t>
      </w:r>
      <w:r w:rsidR="00D55CF1">
        <w:t xml:space="preserve">de öğretim elemanı </w:t>
      </w:r>
      <w:r w:rsidR="00357755" w:rsidRPr="00357755">
        <w:t>istihdamı</w:t>
      </w:r>
      <w:r w:rsidR="00D55CF1">
        <w:t>nın</w:t>
      </w:r>
      <w:r w:rsidR="00357755" w:rsidRPr="00357755">
        <w:t xml:space="preserve"> önemli bi</w:t>
      </w:r>
      <w:r w:rsidR="00F9374C">
        <w:t>r ölçüde nesnel k</w:t>
      </w:r>
      <w:r w:rsidR="00357755" w:rsidRPr="00357755">
        <w:t>riterlere d</w:t>
      </w:r>
      <w:r w:rsidR="00D55CF1">
        <w:t>ayanarak gerçekleştirilmesini sağlamaktadır.</w:t>
      </w:r>
    </w:p>
    <w:p w14:paraId="0ABEB070" w14:textId="77777777" w:rsidR="00D55CF1" w:rsidRDefault="00357755" w:rsidP="00357755">
      <w:pPr>
        <w:pStyle w:val="GvdeMetni"/>
        <w:ind w:left="0" w:firstLine="567"/>
        <w:jc w:val="both"/>
      </w:pPr>
      <w:r w:rsidRPr="00357755">
        <w:lastRenderedPageBreak/>
        <w:tab/>
      </w:r>
      <w:r w:rsidR="000B289B">
        <w:t>Fakültemizde</w:t>
      </w:r>
      <w:r w:rsidRPr="00357755">
        <w:t xml:space="preserve"> 2018-2019 </w:t>
      </w:r>
      <w:r w:rsidR="00D55CF1">
        <w:t xml:space="preserve">eğitim-öğretim yılı </w:t>
      </w:r>
      <w:r w:rsidRPr="00357755">
        <w:t xml:space="preserve">güz dönemi itibariyle, </w:t>
      </w:r>
      <w:r w:rsidR="00D55CF1">
        <w:t xml:space="preserve">Fakültemizin </w:t>
      </w:r>
      <w:r w:rsidR="00D55CF1" w:rsidRPr="00357755">
        <w:t xml:space="preserve">her bir öğretim elemanının </w:t>
      </w:r>
      <w:r w:rsidRPr="00357755">
        <w:t xml:space="preserve">fakülte ve üniversite bazında aldığı akademik ve idari görevler belirlenerek </w:t>
      </w:r>
      <w:r w:rsidR="00D55CF1">
        <w:t xml:space="preserve">adil bir görev </w:t>
      </w:r>
      <w:r w:rsidRPr="00357755">
        <w:t>dağılım</w:t>
      </w:r>
      <w:r w:rsidR="00D55CF1">
        <w:t>ı</w:t>
      </w:r>
      <w:r w:rsidRPr="00357755">
        <w:t xml:space="preserve"> yapılması </w:t>
      </w:r>
      <w:r w:rsidR="00D55CF1">
        <w:t xml:space="preserve">ve bir standart </w:t>
      </w:r>
      <w:r w:rsidRPr="00357755">
        <w:t>sağlanmaya çalışılm</w:t>
      </w:r>
      <w:r w:rsidR="00F9374C">
        <w:t>ı</w:t>
      </w:r>
      <w:r w:rsidRPr="00357755">
        <w:t>ştır</w:t>
      </w:r>
      <w:r w:rsidR="00D55CF1">
        <w:t xml:space="preserve"> (Ek 9)</w:t>
      </w:r>
      <w:r w:rsidRPr="00357755">
        <w:t xml:space="preserve">. </w:t>
      </w:r>
    </w:p>
    <w:p w14:paraId="50836BDD" w14:textId="77777777" w:rsidR="00357755" w:rsidRPr="00357755" w:rsidRDefault="00357755" w:rsidP="00357755">
      <w:pPr>
        <w:pStyle w:val="GvdeMetni"/>
        <w:ind w:left="0" w:firstLine="567"/>
        <w:jc w:val="both"/>
      </w:pPr>
      <w:r w:rsidRPr="00357755">
        <w:t xml:space="preserve">Akademik personelin öğretim becerilerinin </w:t>
      </w:r>
      <w:r w:rsidR="00F9374C">
        <w:t>iyileş</w:t>
      </w:r>
      <w:r w:rsidR="00F9374C" w:rsidRPr="00357755">
        <w:t>tirilmesi</w:t>
      </w:r>
      <w:r w:rsidRPr="00357755">
        <w:t xml:space="preserve"> ve mesleki gelişimlerine katkı sunulması amacıyla </w:t>
      </w:r>
      <w:r w:rsidR="00D55CF1">
        <w:t>Ü</w:t>
      </w:r>
      <w:r w:rsidRPr="00357755">
        <w:t xml:space="preserve">niversitemizde dijital dönüşüm uygulamasına </w:t>
      </w:r>
      <w:r w:rsidR="00F9374C" w:rsidRPr="00357755">
        <w:t>geçilmiştir</w:t>
      </w:r>
      <w:r w:rsidRPr="00357755">
        <w:t>. Bu çerçevede öncelikle Rektörümüz Prof. Dr. Murat ERMAN tarafından</w:t>
      </w:r>
      <w:r w:rsidR="00F9374C">
        <w:t xml:space="preserve"> ‘Eğitimde D</w:t>
      </w:r>
      <w:r w:rsidR="00F9374C" w:rsidRPr="00357755">
        <w:t>ijital</w:t>
      </w:r>
      <w:r w:rsidRPr="00357755">
        <w:t xml:space="preserve"> Dönüşüm Toplantısı’ yapılarak tüm akademik personele bir seminer verilmiştir. “Dijital Çağda Yükseköğretimde Öğrenme ve Öğretme” başlığı altında 6 haftalık bir eğitim süreci başlamış ve tüm akademik personelin Anadol</w:t>
      </w:r>
      <w:r w:rsidR="00D55CF1">
        <w:t>u Üniversitesi E-kampüs sistemi</w:t>
      </w:r>
      <w:r w:rsidRPr="00357755">
        <w:t xml:space="preserve">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w:t>
      </w:r>
      <w:r w:rsidR="00D55CF1">
        <w:t>ekte sunulmuştur (Ek 10).</w:t>
      </w:r>
    </w:p>
    <w:p w14:paraId="5CCDD972" w14:textId="37DCC4EC" w:rsidR="00357755" w:rsidRDefault="000B289B" w:rsidP="00357755">
      <w:pPr>
        <w:pStyle w:val="GvdeMetni"/>
        <w:ind w:left="0" w:firstLine="567"/>
        <w:jc w:val="both"/>
      </w:pPr>
      <w:r>
        <w:t>Fakültemizde</w:t>
      </w:r>
      <w:r w:rsidR="00357755" w:rsidRPr="00357755">
        <w:t xml:space="preserve"> eğitim-öğretim kadrosunun yetkinliklerine uygun olarak ders </w:t>
      </w:r>
      <w:r w:rsidR="00C55E55">
        <w:t>dağılımının</w:t>
      </w:r>
      <w:r w:rsidR="00357755" w:rsidRPr="00357755">
        <w:t xml:space="preserve"> yapılması şu şekilde gerçekleştirilmektedir. Öncelikle her bir anabilim dalı kendi bünyesinde ders dağılımını yapar ve anabilim dalı dışında öğretim elemanlarının okutacağı derslerin saat, kredi ve </w:t>
      </w:r>
      <w:r w:rsidR="00F9374C">
        <w:t>AKTS</w:t>
      </w:r>
      <w:r w:rsidR="00357755" w:rsidRPr="00357755">
        <w:t xml:space="preserve">’lerini bölüm başkanlığına iletir. Bölüm başkanlığı yapılan dağılımı kontrol eder ve anabilim dalı dışında belirtilen ve okutulması için öğretim elemanı talep edilen dersleri okutmak </w:t>
      </w:r>
      <w:r w:rsidR="00BD2BDB">
        <w:t>için diğer bölümlerle iletişim</w:t>
      </w:r>
      <w:r w:rsidR="00357755" w:rsidRPr="00357755">
        <w:t xml:space="preserve">e geçip bu ihtiyacın giderilmesini sağlar. Eğer dersi okutacak öğretim elemanı başka bir birimden talep edilecekse ders dağılımı ile birlikte bu durumu dekanlığa bildirir. Dekanlık hem dağılımların nihai şekillerini </w:t>
      </w:r>
      <w:r w:rsidR="00F9374C" w:rsidRPr="00357755">
        <w:t>kontrol</w:t>
      </w:r>
      <w:r w:rsidR="00357755" w:rsidRPr="00357755">
        <w:t xml:space="preserve"> eder hem de birim dışından öğretim elemanı ihtiyacı için </w:t>
      </w:r>
      <w:r w:rsidR="00F9374C" w:rsidRPr="00357755">
        <w:t>diğer</w:t>
      </w:r>
      <w:r w:rsidR="00357755" w:rsidRPr="00357755">
        <w:t xml:space="preserve"> birimlerle iletişime geçip bu ihtiyacı karşılar.</w:t>
      </w:r>
    </w:p>
    <w:p w14:paraId="601BD449" w14:textId="77777777" w:rsidR="00357755" w:rsidRPr="00357755" w:rsidRDefault="000B289B" w:rsidP="00357755">
      <w:pPr>
        <w:pStyle w:val="GvdeMetni"/>
        <w:ind w:left="0" w:firstLine="567"/>
        <w:jc w:val="both"/>
      </w:pPr>
      <w:r>
        <w:t>Fakültemizde</w:t>
      </w:r>
      <w:r w:rsidR="00357755" w:rsidRPr="00357755">
        <w:t xml:space="preserve"> eğitim-öğretimde memnuniyetin belirlenmesi ve niteliğinin arttırılması için 2017-</w:t>
      </w:r>
      <w:r>
        <w:t>2</w:t>
      </w:r>
      <w:r w:rsidR="00357755" w:rsidRPr="00357755">
        <w:t xml:space="preserve">018 eğitim-öğretim yılı güz dönemi sonunda başlamak üzere öğrencilere ders </w:t>
      </w:r>
      <w:r w:rsidR="00F9374C" w:rsidRPr="00357755">
        <w:t>değerlendirme</w:t>
      </w:r>
      <w:r w:rsidR="00357755" w:rsidRPr="00357755">
        <w:t xml:space="preserve"> anketleri uygulanmaya başlamıştır</w:t>
      </w:r>
      <w:r w:rsidR="00BD2BDB">
        <w:t xml:space="preserve"> (Ek 11)</w:t>
      </w:r>
      <w:r w:rsidR="00357755" w:rsidRPr="00357755">
        <w:t xml:space="preserve">. Böylelikle </w:t>
      </w:r>
      <w:r w:rsidR="00F9374C" w:rsidRPr="00357755">
        <w:t>bütün</w:t>
      </w:r>
      <w:r w:rsidR="00357755" w:rsidRPr="00357755">
        <w:t xml:space="preserve"> derslere ilişkin o dersi alan öğrencilerin dersin gerekliliğinden, dersi okutan öğretim elemanının niteliğine ve fakültenin fiziki alt yapısına kadar </w:t>
      </w:r>
      <w:r w:rsidR="00F9374C" w:rsidRPr="00357755">
        <w:t>değerlendirme</w:t>
      </w:r>
      <w:r w:rsidR="00357755" w:rsidRPr="00357755">
        <w:t xml:space="preserve"> yapması sağlanmış olmaktadır</w:t>
      </w:r>
      <w:r w:rsidR="00775634">
        <w:t xml:space="preserve"> (Ek 12)</w:t>
      </w:r>
      <w:r w:rsidR="00357755" w:rsidRPr="00357755">
        <w:t xml:space="preserve">. Bu durum </w:t>
      </w:r>
      <w:r>
        <w:t>Fakültenin</w:t>
      </w:r>
      <w:r w:rsidR="00357755" w:rsidRPr="00357755">
        <w:t xml:space="preserve"> mevcut durumu</w:t>
      </w:r>
      <w:r>
        <w:t>nu</w:t>
      </w:r>
      <w:r w:rsidR="00357755" w:rsidRPr="00357755">
        <w:t xml:space="preserve"> tespit e</w:t>
      </w:r>
      <w:r>
        <w:t>tmememize ve aksaklık yaşana</w:t>
      </w:r>
      <w:r w:rsidR="00357755" w:rsidRPr="00357755">
        <w:t xml:space="preserve">n noktalarda gerekli </w:t>
      </w:r>
      <w:r w:rsidR="00F9374C" w:rsidRPr="00357755">
        <w:t>düzeltmeleri</w:t>
      </w:r>
      <w:r w:rsidR="00357755" w:rsidRPr="00357755">
        <w:t xml:space="preserve"> yapmamıza imkan tanımaktadır. Ders değerlendirme anketleri dönüm sonu itiba</w:t>
      </w:r>
      <w:r w:rsidR="00BD2BDB">
        <w:t>riyle her bir öğretim elemanına sunularak</w:t>
      </w:r>
      <w:r w:rsidR="00357755" w:rsidRPr="00357755">
        <w:t xml:space="preserve"> geri </w:t>
      </w:r>
      <w:r w:rsidR="00BD2BDB">
        <w:t>bildirim</w:t>
      </w:r>
      <w:r w:rsidR="00357755" w:rsidRPr="00357755">
        <w:t xml:space="preserve"> sağlanmıştır. </w:t>
      </w:r>
    </w:p>
    <w:p w14:paraId="26ABE79C" w14:textId="77777777" w:rsidR="00357755" w:rsidRPr="00357755" w:rsidRDefault="00357755" w:rsidP="00357755">
      <w:pPr>
        <w:pStyle w:val="GvdeMetni"/>
        <w:ind w:left="0" w:firstLine="567"/>
        <w:jc w:val="both"/>
      </w:pPr>
      <w:r w:rsidRPr="00357755">
        <w:tab/>
      </w:r>
      <w:r w:rsidR="000B289B">
        <w:t>Fakültemizde</w:t>
      </w:r>
      <w:r w:rsidRPr="00357755">
        <w:t xml:space="preserve"> niteliğin arttırılmasına yönelik 2017-2018 eğitim-öğretim yılı güz döneminden itibaren öğrenci danışmanlık uygulaması saati </w:t>
      </w:r>
      <w:r w:rsidR="00F9374C" w:rsidRPr="00357755">
        <w:t>getirilmişidir</w:t>
      </w:r>
      <w:r w:rsidRPr="00357755">
        <w:t xml:space="preserve">. Bu çerçevede her bir danışman danışmanlığını yaptığı sınıfla </w:t>
      </w:r>
      <w:r w:rsidR="000B289B">
        <w:t>en az ayda</w:t>
      </w:r>
      <w:r w:rsidRPr="00357755">
        <w:t xml:space="preserve"> bir </w:t>
      </w:r>
      <w:r w:rsidR="000B289B">
        <w:t>toplantı yapmaktadır</w:t>
      </w:r>
      <w:r w:rsidRPr="00357755">
        <w:t xml:space="preserve">. </w:t>
      </w:r>
      <w:r w:rsidR="000B289B">
        <w:t>B</w:t>
      </w:r>
      <w:r w:rsidRPr="00357755">
        <w:t>u toplantılar tutanağa geçirilerek mevcut istek ve öneriler fakülte yönetimine iletilmektedir. Bir sonraki aylık toplan</w:t>
      </w:r>
      <w:r w:rsidR="00F9374C">
        <w:t>t</w:t>
      </w:r>
      <w:r w:rsidRPr="00357755">
        <w:t xml:space="preserve">ıya kadar da mevcut istek ve öneriler değerlendirilerek öğrencilere dönüt sağlanmaktadır. </w:t>
      </w:r>
    </w:p>
    <w:p w14:paraId="2BE12583" w14:textId="74E27E0C" w:rsidR="00357755" w:rsidRPr="00357755" w:rsidRDefault="000B289B" w:rsidP="00357755">
      <w:pPr>
        <w:pStyle w:val="GvdeMetni"/>
        <w:ind w:left="0" w:firstLine="567"/>
        <w:jc w:val="both"/>
      </w:pPr>
      <w:r>
        <w:t xml:space="preserve">Fakültemizde </w:t>
      </w:r>
      <w:r w:rsidR="00F9374C">
        <w:t>öğrenci ve öğretim ele</w:t>
      </w:r>
      <w:r w:rsidR="00357755" w:rsidRPr="00357755">
        <w:t>m</w:t>
      </w:r>
      <w:r w:rsidR="00F9374C">
        <w:t>a</w:t>
      </w:r>
      <w:r w:rsidR="00357755" w:rsidRPr="00357755">
        <w:t>nı iletişiminin sağlanmasına yönelik 2018-2019 eğitim-öğretim yılı güz döneminden itibaren açık kapı uygulaması başlatılmıştır. Bu</w:t>
      </w:r>
      <w:r w:rsidR="00C55E55">
        <w:t xml:space="preserve"> </w:t>
      </w:r>
      <w:r w:rsidR="00357755" w:rsidRPr="00357755">
        <w:t xml:space="preserve">çerçevede her bir öğretim elemanının </w:t>
      </w:r>
      <w:r>
        <w:t xml:space="preserve">haftalık ders programında göstermek ve kapısına asmak suretiyle, </w:t>
      </w:r>
      <w:r w:rsidR="00357755" w:rsidRPr="00357755">
        <w:t>haftanın beli</w:t>
      </w:r>
      <w:r>
        <w:t>rli bir gün ve saatinde odasında bulunmayı taahhüt etmekte</w:t>
      </w:r>
      <w:r w:rsidR="00357755" w:rsidRPr="00357755">
        <w:t xml:space="preserve"> ve böylelikle öğrenci-öğretim elemanı buluşması sağlanmaktadır. </w:t>
      </w:r>
    </w:p>
    <w:p w14:paraId="7768E442" w14:textId="77777777" w:rsidR="00357755" w:rsidRPr="00357755" w:rsidRDefault="000B289B" w:rsidP="00357755">
      <w:pPr>
        <w:pStyle w:val="GvdeMetni"/>
        <w:ind w:left="0" w:firstLine="567"/>
        <w:jc w:val="both"/>
      </w:pPr>
      <w:r>
        <w:t xml:space="preserve">Fakültemiz yönetim kurulunun aldığı kararla </w:t>
      </w:r>
      <w:r w:rsidR="00357755" w:rsidRPr="00357755">
        <w:t xml:space="preserve">2018-2019 </w:t>
      </w:r>
      <w:r w:rsidR="001B21CF">
        <w:t>eğitim-öğretim yılı b</w:t>
      </w:r>
      <w:r w:rsidR="00357755" w:rsidRPr="00357755">
        <w:t>ahar yarıyı</w:t>
      </w:r>
      <w:r w:rsidR="00F9374C">
        <w:t>lı</w:t>
      </w:r>
      <w:r w:rsidR="00357755" w:rsidRPr="00357755">
        <w:t>ndan itiba</w:t>
      </w:r>
      <w:r w:rsidR="00F9374C">
        <w:t>re</w:t>
      </w:r>
      <w:r w:rsidR="00357755" w:rsidRPr="00357755">
        <w:t>n fakültemizde ‘Öğrenci Merkezli Ders Programı</w:t>
      </w:r>
      <w:r w:rsidR="003C266B">
        <w:t xml:space="preserve"> Sistemi</w:t>
      </w:r>
      <w:r w:rsidR="001B21CF">
        <w:t>” f</w:t>
      </w:r>
      <w:r w:rsidR="00357755" w:rsidRPr="00357755">
        <w:t xml:space="preserve">aaliyete geçmiştir. Programın ayrıntıları </w:t>
      </w:r>
      <w:r w:rsidR="001B21CF">
        <w:t>uygulama esasları ekte sunulmuştur</w:t>
      </w:r>
      <w:r w:rsidR="00D10C4D">
        <w:t xml:space="preserve"> (Ek 13)</w:t>
      </w:r>
      <w:r w:rsidR="00357755" w:rsidRPr="00357755">
        <w:t>.</w:t>
      </w:r>
    </w:p>
    <w:p w14:paraId="0E09B7BC" w14:textId="77777777" w:rsidR="00357755" w:rsidRPr="00357755" w:rsidRDefault="00357755" w:rsidP="00357755">
      <w:pPr>
        <w:widowControl/>
        <w:contextualSpacing/>
        <w:rPr>
          <w:color w:val="000000" w:themeColor="text1"/>
          <w:lang w:eastAsia="tr-TR"/>
        </w:rPr>
      </w:pPr>
    </w:p>
    <w:p w14:paraId="25DA4F3C" w14:textId="77777777" w:rsidR="00693064" w:rsidRPr="007C72AA" w:rsidRDefault="00C124EF" w:rsidP="00F93046">
      <w:pPr>
        <w:pStyle w:val="ListeParagraf"/>
        <w:widowControl/>
        <w:numPr>
          <w:ilvl w:val="1"/>
          <w:numId w:val="10"/>
        </w:numPr>
        <w:spacing w:after="160" w:line="259" w:lineRule="auto"/>
        <w:contextualSpacing/>
        <w:jc w:val="both"/>
        <w:rPr>
          <w:rFonts w:eastAsia="Calibri"/>
        </w:rPr>
      </w:pPr>
      <w:bookmarkStart w:id="19" w:name="_Toc422431"/>
      <w:r w:rsidRPr="007C72AA">
        <w:rPr>
          <w:rStyle w:val="Balk2Char"/>
          <w:rFonts w:eastAsia="Calibri"/>
          <w:szCs w:val="24"/>
        </w:rPr>
        <w:t>Öğrenme Kaynakları, Erişilebilirlik ve Destekler</w:t>
      </w:r>
      <w:bookmarkEnd w:id="19"/>
      <w:r w:rsidRPr="007C72AA">
        <w:rPr>
          <w:rFonts w:eastAsia="Calibri"/>
          <w:b/>
        </w:rPr>
        <w:t>;</w:t>
      </w:r>
    </w:p>
    <w:p w14:paraId="431E8385" w14:textId="77777777" w:rsidR="00F9374C" w:rsidRPr="00F9374C" w:rsidRDefault="00C86164" w:rsidP="00F9374C">
      <w:pPr>
        <w:pStyle w:val="GvdeMetni"/>
        <w:ind w:left="0" w:firstLine="567"/>
        <w:jc w:val="both"/>
      </w:pPr>
      <w:r>
        <w:t>Fakültemizde</w:t>
      </w:r>
      <w:r w:rsidR="00F9374C" w:rsidRPr="00F9374C">
        <w:t xml:space="preserv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w:t>
      </w:r>
      <w:r w:rsidR="00F9374C" w:rsidRPr="00F9374C">
        <w:lastRenderedPageBreak/>
        <w:t xml:space="preserve">Çalışma Salonu, </w:t>
      </w:r>
      <w:r>
        <w:t>3</w:t>
      </w:r>
      <w:r w:rsidR="00F9374C" w:rsidRPr="00F9374C">
        <w:t xml:space="preserve"> Bilgisayar Laboratuvarı, Fizik Laboratuvarı, Fen Laboratuvarı, </w:t>
      </w:r>
      <w:r>
        <w:t>23 Etkileşimli Tahtalı Derslik</w:t>
      </w:r>
      <w:r w:rsidR="00F9374C" w:rsidRPr="00F9374C">
        <w:t xml:space="preserve"> ve </w:t>
      </w:r>
      <w:r>
        <w:t xml:space="preserve">3 </w:t>
      </w:r>
      <w:r w:rsidR="00F9374C" w:rsidRPr="00F9374C">
        <w:t xml:space="preserve">Seminer </w:t>
      </w:r>
      <w:r>
        <w:t>Salonu</w:t>
      </w:r>
      <w:r w:rsidR="00F9374C" w:rsidRPr="00F9374C">
        <w:t xml:space="preserve"> gibi pek çok imkân sağlanarak öğrencilerin farklı yönleri ile eğitilmesi donanım kazandırılması sağlanmaya çalışılmaktadır. </w:t>
      </w:r>
    </w:p>
    <w:p w14:paraId="04A84D2D" w14:textId="7E8085F9" w:rsidR="00630CF8" w:rsidRDefault="00630CF8" w:rsidP="00630CF8">
      <w:pPr>
        <w:pStyle w:val="GvdeMetni"/>
        <w:ind w:left="0" w:firstLine="567"/>
        <w:jc w:val="both"/>
      </w:pPr>
      <w:r>
        <w:t>Kalite Yönetim Sisteminin hayata geçirilmesi sürecinde</w:t>
      </w:r>
      <w:r w:rsidR="00C55E55">
        <w:t xml:space="preserve"> </w:t>
      </w:r>
      <w:r>
        <w:t>“Hizmet Standartları”</w:t>
      </w:r>
      <w:r w:rsidR="00F9374C" w:rsidRPr="00F9374C">
        <w:t xml:space="preserve"> oluşturularak </w:t>
      </w:r>
      <w:r>
        <w:t>Fakültemizde yürütülen hizmetlerin</w:t>
      </w:r>
      <w:r w:rsidR="00F9374C" w:rsidRPr="00F9374C">
        <w:t xml:space="preserve"> kim tarafından ne kadar sürede ve hangi birim ta</w:t>
      </w:r>
      <w:r w:rsidR="00F9374C">
        <w:t>r</w:t>
      </w:r>
      <w:r w:rsidR="00F9374C" w:rsidRPr="00F9374C">
        <w:t xml:space="preserve">afından </w:t>
      </w:r>
      <w:r w:rsidR="00F9374C">
        <w:t>gerçekleştirileceği bir standarta</w:t>
      </w:r>
      <w:r w:rsidR="00F9374C" w:rsidRPr="00F9374C">
        <w:t xml:space="preserve"> bağlanmıştır.</w:t>
      </w:r>
    </w:p>
    <w:p w14:paraId="47A5723E" w14:textId="77777777" w:rsidR="009C0971" w:rsidRDefault="00F9374C" w:rsidP="009C0971">
      <w:pPr>
        <w:pStyle w:val="GvdeMetni"/>
        <w:ind w:left="0" w:firstLine="567"/>
        <w:jc w:val="both"/>
        <w:rPr>
          <w:rFonts w:eastAsia="Calibri"/>
        </w:rPr>
      </w:pPr>
      <w:r>
        <w:rPr>
          <w:rFonts w:eastAsia="Calibri"/>
        </w:rPr>
        <w:t xml:space="preserve">Drama Atölyesi, Akıl Oyunları Odası, Masa Tenisi, Satranç Masaları, Basket ve Voleybol oyun </w:t>
      </w:r>
      <w:r w:rsidR="009C0971">
        <w:rPr>
          <w:rFonts w:eastAsia="Calibri"/>
        </w:rPr>
        <w:t>alanları,  Kitap Tahlilleri</w:t>
      </w:r>
      <w:r>
        <w:rPr>
          <w:rFonts w:eastAsia="Calibri"/>
        </w:rPr>
        <w:t xml:space="preserve"> faaliyetler</w:t>
      </w:r>
      <w:r w:rsidR="009C0971">
        <w:rPr>
          <w:rFonts w:eastAsia="Calibri"/>
        </w:rPr>
        <w:t>,</w:t>
      </w:r>
      <w:r>
        <w:rPr>
          <w:rFonts w:eastAsia="Calibri"/>
        </w:rPr>
        <w:t xml:space="preserve"> öğrencilerin kültürel ve sportif yönlerinin geliştirilmesine yönelik yapılan etkinliklerdir.</w:t>
      </w:r>
    </w:p>
    <w:p w14:paraId="311C8586" w14:textId="77777777" w:rsidR="009C0971" w:rsidRPr="009C0971" w:rsidRDefault="009C0971" w:rsidP="009C0971">
      <w:pPr>
        <w:pStyle w:val="GvdeMetni"/>
        <w:ind w:left="0" w:firstLine="567"/>
        <w:jc w:val="both"/>
      </w:pPr>
      <w:r>
        <w:rPr>
          <w:rFonts w:eastAsia="Calibri"/>
        </w:rPr>
        <w:t>Fakültemizde</w:t>
      </w:r>
      <w:r w:rsidR="00F9374C">
        <w:rPr>
          <w:rFonts w:eastAsia="Calibri"/>
        </w:rPr>
        <w:t xml:space="preserve"> Rehberlik ve Psikolojik Danışma Hizmetinin sağlanmasına yönelik bir birim açılması kararlaştırılmıştır. Bu çerçevede Rehberlik ve Psikolojik Danışmanlık Anabilim Dalında bu hizmeti sunabilecek 2 öğretim üyesi ile 4 araştırma görevlisi bulunmaktadır. İlgili anabilim dalı bu kapsamdaki ihtiyacı karşılamaktadır.</w:t>
      </w:r>
    </w:p>
    <w:p w14:paraId="2E3B26B8" w14:textId="77777777" w:rsidR="00F9374C" w:rsidRPr="00F9374C" w:rsidRDefault="00F9374C" w:rsidP="009C0971">
      <w:pPr>
        <w:widowControl/>
        <w:spacing w:after="160" w:line="259" w:lineRule="auto"/>
        <w:ind w:firstLine="567"/>
        <w:contextualSpacing/>
        <w:jc w:val="both"/>
        <w:rPr>
          <w:rFonts w:eastAsia="Calibri"/>
        </w:rPr>
      </w:pPr>
      <w:r>
        <w:rPr>
          <w:rFonts w:eastAsia="Calibri"/>
        </w:rPr>
        <w:t>Fakültemizde hayata geçirilen ve diğer fakültelere örnek teşkil edecek başka bir uygulamamızda ‘Dumansız Hava Sahası’ uygulamamızdır. Bu çerçevede fakültemizin iki blok arasında kalan alan dumansız hava sahası olarak belirlenmiş ve bu alanda sigara içilmesi yasaklanmıştır. Bununla birlikte hem sigara içmeyen bireylerin rahatsız olması engellenmeye hem de sigara izmaritlerinin oluşturacağı çevre kirliliği asgari düzeye indirilmeye çalışılmıştır. Sigara içen bireyler için de A blok merdivenlerinin yanındaki üstü kapalı alan sigara içme alanı olarak belirlenmiş ve izmaritlerin oluşturacağı muhtemel çevre kirliliğini engellemek içinde sigara küllükleri konulmuştur.</w:t>
      </w:r>
    </w:p>
    <w:p w14:paraId="2E492DCC" w14:textId="77777777" w:rsidR="00F9374C" w:rsidRPr="007C72AA" w:rsidRDefault="00F9374C" w:rsidP="00F9374C">
      <w:pPr>
        <w:widowControl/>
        <w:spacing w:after="160" w:line="259" w:lineRule="auto"/>
        <w:contextualSpacing/>
        <w:jc w:val="both"/>
        <w:rPr>
          <w:rFonts w:eastAsia="Calibri"/>
        </w:rPr>
      </w:pPr>
    </w:p>
    <w:p w14:paraId="486EB37D" w14:textId="77777777" w:rsidR="00841876" w:rsidRPr="007C72AA" w:rsidRDefault="004B051B" w:rsidP="00F76E9B">
      <w:pPr>
        <w:pStyle w:val="Balk1"/>
        <w:spacing w:before="120"/>
        <w:ind w:left="0" w:right="40"/>
        <w:jc w:val="both"/>
        <w:rPr>
          <w:spacing w:val="-10"/>
          <w:sz w:val="24"/>
          <w:szCs w:val="24"/>
        </w:rPr>
      </w:pPr>
      <w:bookmarkStart w:id="20" w:name="_Toc422432"/>
      <w:r w:rsidRPr="007C72AA">
        <w:rPr>
          <w:sz w:val="24"/>
          <w:szCs w:val="24"/>
        </w:rPr>
        <w:t>4</w:t>
      </w:r>
      <w:r w:rsidR="00B222D7" w:rsidRPr="007C72AA">
        <w:rPr>
          <w:sz w:val="24"/>
          <w:szCs w:val="24"/>
        </w:rPr>
        <w:t xml:space="preserve">. </w:t>
      </w:r>
      <w:r w:rsidR="00C91C0E" w:rsidRPr="007C72AA">
        <w:rPr>
          <w:sz w:val="24"/>
          <w:szCs w:val="24"/>
        </w:rPr>
        <w:t>ARAŞT</w:t>
      </w:r>
      <w:r w:rsidR="00C91C0E" w:rsidRPr="007C72AA">
        <w:rPr>
          <w:spacing w:val="2"/>
          <w:sz w:val="24"/>
          <w:szCs w:val="24"/>
        </w:rPr>
        <w:t>I</w:t>
      </w:r>
      <w:r w:rsidR="00C91C0E" w:rsidRPr="007C72AA">
        <w:rPr>
          <w:spacing w:val="1"/>
          <w:sz w:val="24"/>
          <w:szCs w:val="24"/>
        </w:rPr>
        <w:t>R</w:t>
      </w:r>
      <w:r w:rsidR="00C91C0E" w:rsidRPr="007C72AA">
        <w:rPr>
          <w:spacing w:val="-6"/>
          <w:sz w:val="24"/>
          <w:szCs w:val="24"/>
        </w:rPr>
        <w:t>M</w:t>
      </w:r>
      <w:r w:rsidR="00C91C0E" w:rsidRPr="007C72AA">
        <w:rPr>
          <w:sz w:val="24"/>
          <w:szCs w:val="24"/>
        </w:rPr>
        <w:t>A</w:t>
      </w:r>
      <w:r w:rsidR="00BA3ABF" w:rsidRPr="007C72AA">
        <w:rPr>
          <w:spacing w:val="-8"/>
          <w:sz w:val="24"/>
          <w:szCs w:val="24"/>
        </w:rPr>
        <w:t xml:space="preserve">, </w:t>
      </w:r>
      <w:r w:rsidR="00C91C0E" w:rsidRPr="007C72AA">
        <w:rPr>
          <w:spacing w:val="-2"/>
          <w:sz w:val="24"/>
          <w:szCs w:val="24"/>
        </w:rPr>
        <w:t>G</w:t>
      </w:r>
      <w:r w:rsidR="00C91C0E" w:rsidRPr="007C72AA">
        <w:rPr>
          <w:sz w:val="24"/>
          <w:szCs w:val="24"/>
        </w:rPr>
        <w:t>ELİŞT</w:t>
      </w:r>
      <w:r w:rsidR="00C91C0E" w:rsidRPr="007C72AA">
        <w:rPr>
          <w:spacing w:val="2"/>
          <w:sz w:val="24"/>
          <w:szCs w:val="24"/>
        </w:rPr>
        <w:t>İ</w:t>
      </w:r>
      <w:r w:rsidR="00C91C0E" w:rsidRPr="007C72AA">
        <w:rPr>
          <w:spacing w:val="1"/>
          <w:sz w:val="24"/>
          <w:szCs w:val="24"/>
        </w:rPr>
        <w:t>R</w:t>
      </w:r>
      <w:r w:rsidR="00C91C0E" w:rsidRPr="007C72AA">
        <w:rPr>
          <w:spacing w:val="-2"/>
          <w:sz w:val="24"/>
          <w:szCs w:val="24"/>
        </w:rPr>
        <w:t>M</w:t>
      </w:r>
      <w:r w:rsidR="00C91C0E" w:rsidRPr="007C72AA">
        <w:rPr>
          <w:sz w:val="24"/>
          <w:szCs w:val="24"/>
        </w:rPr>
        <w:t>E</w:t>
      </w:r>
      <w:r w:rsidR="00BA3ABF" w:rsidRPr="007C72AA">
        <w:rPr>
          <w:spacing w:val="-10"/>
          <w:sz w:val="24"/>
          <w:szCs w:val="24"/>
        </w:rPr>
        <w:t>ve TOPLUMSAL KATKI</w:t>
      </w:r>
      <w:bookmarkEnd w:id="20"/>
    </w:p>
    <w:p w14:paraId="59E8AE15" w14:textId="77777777" w:rsidR="008C303B" w:rsidRPr="007C72AA" w:rsidRDefault="008C303B" w:rsidP="00841876">
      <w:pPr>
        <w:pStyle w:val="GvdeMetni"/>
        <w:spacing w:before="120"/>
        <w:ind w:left="0" w:right="39"/>
        <w:jc w:val="both"/>
        <w:rPr>
          <w:rFonts w:eastAsia="MS PGothic"/>
          <w:color w:val="000000" w:themeColor="text1"/>
          <w:kern w:val="24"/>
        </w:rPr>
      </w:pPr>
    </w:p>
    <w:p w14:paraId="4E6B3624" w14:textId="77777777" w:rsidR="00614BAA" w:rsidRPr="007C72AA" w:rsidRDefault="00C124EF" w:rsidP="00F93046">
      <w:pPr>
        <w:pStyle w:val="ListeParagraf"/>
        <w:widowControl/>
        <w:numPr>
          <w:ilvl w:val="1"/>
          <w:numId w:val="20"/>
        </w:numPr>
        <w:spacing w:after="160" w:line="259" w:lineRule="auto"/>
        <w:contextualSpacing/>
        <w:jc w:val="both"/>
        <w:rPr>
          <w:rFonts w:eastAsia="Calibri"/>
        </w:rPr>
      </w:pPr>
      <w:bookmarkStart w:id="21" w:name="_Toc422433"/>
      <w:r w:rsidRPr="007C72AA">
        <w:rPr>
          <w:rStyle w:val="Balk2Char"/>
          <w:rFonts w:eastAsia="Calibri"/>
          <w:szCs w:val="24"/>
        </w:rPr>
        <w:t>Kurumun Araştırma Stratejisi ve Hedefleri</w:t>
      </w:r>
      <w:bookmarkEnd w:id="21"/>
      <w:r w:rsidRPr="007C72AA">
        <w:rPr>
          <w:rFonts w:eastAsia="Calibri"/>
          <w:b/>
        </w:rPr>
        <w:t xml:space="preserve">; </w:t>
      </w:r>
    </w:p>
    <w:p w14:paraId="0208ED1B" w14:textId="77777777" w:rsidR="00614BAA" w:rsidRPr="007C72AA" w:rsidRDefault="00614BAA" w:rsidP="00614BAA">
      <w:pPr>
        <w:pStyle w:val="GvdeMetni"/>
        <w:ind w:left="0" w:firstLine="567"/>
        <w:jc w:val="both"/>
      </w:pPr>
      <w:r w:rsidRPr="007C72AA">
        <w:t xml:space="preserve">Siirt Üniversitesi Eğitim Fakültesi, bulunduğu bölgede öğretmen yetiştiren sayılı fakültelerden biri olması ve bölgede pedagojik formasyon ihtiyacına cevap verebilen ender fakültelerden biri olması sebebi ile son yıllarda yönetsel ve akademik açıdan hızlı bir gelişim sürecine girmiştir. Kurumun araştırma stratejisi, hedefleri ve bu hedeflerin kimler tarafından gerçekleştirileceği fakültenin stratejik planında belirlenmiştir. </w:t>
      </w:r>
    </w:p>
    <w:p w14:paraId="2B7CD91C" w14:textId="77777777" w:rsidR="00614BAA" w:rsidRPr="007C72AA" w:rsidRDefault="00614BAA" w:rsidP="00614BAA">
      <w:pPr>
        <w:pStyle w:val="GvdeMetni"/>
        <w:ind w:left="0" w:firstLine="567"/>
        <w:jc w:val="both"/>
      </w:pPr>
      <w:r w:rsidRPr="007C72AA">
        <w:t>Fakültemiz, araştırma stratejisi olarak disiplinler arası ve çok disiplinli araştırma faaliyetlerini desteklemektedir. Bu noktada öğretim üyelerinin işbirliği yapmalarına yönelik psikolojik teşvik ve motivasyonu sağlamak amacıyla fakülte yönetimi tarafından akademik kurullarda gerekli hatırlatmalar yapılmakta ve destek verilmektedir.</w:t>
      </w:r>
    </w:p>
    <w:p w14:paraId="6FA1D8C5" w14:textId="77777777" w:rsidR="00614BAA" w:rsidRPr="007C72AA" w:rsidRDefault="00614BAA" w:rsidP="00614BAA">
      <w:pPr>
        <w:pStyle w:val="GvdeMetni"/>
        <w:ind w:left="0" w:firstLine="567"/>
        <w:jc w:val="both"/>
      </w:pPr>
      <w:r w:rsidRPr="007C72AA">
        <w:t>Gerek yönetim kademesinde gerekse idari ve akademik kadroda bulunan çalışanlarımızın birinci amacı “</w:t>
      </w:r>
      <w:r w:rsidR="006D4202" w:rsidRPr="007C72AA">
        <w:t>Bilimsel anlayışlı</w:t>
      </w:r>
      <w:r w:rsidRPr="007C72AA">
        <w:t xml:space="preserve">,  çağdaş,  demokrat, üretken, ülke ve dünya sorunlarına duyarlı olup çözüm üreten, değişen koşullara uyum gösterebilen, geleceğe yönelik hedefleri olan, ekip çalışması liderlik ve iletişim becerilerine sahip, iletişim ve eğitim teknolojilerini kullanabilen, farklı bilim dalları arasında ilişki kurabilen ve bilgilerini farklı alanlara uygulayabilen, kültüre ve sanata duyarlı, çeşitliliği bir zenginlik olarak algılayan, teori ile uygulamayı birleştiren, özgüveni ve hoşgörüsü olan,  yaşam boyu öğrenmeyi ve kendini yenilemeyi ilke edinmiş, kendisiyle ve çevresiyle barışık, mesleğine adanmışlık duygusuna sahip, eleştirel düşünebilen ve düşüncesini uygar bir şekilde ifade edebilen öğretmenler yetiştirme” hedefine ulaşmak için sorumluluk almaktır. </w:t>
      </w:r>
    </w:p>
    <w:p w14:paraId="2F05E6FE" w14:textId="77777777" w:rsidR="00614BAA" w:rsidRPr="007C72AA" w:rsidRDefault="00614BAA" w:rsidP="00614BAA">
      <w:pPr>
        <w:pStyle w:val="GvdeMetni"/>
        <w:ind w:left="0" w:firstLine="567"/>
        <w:jc w:val="both"/>
      </w:pPr>
      <w:r w:rsidRPr="007C72AA">
        <w:t xml:space="preserve">Araştırma stratejimiz kapsamında; akademik personelimiz, lisansüstü ve lisans öğrencilerimiz; araştırma fikirlerini gerçekleştirmeleri için cesaretlendirilmekte, mevcut akademik kadrosundan </w:t>
      </w:r>
      <w:r w:rsidRPr="007C72AA">
        <w:lastRenderedPageBreak/>
        <w:t xml:space="preserve">mümkün olduğunca öğrencilerin bilgilenmeleri ve yararlanmaları sağlanmaktadır. Bu bağlamda kurumda araştırma geliştirme süreçleri ile eğitim öğretim süreçlerinin bütünleştiği platformlar düzenlenmektedir. </w:t>
      </w:r>
    </w:p>
    <w:p w14:paraId="107B67A2" w14:textId="77777777" w:rsidR="0059446C" w:rsidRPr="007C72AA" w:rsidRDefault="00614BAA" w:rsidP="0059446C">
      <w:pPr>
        <w:pStyle w:val="GvdeMetni"/>
        <w:ind w:left="0" w:firstLine="567"/>
        <w:jc w:val="both"/>
      </w:pPr>
      <w:r w:rsidRPr="007C72AA">
        <w:t>Fakültemizde iç ve dış paydaşların destek ve katılımını esas alan bir araştırma stratejisi izlenmektedir. Buna bağlı olarak; strateji ve hedeflerle örtüşen konuların (araştırma, eğitim, akademik kadro vb.) bölüm/</w:t>
      </w:r>
      <w:r w:rsidR="00F9374C" w:rsidRPr="007C72AA">
        <w:t>anabilim dalı</w:t>
      </w:r>
      <w:r w:rsidRPr="007C72AA">
        <w:t xml:space="preserve"> kurul toplantılarında görüşülerek karara bağlanması prensibi uygulanmaktadır. Kurum, araştırma stratejisinin bir parçası olarak kurumlar arası araştırma faaliyetlerini desteklemekte ve buna ilişkin uygun platformları oluşturmaya gayret etmektedir. İlimizin eğitim sorunları, işbirliği imkânları ve öğretmenlik uygulaması konularını tartışmak üzere Eğitim Fakültesi ve İl Milli Eğitim Müdürlüğü işbirliğiyle 16 Ocak 2019 tarihinde </w:t>
      </w:r>
      <w:r w:rsidR="00F9374C">
        <w:t>bir “</w:t>
      </w:r>
      <w:r w:rsidR="00F9374C" w:rsidRPr="00F9374C">
        <w:t xml:space="preserve">İlin Eğitim Sorunları, İşbirliği İmkanları ve </w:t>
      </w:r>
      <w:r w:rsidR="003734DF">
        <w:t xml:space="preserve">Öğretmenlik Uygulaması” temalı </w:t>
      </w:r>
      <w:r w:rsidR="00F9374C">
        <w:t>ç</w:t>
      </w:r>
      <w:r w:rsidRPr="007C72AA">
        <w:t>alıştay/</w:t>
      </w:r>
      <w:r w:rsidR="00F9374C">
        <w:t>p</w:t>
      </w:r>
      <w:r w:rsidRPr="007C72AA">
        <w:t>anel düzenlenmiştir. Bu kapsamda Milli Eğitim Müdürlüğünden okul yöneticileri, öğretmenler, üniversitemiz öğretim üyeleri ve üniversite öğrencileri çalıştay/panele katılım sağlamıştır.</w:t>
      </w:r>
    </w:p>
    <w:p w14:paraId="69435EA8" w14:textId="77777777" w:rsidR="00E2224A" w:rsidRPr="007C72AA" w:rsidRDefault="00614BAA" w:rsidP="00E2224A">
      <w:pPr>
        <w:pStyle w:val="GvdeMetni"/>
        <w:ind w:left="0" w:firstLine="567"/>
        <w:jc w:val="both"/>
      </w:pPr>
      <w:r w:rsidRPr="007C72AA">
        <w:t xml:space="preserve">Fakültemiz, bilim ve teknolojinin, eğitim-öğretim ve topluma hizmet </w:t>
      </w:r>
      <w:r w:rsidR="0059446C" w:rsidRPr="007C72AA">
        <w:t>uygulamalarında</w:t>
      </w:r>
      <w:r w:rsidR="00D64B5D" w:rsidRPr="007C72AA">
        <w:t xml:space="preserve"> yayılması gerektiği yaklaşımını benimsemiştir</w:t>
      </w:r>
      <w:r w:rsidRPr="007C72AA">
        <w:t>. Siirt Üniversitesi Eğitim Fakültesinin dış çevreyle de ilişkide olması ve bu çevreyi bilimsel bir çalışma alanı olarak kullanan bir yapı oluşturulması hedeflenmiştir. Araştırmada öncelikli alanlar olarak iç ve dış paydaşların önerileri doğrultusunda bilimsel toplantılar/çalıştaylar/paneller düzenlenmektedir</w:t>
      </w:r>
      <w:r w:rsidR="0059446C" w:rsidRPr="007C72AA">
        <w:t xml:space="preserve">. Bu kapsamda 2018 yılında yapılan faaliyetler, 2018 yılı faaliyet raporumuzda yer almaktadır (Ek </w:t>
      </w:r>
      <w:r w:rsidR="000F6124">
        <w:t>14</w:t>
      </w:r>
      <w:r w:rsidR="0059446C" w:rsidRPr="007C72AA">
        <w:t>)</w:t>
      </w:r>
      <w:r w:rsidR="00E2224A" w:rsidRPr="007C72AA">
        <w:t>.</w:t>
      </w:r>
    </w:p>
    <w:p w14:paraId="589344B2" w14:textId="77777777" w:rsidR="00614BAA" w:rsidRPr="007C72AA" w:rsidRDefault="00614BAA" w:rsidP="00E2224A">
      <w:pPr>
        <w:pStyle w:val="GvdeMetni"/>
        <w:ind w:left="0" w:firstLine="567"/>
        <w:jc w:val="both"/>
      </w:pPr>
      <w:r w:rsidRPr="007C72AA">
        <w:t>Fakültemiz, geleceğe ve hayata hazırladığı öğretmen adaylarında; çağdaş, aydın, gelişimden yana olan, araştırıcı ve sorgulayan, sosyal ve kültürel/etik değerleri benimsemiş olma ve mesleğin getird</w:t>
      </w:r>
      <w:r w:rsidR="00E2224A" w:rsidRPr="007C72AA">
        <w:t>iği bilgi ve becerilerle donanımlı</w:t>
      </w:r>
      <w:r w:rsidRPr="007C72AA">
        <w:t>, yeterliliği olan bir meslek elemanı olma özelliklerinin kazanılmış olmasını amaçlamıştır.</w:t>
      </w:r>
    </w:p>
    <w:p w14:paraId="24BF4F8F" w14:textId="77777777" w:rsidR="00614BAA" w:rsidRPr="007C72AA" w:rsidRDefault="00614BAA" w:rsidP="00614BAA">
      <w:pPr>
        <w:pStyle w:val="GvdeMetni"/>
        <w:ind w:left="0" w:firstLine="567"/>
        <w:jc w:val="both"/>
      </w:pPr>
      <w:r w:rsidRPr="007C72AA">
        <w:t xml:space="preserve">Bu amacı gerçekleştirirken; öğrenci odaklı bir yaklaşımdan hareketle, öğrenmeyi öğrenme, akademik destek, kişisel gelişim ve kariyer olanakları sunarak, kurum yönetimiyle iç içe hatta birlikte eğitim ve öğretim yaşamını tamamlamaya çalışarak geleceğe daha güvenle bakmak hedeflerimiz arasındadır. Bu kapsamda fakültemiz, tüm öğrenci ve öğretim elemanlarının görüş ve önerilerine değer vermekte olup, bu görüş ve öneriler için  "egitim@siirt.edu.tr" e-posta  adresi 2018 güz döneminde oluşturulmuştur. Ayrıca fakültemiz bu maillerin değerlendirildiği; eğitim-öğretim, fiziksel altyapı, çevre düzenlemesi, bilimsel etkinlikler, sosyal, kültürel ve sanatsal faaliyetler açısından fakültenin gelişimine yönelik bir istişare grubu olarak uygulanabilir öneriler geliştirmek üzere “Eğitim Fakültesi Gelişim Ekibi” </w:t>
      </w:r>
      <w:r w:rsidR="00E2224A" w:rsidRPr="007C72AA">
        <w:t>kurulmuştur</w:t>
      </w:r>
      <w:r w:rsidRPr="007C72AA">
        <w:t>.</w:t>
      </w:r>
    </w:p>
    <w:p w14:paraId="5A5BF431" w14:textId="77777777" w:rsidR="00614BAA" w:rsidRPr="007C72AA" w:rsidRDefault="00614BAA" w:rsidP="00614BAA">
      <w:pPr>
        <w:widowControl/>
        <w:spacing w:after="160" w:line="259" w:lineRule="auto"/>
        <w:contextualSpacing/>
        <w:jc w:val="both"/>
        <w:rPr>
          <w:rFonts w:eastAsia="Calibri"/>
        </w:rPr>
      </w:pPr>
    </w:p>
    <w:p w14:paraId="14B3F470" w14:textId="77777777" w:rsidR="005E6EF1" w:rsidRPr="007C72AA" w:rsidRDefault="00C124EF" w:rsidP="005E6EF1">
      <w:pPr>
        <w:pStyle w:val="ListeParagraf"/>
        <w:widowControl/>
        <w:numPr>
          <w:ilvl w:val="1"/>
          <w:numId w:val="20"/>
        </w:numPr>
        <w:spacing w:after="160" w:line="259" w:lineRule="auto"/>
        <w:contextualSpacing/>
        <w:jc w:val="both"/>
        <w:rPr>
          <w:rFonts w:eastAsia="Calibri"/>
        </w:rPr>
      </w:pPr>
      <w:bookmarkStart w:id="22" w:name="_Toc422434"/>
      <w:r w:rsidRPr="007C72AA">
        <w:rPr>
          <w:rStyle w:val="Balk2Char"/>
          <w:rFonts w:eastAsia="Calibri"/>
          <w:szCs w:val="24"/>
        </w:rPr>
        <w:t>Kurumun Araştırma Kaynakları</w:t>
      </w:r>
      <w:bookmarkEnd w:id="22"/>
      <w:r w:rsidRPr="007C72AA">
        <w:rPr>
          <w:rFonts w:eastAsia="Calibri"/>
          <w:b/>
        </w:rPr>
        <w:t>;</w:t>
      </w:r>
    </w:p>
    <w:p w14:paraId="56B53119" w14:textId="77777777" w:rsidR="00081EE6" w:rsidRPr="007C72AA" w:rsidRDefault="00081EE6" w:rsidP="005E6EF1">
      <w:pPr>
        <w:widowControl/>
        <w:spacing w:after="160" w:line="259" w:lineRule="auto"/>
        <w:ind w:firstLine="567"/>
        <w:contextualSpacing/>
        <w:jc w:val="both"/>
        <w:rPr>
          <w:rFonts w:eastAsia="Calibri"/>
        </w:rPr>
      </w:pPr>
      <w:r w:rsidRPr="007C72AA">
        <w:t>Fakültemizin fiziki/teknik altyapısı ve mali kaynakları, araştırma öncelikleri kapsamındaki faaliyetleri gerçekleştirmek için kısmen uygundur. Mali kaynaklar için fakülte bütçemiz sınırlı olup Rektörlük tarafından belirlenmektedir.</w:t>
      </w:r>
    </w:p>
    <w:p w14:paraId="00295FB5" w14:textId="77777777" w:rsidR="00081EE6" w:rsidRPr="007C72AA" w:rsidRDefault="00081EE6" w:rsidP="00081EE6">
      <w:pPr>
        <w:pStyle w:val="GvdeMetni"/>
        <w:ind w:left="0" w:firstLine="567"/>
        <w:jc w:val="both"/>
      </w:pPr>
      <w:r w:rsidRPr="007C72AA">
        <w:tab/>
        <w:t>Kurum içi kaynakların araştırma faaliyetlerinin tahsisine yönelik açık kriterler somut olmamakla birlikte, fakülte yönetim kurulu herhangi bir kaynak dağılımını adalet, şeffaflık ve hesap verebilirlik ilkeleri kapsamında yerine getirmeye özen göstermektedir.</w:t>
      </w:r>
    </w:p>
    <w:p w14:paraId="4E494B24" w14:textId="77777777" w:rsidR="00081EE6" w:rsidRPr="007C72AA" w:rsidRDefault="00081EE6" w:rsidP="00081EE6">
      <w:pPr>
        <w:pStyle w:val="GvdeMetni"/>
        <w:ind w:left="0" w:firstLine="567"/>
        <w:jc w:val="both"/>
      </w:pPr>
      <w:r w:rsidRPr="007C72AA">
        <w:tab/>
        <w:t>Fakültemiz, kaynakların etkin/verimli kullanımı sağlamak ve ilave kaynak temin edebilmek için iç/dış paydaşlarla iletişime girmek, ulusal ve uluslararası projeler üretmekte, farkındalık meydana getirmek, seminerler, çalıştaylar düzenlemek suretiyle işbirliğini ve kurum dışından kaynak teminini teşvik etmeye çalışmaktadır.</w:t>
      </w:r>
    </w:p>
    <w:p w14:paraId="6CD47A3F" w14:textId="77777777" w:rsidR="00081EE6" w:rsidRPr="007C72AA" w:rsidRDefault="00081EE6" w:rsidP="00081EE6">
      <w:pPr>
        <w:pStyle w:val="GvdeMetni"/>
        <w:ind w:left="0" w:firstLine="567"/>
        <w:jc w:val="both"/>
      </w:pPr>
      <w:r w:rsidRPr="007C72AA">
        <w:t xml:space="preserve">Fakültemizde, toplamda 120 bilgisayarlık 3 Bilgisayar laboratuvarı öğrencilerin kullanımına </w:t>
      </w:r>
      <w:r w:rsidRPr="007C72AA">
        <w:lastRenderedPageBreak/>
        <w:t>sunulmuştur. Ayrıca 1 Fen Laboratuvarı, 1 Matematik Laboratuvarı, 1 Güzel Sanatlar Atölyesi ve 1 Müzik Odası mevcuttur.</w:t>
      </w:r>
    </w:p>
    <w:p w14:paraId="2E62A6C4" w14:textId="77777777" w:rsidR="00081EE6" w:rsidRPr="007C72AA" w:rsidRDefault="00081EE6" w:rsidP="00081EE6">
      <w:pPr>
        <w:pStyle w:val="GvdeMetni"/>
        <w:ind w:left="0" w:firstLine="567"/>
        <w:jc w:val="both"/>
      </w:pPr>
    </w:p>
    <w:p w14:paraId="19A48BFD" w14:textId="77777777" w:rsidR="00C124EF" w:rsidRPr="007C72AA" w:rsidRDefault="00C124EF" w:rsidP="00F93046">
      <w:pPr>
        <w:pStyle w:val="ListeParagraf"/>
        <w:widowControl/>
        <w:numPr>
          <w:ilvl w:val="1"/>
          <w:numId w:val="20"/>
        </w:numPr>
        <w:spacing w:after="160" w:line="259" w:lineRule="auto"/>
        <w:contextualSpacing/>
        <w:jc w:val="both"/>
        <w:rPr>
          <w:rFonts w:eastAsia="Calibri"/>
        </w:rPr>
      </w:pPr>
      <w:bookmarkStart w:id="23" w:name="_Toc422435"/>
      <w:r w:rsidRPr="007C72AA">
        <w:rPr>
          <w:rStyle w:val="Balk2Char"/>
          <w:rFonts w:eastAsia="Calibri"/>
          <w:szCs w:val="24"/>
        </w:rPr>
        <w:t>Kurumun Araştırma Kadrosu</w:t>
      </w:r>
      <w:bookmarkEnd w:id="23"/>
      <w:r w:rsidRPr="007C72AA">
        <w:rPr>
          <w:rFonts w:eastAsia="Calibri"/>
          <w:b/>
        </w:rPr>
        <w:t>;</w:t>
      </w:r>
    </w:p>
    <w:p w14:paraId="589B3A22" w14:textId="77777777" w:rsidR="005E6EF1" w:rsidRPr="007C72AA" w:rsidRDefault="005E6EF1" w:rsidP="005E6EF1">
      <w:pPr>
        <w:pStyle w:val="GvdeMetni"/>
        <w:ind w:left="0" w:firstLine="567"/>
        <w:jc w:val="both"/>
      </w:pPr>
      <w:r w:rsidRPr="007C72AA">
        <w:t>Fakültemizde görev yapan araştırma personelinin gerekli yetkinliğe sahip olması aşağıda esaslar çerçevesinde güvence altına almaktadır.</w:t>
      </w:r>
    </w:p>
    <w:p w14:paraId="5612004B" w14:textId="77777777" w:rsidR="005E6EF1" w:rsidRPr="007C72AA" w:rsidRDefault="005E6EF1" w:rsidP="005E6EF1">
      <w:pPr>
        <w:pStyle w:val="GvdeMetni"/>
        <w:ind w:left="0" w:firstLine="567"/>
        <w:jc w:val="both"/>
      </w:pPr>
      <w:r w:rsidRPr="007C72AA">
        <w:t xml:space="preserve"> Araştırma personelin göreve başlamadan önce adayın veya adayların üniversitemizin akademik yükseltilme ve atanma ölçütlerini yasal olarak karşılaması beklenmektedir. Fakülte yönetimi olarak, akademik yükselme anlamında kadro talebinde bulunan öğretim elemanlarının özgeçmişleri detaylı olarak gözden geçirilmekte, yürüttükleri dersler, akademik etkinliklerinin niteliği ve niceliklerinin uygun olması ve fakültemizin de ilgili adayın veya adayların görev yapmalarına ihtiyaç duyması durumunda kadro ilanı yapılmaktadır. Aynı koşulları sağlayan birden fazla adayın olması durumunda yansız ve tarafsız şekilde adayların akademik etkinlik ve performansları ölçüt alınarak personel alımı yapılmaktadır.</w:t>
      </w:r>
    </w:p>
    <w:p w14:paraId="0BA22433" w14:textId="77777777" w:rsidR="005E6EF1" w:rsidRPr="007C72AA" w:rsidRDefault="005E6EF1" w:rsidP="005E6EF1">
      <w:pPr>
        <w:pStyle w:val="GvdeMetni"/>
        <w:ind w:left="0" w:firstLine="567"/>
        <w:jc w:val="both"/>
      </w:pPr>
      <w:r w:rsidRPr="007C72AA">
        <w:t>Araştırma kadrosunun yetkinliğinin değerlendirilmesinde yürütülen akademik etkinliklere ek olarak dönem başlarında öğrenci ders memnuniyet anketleri kullanılmaktadır. Diğer yandan araştırma kadrosunun etkinliğinin ölçülmesinde ve değerlendirilmesinde Siirt Üniversitesi Akademik Yükseltilme ve Atanma Kriterleri Yönergesi esas alınmaktadır.</w:t>
      </w:r>
    </w:p>
    <w:p w14:paraId="66538208" w14:textId="77777777" w:rsidR="005E6EF1" w:rsidRPr="007C72AA" w:rsidRDefault="005E6EF1" w:rsidP="005E6EF1">
      <w:pPr>
        <w:pStyle w:val="GvdeMetni"/>
        <w:ind w:left="0" w:firstLine="567"/>
        <w:jc w:val="both"/>
      </w:pPr>
      <w:r w:rsidRPr="007C72AA">
        <w:t>Araştırma kadrosunun yetkinliğinin geliştirilmesi amacıyla, öğretim üyelerin</w:t>
      </w:r>
      <w:r w:rsidR="00CC7D10" w:rsidRPr="007C72AA">
        <w:t>in</w:t>
      </w:r>
      <w:r w:rsidRPr="007C72AA">
        <w:t xml:space="preserve"> yurt içi</w:t>
      </w:r>
      <w:r w:rsidR="00CC7D10" w:rsidRPr="007C72AA">
        <w:t xml:space="preserve">nde ve </w:t>
      </w:r>
      <w:r w:rsidRPr="007C72AA">
        <w:t>yurt dışı</w:t>
      </w:r>
      <w:r w:rsidR="00CC7D10" w:rsidRPr="007C72AA">
        <w:t>ndadüzenlenen kongre, sempozyum, seminer gibi akademik çalışmalara</w:t>
      </w:r>
      <w:r w:rsidRPr="007C72AA">
        <w:t xml:space="preserve"> katılımları teşvik edilmekte ve </w:t>
      </w:r>
      <w:r w:rsidR="00CC7D10" w:rsidRPr="007C72AA">
        <w:t>Üniversite Senatosunca belirlenen esaslar çerçevesinde yolluk –yevmiye desteğisağlanmaktadır.</w:t>
      </w:r>
    </w:p>
    <w:p w14:paraId="2CB04E04" w14:textId="77777777" w:rsidR="005E6EF1" w:rsidRPr="007C72AA" w:rsidRDefault="005E6EF1" w:rsidP="005E6EF1">
      <w:pPr>
        <w:pStyle w:val="GvdeMetni"/>
        <w:rPr>
          <w:rFonts w:eastAsia="Calibri"/>
        </w:rPr>
      </w:pPr>
      <w:bookmarkStart w:id="24" w:name="_bookmark25"/>
      <w:bookmarkEnd w:id="24"/>
    </w:p>
    <w:p w14:paraId="02ADB285" w14:textId="77777777" w:rsidR="00C124EF" w:rsidRPr="007C72AA" w:rsidRDefault="00C124EF" w:rsidP="00F93046">
      <w:pPr>
        <w:pStyle w:val="ListeParagraf"/>
        <w:widowControl/>
        <w:numPr>
          <w:ilvl w:val="1"/>
          <w:numId w:val="20"/>
        </w:numPr>
        <w:spacing w:after="160" w:line="259" w:lineRule="auto"/>
        <w:contextualSpacing/>
        <w:jc w:val="both"/>
        <w:rPr>
          <w:rFonts w:eastAsia="Calibri"/>
        </w:rPr>
      </w:pPr>
      <w:bookmarkStart w:id="25" w:name="_Toc422436"/>
      <w:r w:rsidRPr="007C72AA">
        <w:rPr>
          <w:rStyle w:val="Balk2Char"/>
          <w:rFonts w:eastAsia="Calibri"/>
          <w:szCs w:val="24"/>
        </w:rPr>
        <w:t>Kurumun Araştırma Performansının İzlenmesi ve İyileştirilmesi</w:t>
      </w:r>
      <w:bookmarkEnd w:id="25"/>
      <w:r w:rsidRPr="007C72AA">
        <w:rPr>
          <w:rFonts w:eastAsia="Calibri"/>
          <w:b/>
        </w:rPr>
        <w:t>;</w:t>
      </w:r>
    </w:p>
    <w:p w14:paraId="5CA63B3B" w14:textId="77777777" w:rsidR="001065BD" w:rsidRPr="007C72AA" w:rsidRDefault="005E6EF1" w:rsidP="001065BD">
      <w:pPr>
        <w:pStyle w:val="GvdeMetni"/>
        <w:ind w:left="0" w:firstLine="567"/>
        <w:jc w:val="both"/>
      </w:pPr>
      <w:r w:rsidRPr="007C72AA">
        <w:t xml:space="preserve">Fakültemizin araştırma performansının izlenmesi </w:t>
      </w:r>
      <w:r w:rsidR="001065BD" w:rsidRPr="007C72AA">
        <w:t xml:space="preserve">yıllık faaliyet raporu aracılığıyla sağlanmaktadır. </w:t>
      </w:r>
      <w:r w:rsidRPr="007C72AA">
        <w:t>Elde edilen istatistiklere göre araştırma performansı hakkında yorumlamalarda bulunulmaktadır.</w:t>
      </w:r>
      <w:r w:rsidR="001065BD" w:rsidRPr="007C72AA">
        <w:t xml:space="preserve"> Yıllık faaliyet raporlarımız sonucunda elde edilen veriler kamuoyuyla paylaşılmakta ve öğretim elemanlarımız tarafından değerlendirilerek bir sonraki araştırma faaliyetleri için k</w:t>
      </w:r>
      <w:r w:rsidR="000F6124">
        <w:t>ı</w:t>
      </w:r>
      <w:r w:rsidR="001065BD" w:rsidRPr="007C72AA">
        <w:t>lavuz olarak kullanılmaktadır.</w:t>
      </w:r>
    </w:p>
    <w:p w14:paraId="703B3900" w14:textId="77777777" w:rsidR="005E6EF1" w:rsidRPr="007C72AA" w:rsidRDefault="005E6EF1" w:rsidP="005E6EF1">
      <w:pPr>
        <w:rPr>
          <w:lang w:eastAsia="tr-TR"/>
        </w:rPr>
      </w:pPr>
    </w:p>
    <w:p w14:paraId="2B069B6E" w14:textId="77777777" w:rsidR="00B222D7" w:rsidRPr="007C72AA" w:rsidRDefault="00894EFA" w:rsidP="00F76E9B">
      <w:pPr>
        <w:pStyle w:val="Balk1"/>
        <w:spacing w:before="120"/>
        <w:ind w:left="0" w:right="40"/>
        <w:jc w:val="both"/>
        <w:rPr>
          <w:spacing w:val="-10"/>
          <w:sz w:val="24"/>
          <w:szCs w:val="24"/>
        </w:rPr>
      </w:pPr>
      <w:bookmarkStart w:id="26" w:name="_Toc422437"/>
      <w:r w:rsidRPr="007C72AA">
        <w:rPr>
          <w:sz w:val="24"/>
          <w:szCs w:val="24"/>
        </w:rPr>
        <w:t>5</w:t>
      </w:r>
      <w:r w:rsidR="00B222D7" w:rsidRPr="007C72AA">
        <w:rPr>
          <w:sz w:val="24"/>
          <w:szCs w:val="24"/>
        </w:rPr>
        <w:t xml:space="preserve">. </w:t>
      </w:r>
      <w:r w:rsidR="00C91C0E" w:rsidRPr="007C72AA">
        <w:rPr>
          <w:sz w:val="24"/>
          <w:szCs w:val="24"/>
        </w:rPr>
        <w:t>YÖN</w:t>
      </w:r>
      <w:r w:rsidR="00C91C0E" w:rsidRPr="007C72AA">
        <w:rPr>
          <w:spacing w:val="2"/>
          <w:sz w:val="24"/>
          <w:szCs w:val="24"/>
        </w:rPr>
        <w:t>E</w:t>
      </w:r>
      <w:r w:rsidR="00C91C0E" w:rsidRPr="007C72AA">
        <w:rPr>
          <w:sz w:val="24"/>
          <w:szCs w:val="24"/>
        </w:rPr>
        <w:t>T</w:t>
      </w:r>
      <w:r w:rsidR="00C91C0E" w:rsidRPr="007C72AA">
        <w:rPr>
          <w:spacing w:val="1"/>
          <w:sz w:val="24"/>
          <w:szCs w:val="24"/>
        </w:rPr>
        <w:t>İ</w:t>
      </w:r>
      <w:r w:rsidR="00C91C0E" w:rsidRPr="007C72AA">
        <w:rPr>
          <w:sz w:val="24"/>
          <w:szCs w:val="24"/>
        </w:rPr>
        <w:t>MSİSTEMİ</w:t>
      </w:r>
      <w:bookmarkEnd w:id="26"/>
    </w:p>
    <w:p w14:paraId="37858A20" w14:textId="77777777" w:rsidR="0021043E" w:rsidRPr="007C72AA" w:rsidRDefault="0021043E" w:rsidP="00B222D7">
      <w:pPr>
        <w:pStyle w:val="GvdeMetni"/>
        <w:spacing w:before="120"/>
        <w:ind w:left="0" w:right="39"/>
        <w:jc w:val="both"/>
      </w:pPr>
    </w:p>
    <w:p w14:paraId="1910CC30" w14:textId="77777777" w:rsidR="00831C6B" w:rsidRPr="007C72AA" w:rsidRDefault="00C124EF" w:rsidP="000A6EE4">
      <w:pPr>
        <w:pStyle w:val="ListeParagraf"/>
        <w:widowControl/>
        <w:numPr>
          <w:ilvl w:val="1"/>
          <w:numId w:val="29"/>
        </w:numPr>
        <w:spacing w:after="160" w:line="259" w:lineRule="auto"/>
        <w:contextualSpacing/>
        <w:jc w:val="both"/>
        <w:rPr>
          <w:rFonts w:eastAsia="Times New Roman"/>
          <w:i/>
          <w:color w:val="000000" w:themeColor="text1"/>
          <w:lang w:eastAsia="tr-TR"/>
        </w:rPr>
      </w:pPr>
      <w:bookmarkStart w:id="27" w:name="_Toc422438"/>
      <w:bookmarkStart w:id="28" w:name="_Toc445757182"/>
      <w:r w:rsidRPr="007C72AA">
        <w:rPr>
          <w:rStyle w:val="Balk2Char"/>
          <w:rFonts w:eastAsia="Calibri"/>
          <w:szCs w:val="24"/>
        </w:rPr>
        <w:t>Yönetim ve İdari Birimlerin Yapısı</w:t>
      </w:r>
      <w:bookmarkEnd w:id="27"/>
      <w:r w:rsidRPr="007C72AA">
        <w:rPr>
          <w:rFonts w:eastAsia="Calibri"/>
          <w:b/>
        </w:rPr>
        <w:t xml:space="preserve">; </w:t>
      </w:r>
    </w:p>
    <w:p w14:paraId="347609C1" w14:textId="77777777" w:rsidR="00A26295" w:rsidRPr="007C72AA" w:rsidRDefault="00831C6B" w:rsidP="00831C6B">
      <w:pPr>
        <w:widowControl/>
        <w:spacing w:after="160" w:line="259" w:lineRule="auto"/>
        <w:ind w:firstLine="567"/>
        <w:contextualSpacing/>
        <w:jc w:val="both"/>
        <w:rPr>
          <w:rFonts w:eastAsia="Calibri"/>
        </w:rPr>
      </w:pPr>
      <w:r w:rsidRPr="007C72AA">
        <w:rPr>
          <w:rFonts w:eastAsia="Calibri"/>
        </w:rPr>
        <w:t>Fakültemiz, 2547 Sayılı Kanunu ile Akademik Teşkilat Yönetmeliğinde belirlemiş olan esaslara çerçevesinde bir idari yapılanmaya sahiptir. Fakültemizin organizasyon şemasında görüldüğü gibi Dekan’ın başkanlığında iki dekan yardımcısı ve fakülte sekreterinden oluşan idari yapılanm</w:t>
      </w:r>
      <w:r w:rsidR="008820A3">
        <w:rPr>
          <w:rFonts w:eastAsia="Calibri"/>
        </w:rPr>
        <w:t>anın yanı sıra Fakülte Kurulu,</w:t>
      </w:r>
      <w:r w:rsidRPr="007C72AA">
        <w:rPr>
          <w:rFonts w:eastAsia="Calibri"/>
        </w:rPr>
        <w:t xml:space="preserve"> Yönetim Kurulu ve </w:t>
      </w:r>
      <w:r w:rsidR="00745867">
        <w:rPr>
          <w:rFonts w:eastAsia="Calibri"/>
        </w:rPr>
        <w:t>Bölüm B</w:t>
      </w:r>
      <w:r w:rsidRPr="007C72AA">
        <w:rPr>
          <w:rFonts w:eastAsia="Calibri"/>
        </w:rPr>
        <w:t xml:space="preserve">aşkanlıkları bulunmaktadır. </w:t>
      </w:r>
    </w:p>
    <w:p w14:paraId="2F61136C" w14:textId="77777777" w:rsidR="002F7C64" w:rsidRPr="007C72AA" w:rsidRDefault="00831C6B" w:rsidP="00831C6B">
      <w:pPr>
        <w:widowControl/>
        <w:spacing w:after="160" w:line="259" w:lineRule="auto"/>
        <w:ind w:firstLine="567"/>
        <w:contextualSpacing/>
        <w:jc w:val="both"/>
        <w:rPr>
          <w:rFonts w:eastAsia="Calibri"/>
        </w:rPr>
      </w:pPr>
      <w:r w:rsidRPr="007C72AA">
        <w:rPr>
          <w:rFonts w:eastAsia="Calibri"/>
        </w:rPr>
        <w:t>Fakültemizin eğitim öğretim faaliyetlerinin organizasyonunu sağlamak adına ders ve sınav programlarının hazırlanması, staj çalışmalarının</w:t>
      </w:r>
      <w:r w:rsidR="00FD3575" w:rsidRPr="007C72AA">
        <w:rPr>
          <w:rFonts w:eastAsia="Calibri"/>
        </w:rPr>
        <w:t xml:space="preserve"> ve topluma hizmet uygulamalarının koordine</w:t>
      </w:r>
      <w:r w:rsidRPr="007C72AA">
        <w:rPr>
          <w:rFonts w:eastAsia="Calibri"/>
        </w:rPr>
        <w:t xml:space="preserve"> edilmesi</w:t>
      </w:r>
      <w:r w:rsidR="00FD3575" w:rsidRPr="007C72AA">
        <w:rPr>
          <w:rFonts w:eastAsia="Calibri"/>
        </w:rPr>
        <w:t xml:space="preserve"> öğrencilerimizin muafiyet ve intibak işlemleri, akademik teşvik başvurularının değerlendirilmesi gibi bütün yönetsel süreçler Dekanlık ve Bölüm Başkanlıkları bünyesinde kurulan komisyonlar tarafından mevcut</w:t>
      </w:r>
      <w:r w:rsidR="002F7C64" w:rsidRPr="007C72AA">
        <w:rPr>
          <w:rFonts w:eastAsia="Calibri"/>
        </w:rPr>
        <w:t xml:space="preserve"> mevzuat hükümleri çerçevesinde; adil, şeffaf ve hesap verilebilir bir şekilde Üniversitemizin belirlemiş olduğu kalite politikası çerçevesinde gerçekleştirilmektedir</w:t>
      </w:r>
      <w:r w:rsidR="00A824FB">
        <w:rPr>
          <w:rFonts w:eastAsia="Calibri"/>
        </w:rPr>
        <w:t>(Ek 15)</w:t>
      </w:r>
      <w:r w:rsidR="00A824FB" w:rsidRPr="007C72AA">
        <w:rPr>
          <w:rFonts w:eastAsia="Calibri"/>
        </w:rPr>
        <w:t>.</w:t>
      </w:r>
    </w:p>
    <w:p w14:paraId="3A32D5B3" w14:textId="77777777" w:rsidR="002F7C64" w:rsidRPr="007C72AA" w:rsidRDefault="002F7C64" w:rsidP="00831C6B">
      <w:pPr>
        <w:widowControl/>
        <w:spacing w:after="160" w:line="259" w:lineRule="auto"/>
        <w:ind w:firstLine="567"/>
        <w:contextualSpacing/>
        <w:jc w:val="both"/>
        <w:rPr>
          <w:rFonts w:eastAsia="Calibri"/>
        </w:rPr>
      </w:pPr>
      <w:r w:rsidRPr="007C72AA">
        <w:rPr>
          <w:rFonts w:eastAsia="Calibri"/>
        </w:rPr>
        <w:lastRenderedPageBreak/>
        <w:t>Fakültemizde hizmet veren idari personelin görev tanımları açıkça belirlenmiş öz yeterlilikleri çerçevesinde hangi işleri yapacakları kendilerine tebliğ edilmiş ve iş alanlarıyla ilgili uzmanlık eğitimi alabilmeleri için Üniversitemiz Personel Daire Başkanlığına eğitim programı talebinde bulunulmuştur.</w:t>
      </w:r>
    </w:p>
    <w:p w14:paraId="4B3D0819" w14:textId="77777777" w:rsidR="00831C6B" w:rsidRPr="007C72AA" w:rsidRDefault="002F7C64" w:rsidP="00831C6B">
      <w:pPr>
        <w:widowControl/>
        <w:spacing w:after="160" w:line="259" w:lineRule="auto"/>
        <w:ind w:firstLine="567"/>
        <w:contextualSpacing/>
        <w:jc w:val="both"/>
        <w:rPr>
          <w:rFonts w:eastAsia="Calibri"/>
        </w:rPr>
      </w:pPr>
      <w:r w:rsidRPr="007C72AA">
        <w:rPr>
          <w:rFonts w:eastAsia="Calibri"/>
        </w:rPr>
        <w:t xml:space="preserve">Üniversitemizin 2019 yılı iç kontrol standartları uyum eylem planı ile kalite güvence sistemi çerçevesinde </w:t>
      </w:r>
      <w:r w:rsidR="003A6E74" w:rsidRPr="007C72AA">
        <w:rPr>
          <w:rFonts w:eastAsia="Calibri"/>
        </w:rPr>
        <w:t>Fakültemizin stratejik plan ve hedeflerine ulaşmak ve gerekli denetimi sağlamak için Dekan, Dekan Yardımcıları ve Fakülte Sekreteriyle haftalık; Bölüm Başkanlarıyla aylık toplantılar yapılmaktadır</w:t>
      </w:r>
      <w:r w:rsidR="00745867">
        <w:rPr>
          <w:rFonts w:eastAsia="Calibri"/>
        </w:rPr>
        <w:t xml:space="preserve"> (Ek 1</w:t>
      </w:r>
      <w:r w:rsidR="00A824FB">
        <w:rPr>
          <w:rFonts w:eastAsia="Calibri"/>
        </w:rPr>
        <w:t>6</w:t>
      </w:r>
      <w:r w:rsidR="00745867">
        <w:rPr>
          <w:rFonts w:eastAsia="Calibri"/>
        </w:rPr>
        <w:t>)</w:t>
      </w:r>
      <w:r w:rsidR="003A6E74" w:rsidRPr="007C72AA">
        <w:rPr>
          <w:rFonts w:eastAsia="Calibri"/>
        </w:rPr>
        <w:t>. En önemli iç paydaşımız olan öğrencilerimizle yapılan aylık danışmanlık toplantılarının içerik analizleri yapılarak elde edilen geri dönüşler sayesinde sürekli bir iyileştirme faaliyeti yürütülmektedir.</w:t>
      </w:r>
    </w:p>
    <w:p w14:paraId="7F6C7946" w14:textId="77777777" w:rsidR="003A6E74" w:rsidRPr="007C72AA" w:rsidRDefault="00C124EF" w:rsidP="00F93046">
      <w:pPr>
        <w:pStyle w:val="ListeParagraf"/>
        <w:widowControl/>
        <w:numPr>
          <w:ilvl w:val="1"/>
          <w:numId w:val="29"/>
        </w:numPr>
        <w:spacing w:after="160" w:line="259" w:lineRule="auto"/>
        <w:contextualSpacing/>
        <w:jc w:val="both"/>
        <w:rPr>
          <w:rFonts w:eastAsia="Calibri"/>
        </w:rPr>
      </w:pPr>
      <w:bookmarkStart w:id="29" w:name="_Toc422439"/>
      <w:r w:rsidRPr="007C72AA">
        <w:rPr>
          <w:rStyle w:val="Balk2Char"/>
          <w:rFonts w:eastAsia="Calibri"/>
          <w:szCs w:val="24"/>
        </w:rPr>
        <w:t>Kaynakların Yönetimi</w:t>
      </w:r>
      <w:bookmarkEnd w:id="29"/>
      <w:r w:rsidRPr="007C72AA">
        <w:rPr>
          <w:rFonts w:eastAsia="Calibri"/>
          <w:b/>
        </w:rPr>
        <w:t>;</w:t>
      </w:r>
    </w:p>
    <w:p w14:paraId="7F757C98" w14:textId="77777777" w:rsidR="00A26295" w:rsidRPr="007C72AA" w:rsidRDefault="003A6E74" w:rsidP="001F263B">
      <w:pPr>
        <w:widowControl/>
        <w:spacing w:after="160" w:line="259" w:lineRule="auto"/>
        <w:ind w:firstLine="567"/>
        <w:contextualSpacing/>
        <w:jc w:val="both"/>
        <w:rPr>
          <w:rFonts w:eastAsia="Calibri"/>
        </w:rPr>
      </w:pPr>
      <w:r w:rsidRPr="007C72AA">
        <w:rPr>
          <w:rFonts w:eastAsia="Calibri"/>
        </w:rPr>
        <w:t>İnsan kaynakları yönetiminde Akademik olarak</w:t>
      </w:r>
      <w:r w:rsidR="001F263B" w:rsidRPr="007C72AA">
        <w:rPr>
          <w:rFonts w:eastAsia="Calibri"/>
        </w:rPr>
        <w:t>;</w:t>
      </w:r>
      <w:r w:rsidRPr="007C72AA">
        <w:rPr>
          <w:rFonts w:eastAsia="Calibri"/>
        </w:rPr>
        <w:t xml:space="preserve"> 2547 Sayılı Kanun ile buna bağlı olarak yürürlükte olan yönetmelikler ve Üniversitemizin Akademik Yükseltme ve Atama Kriterleri Yönergesi</w:t>
      </w:r>
      <w:r w:rsidR="001F263B" w:rsidRPr="007C72AA">
        <w:rPr>
          <w:rFonts w:eastAsia="Calibri"/>
        </w:rPr>
        <w:t>nde belirtilen kriterler çerçevesinde, alanında uzman, gerekli yetkinliğe ve donanıma sahip olduğu belgelenmiş kişilerin işe alınmaları sağlanmaktadır. Mevcut mevzuat dâhilinde merkezi yerleştirme ile işe alınan idari personelimizin mezuniyet alanlarına ve önceki deneyimlerine uygun iş bölümü yapılmasına özen gösterilmekte. Fakülte Sekreteri tarafından iş alanlarıyla ilgili yetişmelerini ve deneyim kazanmalarını sağlayacak uygulamalı çalışmalar yapılmaktadır.</w:t>
      </w:r>
    </w:p>
    <w:p w14:paraId="5939D152" w14:textId="77777777" w:rsidR="001F263B" w:rsidRPr="007C72AA" w:rsidRDefault="001F263B" w:rsidP="001F263B">
      <w:pPr>
        <w:widowControl/>
        <w:spacing w:after="160" w:line="259" w:lineRule="auto"/>
        <w:ind w:firstLine="567"/>
        <w:contextualSpacing/>
        <w:jc w:val="both"/>
        <w:rPr>
          <w:rFonts w:eastAsia="Calibri"/>
        </w:rPr>
      </w:pPr>
      <w:r w:rsidRPr="007C72AA">
        <w:rPr>
          <w:rFonts w:eastAsia="Calibri"/>
        </w:rPr>
        <w:t>Akademik personelin uzmanlık alanlarına uygun, eğitim öğretim kalitesini ve verimliliğini arttıracak şekilde ders dağılımları Bölüm Başkanlıklarının öncülüğünde ve ders programı hazırlama koordinatörlüğümüzce gerçekleştirilmektedir.</w:t>
      </w:r>
    </w:p>
    <w:p w14:paraId="1A202B9B" w14:textId="77777777" w:rsidR="00A70A75" w:rsidRPr="007C72AA" w:rsidRDefault="001F263B" w:rsidP="00A70A75">
      <w:pPr>
        <w:widowControl/>
        <w:spacing w:after="160" w:line="259" w:lineRule="auto"/>
        <w:ind w:firstLine="567"/>
        <w:contextualSpacing/>
        <w:jc w:val="both"/>
        <w:rPr>
          <w:rFonts w:eastAsia="Calibri"/>
        </w:rPr>
      </w:pPr>
      <w:r w:rsidRPr="007C72AA">
        <w:rPr>
          <w:rFonts w:eastAsia="Calibri"/>
        </w:rPr>
        <w:t xml:space="preserve">Mali kaynakların yönetiminde 5018 Sayılı Kamu Mali Yönetimi ve Kontrol Kanununda belirtilen kriterler doğrultusunda </w:t>
      </w:r>
      <w:r w:rsidR="00A70A75" w:rsidRPr="007C72AA">
        <w:rPr>
          <w:rFonts w:eastAsia="Calibri"/>
        </w:rPr>
        <w:t>kamu kaynaklarının etkili, ekonomik ve verimli bir şekilde elde edilmesi ve kullanılmasını, hesap verebilirliği ve malî saydamlığı sağlayacak şekilde mevzuata uygun olarak iş ve işlemler muhasebe birimimiz tarafından gerçekleştirilmektedir.</w:t>
      </w:r>
    </w:p>
    <w:p w14:paraId="5F35939A" w14:textId="77777777" w:rsidR="00A70A75" w:rsidRPr="007C72AA" w:rsidRDefault="00A70A75" w:rsidP="00A70A75">
      <w:pPr>
        <w:widowControl/>
        <w:spacing w:after="160" w:line="259" w:lineRule="auto"/>
        <w:ind w:firstLine="567"/>
        <w:contextualSpacing/>
        <w:jc w:val="both"/>
        <w:rPr>
          <w:rFonts w:eastAsia="Calibri"/>
        </w:rPr>
      </w:pPr>
      <w:r w:rsidRPr="007C72AA">
        <w:rPr>
          <w:rFonts w:eastAsia="Calibri"/>
        </w:rPr>
        <w:t xml:space="preserve">Taşınır ve Taşınmaz mallarımızın yönetiminde </w:t>
      </w:r>
      <w:r w:rsidR="00A824FB">
        <w:rPr>
          <w:rFonts w:eastAsia="Calibri"/>
        </w:rPr>
        <w:t>5</w:t>
      </w:r>
      <w:r w:rsidRPr="007C72AA">
        <w:rPr>
          <w:rFonts w:eastAsia="Calibri"/>
        </w:rPr>
        <w:t>018 sayılı Kamu Malî Yönetimi ve Kontrol Kanununun 44 üncü maddesine dayanılarak hazırlanmış olan Taşınır Mal Yönetmeliğinde belirtilen usul ve esaslar çerçevesinde mal ve malzemelerin elde edilmesi, envanterimizde bulunan mal ve malzemelerin kullanılması ve tüketimi aşamalarında Taşınır Kayıt yetkilisi ile Taşınır Kontrol Yetkilisi arasındaki işbirliği ile kamu kaynaklarının etkili, verimli ve hesap verilebilir bir şekilde kullanılması sağlanmaktadır.</w:t>
      </w:r>
    </w:p>
    <w:p w14:paraId="256C60ED" w14:textId="77777777" w:rsidR="00894EFA" w:rsidRPr="007C72AA" w:rsidRDefault="00894EFA" w:rsidP="00894EFA">
      <w:pPr>
        <w:widowControl/>
        <w:spacing w:after="160" w:line="259" w:lineRule="auto"/>
        <w:contextualSpacing/>
        <w:jc w:val="both"/>
        <w:rPr>
          <w:rFonts w:eastAsia="Calibri"/>
        </w:rPr>
      </w:pPr>
    </w:p>
    <w:p w14:paraId="49CF1FBE" w14:textId="77777777" w:rsidR="00A70A75" w:rsidRPr="007C72AA" w:rsidRDefault="00C124EF" w:rsidP="00F93046">
      <w:pPr>
        <w:pStyle w:val="ListeParagraf"/>
        <w:widowControl/>
        <w:numPr>
          <w:ilvl w:val="1"/>
          <w:numId w:val="29"/>
        </w:numPr>
        <w:spacing w:after="160" w:line="259" w:lineRule="auto"/>
        <w:contextualSpacing/>
        <w:jc w:val="both"/>
        <w:rPr>
          <w:rFonts w:eastAsia="Calibri"/>
        </w:rPr>
      </w:pPr>
      <w:bookmarkStart w:id="30" w:name="_Toc422440"/>
      <w:r w:rsidRPr="007C72AA">
        <w:rPr>
          <w:rStyle w:val="Balk2Char"/>
          <w:rFonts w:eastAsia="Calibri"/>
          <w:szCs w:val="24"/>
        </w:rPr>
        <w:t>Bilgi Yönetimi Sistemi</w:t>
      </w:r>
      <w:bookmarkEnd w:id="30"/>
      <w:r w:rsidRPr="007C72AA">
        <w:rPr>
          <w:rFonts w:eastAsia="Calibri"/>
        </w:rPr>
        <w:t xml:space="preserve">; </w:t>
      </w:r>
    </w:p>
    <w:p w14:paraId="2A0185FB" w14:textId="77777777" w:rsidR="00A26295" w:rsidRPr="007C72AA" w:rsidRDefault="00A70A75" w:rsidP="00296F38">
      <w:pPr>
        <w:widowControl/>
        <w:spacing w:after="160" w:line="259" w:lineRule="auto"/>
        <w:ind w:firstLine="567"/>
        <w:contextualSpacing/>
        <w:jc w:val="both"/>
        <w:rPr>
          <w:rFonts w:eastAsia="Times New Roman"/>
          <w:color w:val="000000" w:themeColor="text1"/>
          <w:lang w:eastAsia="tr-TR"/>
        </w:rPr>
      </w:pPr>
      <w:r w:rsidRPr="007C72AA">
        <w:rPr>
          <w:rFonts w:eastAsia="Times New Roman"/>
          <w:color w:val="000000" w:themeColor="text1"/>
          <w:lang w:eastAsia="tr-TR"/>
        </w:rPr>
        <w:t xml:space="preserve">Fakültemizde gerçekleştirilen her türlü idari faaliyet </w:t>
      </w:r>
      <w:r w:rsidRPr="007C72AA">
        <w:t>Elektronik Belge Yönetim Sistemi (EBYS) ve Öğrenci Bilgi Sistemi (ÖBS) aracılığıyla yapılmakta</w:t>
      </w:r>
      <w:r w:rsidR="00BE2E12" w:rsidRPr="007C72AA">
        <w:t xml:space="preserve"> ve bu programlar aracılığıyla bilgi yönetim sürecine ilişkin tüm veriler hızlı ve ekonomik şekilde kayıt altında alınmakta, iletişim sağlanmakta, analiz edilmekte ve raporlanmaktadır.</w:t>
      </w:r>
    </w:p>
    <w:p w14:paraId="177DAC60" w14:textId="77777777" w:rsidR="00BE2E12" w:rsidRPr="007C72AA" w:rsidRDefault="00BE2E12" w:rsidP="00BE2E12">
      <w:pPr>
        <w:widowControl/>
        <w:spacing w:after="160" w:line="259" w:lineRule="auto"/>
        <w:ind w:firstLine="567"/>
        <w:contextualSpacing/>
        <w:jc w:val="both"/>
        <w:rPr>
          <w:rFonts w:eastAsia="Times New Roman"/>
          <w:color w:val="000000" w:themeColor="text1"/>
          <w:lang w:eastAsia="tr-TR"/>
        </w:rPr>
      </w:pPr>
      <w:r w:rsidRPr="007C72AA">
        <w:rPr>
          <w:rFonts w:eastAsia="Times New Roman"/>
          <w:color w:val="000000" w:themeColor="text1"/>
          <w:lang w:eastAsia="tr-TR"/>
        </w:rPr>
        <w:t>Akademik ve idari personelimizin özlük işlerini ilgilendiren tüm bilgi ve belgeler her bir personel için oluşturulmuş olan kişisel dosyalarında muhafaza edilmekte ve gerektiğinde güncellemeler yapılmaktadır.</w:t>
      </w:r>
    </w:p>
    <w:p w14:paraId="4B4AAF93" w14:textId="77777777" w:rsidR="00E5771D" w:rsidRPr="007C72AA" w:rsidRDefault="00E5771D" w:rsidP="00BE2E12">
      <w:pPr>
        <w:widowControl/>
        <w:spacing w:after="160" w:line="259" w:lineRule="auto"/>
        <w:ind w:firstLine="567"/>
        <w:contextualSpacing/>
        <w:jc w:val="both"/>
        <w:rPr>
          <w:rFonts w:eastAsia="Times New Roman"/>
          <w:color w:val="000000" w:themeColor="text1"/>
          <w:lang w:eastAsia="tr-TR"/>
        </w:rPr>
      </w:pPr>
      <w:r w:rsidRPr="007C72AA">
        <w:rPr>
          <w:rFonts w:eastAsia="Times New Roman"/>
          <w:color w:val="000000" w:themeColor="text1"/>
          <w:lang w:eastAsia="tr-TR"/>
        </w:rPr>
        <w:t xml:space="preserve">Toplanan verilerin güvenliği, gizliliği ve güvenilirliğinin sağlanabilmesi için kullanılan web tabanlı sistemlere erişimler yalnızca ilgili alanda yetkilendirilmiş erişim hakkı verilmiş personel </w:t>
      </w:r>
      <w:r w:rsidRPr="007C72AA">
        <w:rPr>
          <w:rFonts w:eastAsia="Times New Roman"/>
          <w:color w:val="000000" w:themeColor="text1"/>
          <w:lang w:eastAsia="tr-TR"/>
        </w:rPr>
        <w:lastRenderedPageBreak/>
        <w:t xml:space="preserve">tarafından gerçekleştirilmektedir. </w:t>
      </w:r>
      <w:r w:rsidR="00296F38" w:rsidRPr="007C72AA">
        <w:rPr>
          <w:rFonts w:eastAsia="Times New Roman"/>
          <w:color w:val="000000" w:themeColor="text1"/>
          <w:lang w:eastAsia="tr-TR"/>
        </w:rPr>
        <w:t>K</w:t>
      </w:r>
      <w:r w:rsidRPr="007C72AA">
        <w:rPr>
          <w:rFonts w:eastAsia="Times New Roman"/>
          <w:color w:val="000000" w:themeColor="text1"/>
          <w:lang w:eastAsia="tr-TR"/>
        </w:rPr>
        <w:t xml:space="preserve">işisel verilere sadece kişisel güvenlik şifreleri ile </w:t>
      </w:r>
      <w:r w:rsidR="00296F38" w:rsidRPr="007C72AA">
        <w:rPr>
          <w:rFonts w:eastAsia="Times New Roman"/>
          <w:color w:val="000000" w:themeColor="text1"/>
          <w:lang w:eastAsia="tr-TR"/>
        </w:rPr>
        <w:t>ulaşılması sağlanmaktadır.</w:t>
      </w:r>
    </w:p>
    <w:p w14:paraId="0B3E65EF" w14:textId="77777777" w:rsidR="00E7020E" w:rsidRPr="007C72AA" w:rsidRDefault="00E7020E" w:rsidP="00894EFA">
      <w:pPr>
        <w:widowControl/>
        <w:spacing w:after="160" w:line="259" w:lineRule="auto"/>
        <w:contextualSpacing/>
        <w:jc w:val="both"/>
        <w:rPr>
          <w:rFonts w:eastAsia="Calibri"/>
        </w:rPr>
      </w:pPr>
    </w:p>
    <w:p w14:paraId="73D938E5" w14:textId="77777777" w:rsidR="00296F38" w:rsidRPr="007C72AA" w:rsidRDefault="00C124EF" w:rsidP="00F93046">
      <w:pPr>
        <w:pStyle w:val="ListeParagraf"/>
        <w:widowControl/>
        <w:numPr>
          <w:ilvl w:val="1"/>
          <w:numId w:val="29"/>
        </w:numPr>
        <w:spacing w:after="160" w:line="259" w:lineRule="auto"/>
        <w:contextualSpacing/>
        <w:jc w:val="both"/>
        <w:rPr>
          <w:rFonts w:eastAsia="Calibri"/>
        </w:rPr>
      </w:pPr>
      <w:bookmarkStart w:id="31" w:name="_Toc422441"/>
      <w:r w:rsidRPr="007C72AA">
        <w:rPr>
          <w:rStyle w:val="Balk2Char"/>
          <w:rFonts w:eastAsia="Calibri"/>
          <w:szCs w:val="24"/>
        </w:rPr>
        <w:t>Kurum Dışından Tedarik Edilen Hizmetlerin Kalitesi</w:t>
      </w:r>
      <w:bookmarkEnd w:id="31"/>
      <w:r w:rsidRPr="007C72AA">
        <w:rPr>
          <w:rFonts w:eastAsia="Calibri"/>
          <w:b/>
        </w:rPr>
        <w:t>;</w:t>
      </w:r>
    </w:p>
    <w:p w14:paraId="6F68966F" w14:textId="77777777" w:rsidR="00296F38" w:rsidRPr="007C72AA" w:rsidRDefault="00296F38" w:rsidP="00296F38">
      <w:pPr>
        <w:widowControl/>
        <w:spacing w:after="160" w:line="259" w:lineRule="auto"/>
        <w:ind w:firstLine="567"/>
        <w:contextualSpacing/>
        <w:jc w:val="both"/>
        <w:rPr>
          <w:rFonts w:eastAsia="Calibri"/>
        </w:rPr>
      </w:pPr>
      <w:r w:rsidRPr="007C72AA">
        <w:rPr>
          <w:rFonts w:eastAsia="Calibri"/>
        </w:rPr>
        <w:t xml:space="preserve">Kurum dışından tedarik edilen hizmetler için temel olarak Üniversitemizin ilgili destek birimlerinden mal ve hizmetlerin tedarik sürecinde destek alınmaktadır. Yasal mevzuata uygun bir şekilde gerekli mercilerden alınan izinlerle ve ilgili faaliyet alanında yetkin kişilerden oluşmuş komisyonlar aracılığıyla hizmet alınması sağlanmaktadır. </w:t>
      </w:r>
    </w:p>
    <w:p w14:paraId="1A601A3C" w14:textId="77777777" w:rsidR="00A26295" w:rsidRPr="007C72AA" w:rsidRDefault="00296F38" w:rsidP="00296F38">
      <w:pPr>
        <w:widowControl/>
        <w:spacing w:after="160" w:line="259" w:lineRule="auto"/>
        <w:ind w:firstLine="567"/>
        <w:contextualSpacing/>
        <w:jc w:val="both"/>
        <w:rPr>
          <w:rFonts w:eastAsia="Calibri"/>
        </w:rPr>
      </w:pPr>
      <w:r w:rsidRPr="007C72AA">
        <w:rPr>
          <w:rFonts w:eastAsia="Calibri"/>
        </w:rPr>
        <w:t>5018 Sayılı Kamu Mali Yönetimi ve Kontrol Kanununda belirtilen kriterler doğrultusunda kamu kaynaklarının etkili, ekonomik ve verimli bir şekilde elde edilmesi ve kullanılmasını, hesap verebilirliği ve malî saydamlığı sağlayacak şekilde mevzuata uygun olarak iş ve işlemler ilgili birimlerimizce gerçekleştirilmektedir.</w:t>
      </w:r>
    </w:p>
    <w:p w14:paraId="73DB37A6" w14:textId="77777777" w:rsidR="00296F38" w:rsidRPr="007C72AA" w:rsidRDefault="00DC6C91" w:rsidP="00F93046">
      <w:pPr>
        <w:pStyle w:val="ListeParagraf"/>
        <w:widowControl/>
        <w:numPr>
          <w:ilvl w:val="1"/>
          <w:numId w:val="29"/>
        </w:numPr>
        <w:spacing w:after="160" w:line="259" w:lineRule="auto"/>
        <w:contextualSpacing/>
        <w:jc w:val="both"/>
        <w:rPr>
          <w:rFonts w:eastAsia="Calibri"/>
        </w:rPr>
      </w:pPr>
      <w:bookmarkStart w:id="32" w:name="_Toc422442"/>
      <w:r w:rsidRPr="007C72AA">
        <w:rPr>
          <w:rStyle w:val="Balk2Char"/>
          <w:rFonts w:eastAsia="Calibri"/>
          <w:szCs w:val="24"/>
        </w:rPr>
        <w:t xml:space="preserve">Yönetimin Etkinliği ve Hesap Verebilirliği, </w:t>
      </w:r>
      <w:r w:rsidR="00C124EF" w:rsidRPr="007C72AA">
        <w:rPr>
          <w:rStyle w:val="Balk2Char"/>
          <w:rFonts w:eastAsia="Calibri"/>
          <w:szCs w:val="24"/>
        </w:rPr>
        <w:t>Kamuoyunu Bilgilendirme</w:t>
      </w:r>
      <w:bookmarkEnd w:id="32"/>
      <w:r w:rsidR="00C124EF" w:rsidRPr="007C72AA">
        <w:rPr>
          <w:rFonts w:eastAsia="Calibri"/>
          <w:b/>
        </w:rPr>
        <w:t>;</w:t>
      </w:r>
    </w:p>
    <w:p w14:paraId="3BF2E2ED" w14:textId="77777777" w:rsidR="00051DEC" w:rsidRPr="007C72AA" w:rsidRDefault="00296F38" w:rsidP="00051DEC">
      <w:pPr>
        <w:widowControl/>
        <w:spacing w:after="160" w:line="259" w:lineRule="auto"/>
        <w:ind w:firstLine="567"/>
        <w:contextualSpacing/>
        <w:jc w:val="both"/>
        <w:rPr>
          <w:rFonts w:eastAsia="Calibri"/>
        </w:rPr>
      </w:pPr>
      <w:r w:rsidRPr="007C72AA">
        <w:rPr>
          <w:rFonts w:eastAsia="Calibri"/>
        </w:rPr>
        <w:t xml:space="preserve">Fakültemizin </w:t>
      </w:r>
      <w:r w:rsidR="001F107D" w:rsidRPr="007C72AA">
        <w:rPr>
          <w:rFonts w:eastAsia="Calibri"/>
        </w:rPr>
        <w:t>eğitim-öğretim, araştırma-geliştirme faaliyetlerini</w:t>
      </w:r>
      <w:r w:rsidRPr="007C72AA">
        <w:rPr>
          <w:rFonts w:eastAsia="Calibri"/>
        </w:rPr>
        <w:t xml:space="preserve"> de içeren </w:t>
      </w:r>
      <w:r w:rsidR="00051DEC" w:rsidRPr="007C72AA">
        <w:rPr>
          <w:rFonts w:eastAsia="Calibri"/>
        </w:rPr>
        <w:t xml:space="preserve">bütün faaliyetlerimiz hesap verilebilirlik, şeffaflık ve verimlilik ilkeleri doğrultusunda Fakültemizin </w:t>
      </w:r>
      <w:hyperlink r:id="rId23" w:history="1">
        <w:r w:rsidR="00051DEC" w:rsidRPr="007C72AA">
          <w:rPr>
            <w:rStyle w:val="Kpr"/>
            <w:rFonts w:eastAsia="Calibri"/>
          </w:rPr>
          <w:t>http://egitim.siirt.edu.tr/</w:t>
        </w:r>
      </w:hyperlink>
      <w:r w:rsidR="00051DEC" w:rsidRPr="007C72AA">
        <w:rPr>
          <w:rFonts w:eastAsia="Calibri"/>
        </w:rPr>
        <w:t xml:space="preserve"> web adresinde yayınlanmaktadır. </w:t>
      </w:r>
    </w:p>
    <w:p w14:paraId="6FF86F3E" w14:textId="77777777" w:rsidR="00DC6C91" w:rsidRPr="007C72AA" w:rsidRDefault="00051DEC" w:rsidP="00051DEC">
      <w:pPr>
        <w:widowControl/>
        <w:spacing w:after="160" w:line="259" w:lineRule="auto"/>
        <w:ind w:firstLine="567"/>
        <w:contextualSpacing/>
        <w:jc w:val="both"/>
        <w:rPr>
          <w:rFonts w:eastAsia="Calibri"/>
        </w:rPr>
      </w:pPr>
      <w:r w:rsidRPr="007C72AA">
        <w:rPr>
          <w:rFonts w:eastAsia="Calibri"/>
        </w:rPr>
        <w:t xml:space="preserve">İç ve dış paydaşlarımız ile faaliyetlerimiz hakkında bilgi sahibi olmak isteyen vatandaşlarımızın ilgili birimlerimize ulaşması ve bilgi almalarını sağlamak üzere </w:t>
      </w:r>
      <w:hyperlink r:id="rId24" w:history="1">
        <w:r w:rsidRPr="007C72AA">
          <w:rPr>
            <w:rStyle w:val="Kpr"/>
            <w:rFonts w:eastAsia="Calibri"/>
          </w:rPr>
          <w:t>egitim@siirt.edu.tr</w:t>
        </w:r>
      </w:hyperlink>
      <w:r w:rsidRPr="007C72AA">
        <w:rPr>
          <w:rFonts w:eastAsia="Calibri"/>
        </w:rPr>
        <w:t xml:space="preserve"> mail adresi açılmış ve aktif olarak kullanılarak kamuoyunun bilgilendirilmesi sağlanmaktadır. </w:t>
      </w:r>
    </w:p>
    <w:p w14:paraId="28D092DD" w14:textId="77777777" w:rsidR="005E56BD" w:rsidRDefault="00051DEC" w:rsidP="00051DEC">
      <w:pPr>
        <w:widowControl/>
        <w:spacing w:after="160" w:line="259" w:lineRule="auto"/>
        <w:ind w:firstLine="567"/>
        <w:contextualSpacing/>
        <w:jc w:val="both"/>
        <w:rPr>
          <w:rFonts w:eastAsia="Calibri"/>
        </w:rPr>
      </w:pPr>
      <w:r w:rsidRPr="007C72AA">
        <w:rPr>
          <w:rFonts w:eastAsia="Calibri"/>
        </w:rPr>
        <w:t>Öğrencilerimizin eğitim öğretim faaliyetleri hakkında hızlı ve yeterli bilgiye ulaşmaları için sosyal medya hesapları açılmış</w:t>
      </w:r>
      <w:r w:rsidR="005E56BD">
        <w:rPr>
          <w:rFonts w:eastAsia="Calibri"/>
        </w:rPr>
        <w:t>tır.</w:t>
      </w:r>
    </w:p>
    <w:p w14:paraId="649EED24" w14:textId="77777777" w:rsidR="005E56BD" w:rsidRPr="00280261" w:rsidRDefault="005E56BD" w:rsidP="005E56BD">
      <w:pPr>
        <w:widowControl/>
        <w:rPr>
          <w:rFonts w:ascii="sg" w:hAnsi="sg"/>
          <w:color w:val="000000"/>
          <w:sz w:val="27"/>
          <w:szCs w:val="27"/>
          <w:lang w:eastAsia="tr-TR"/>
        </w:rPr>
      </w:pPr>
      <w:r w:rsidRPr="00280261">
        <w:rPr>
          <w:rFonts w:ascii="sg" w:hAnsi="sg"/>
          <w:noProof/>
          <w:color w:val="000000"/>
          <w:sz w:val="27"/>
          <w:szCs w:val="27"/>
          <w:lang w:eastAsia="tr-TR"/>
        </w:rPr>
        <w:drawing>
          <wp:inline distT="0" distB="0" distL="0" distR="0" wp14:anchorId="53EA3E67" wp14:editId="5C68E163">
            <wp:extent cx="190500" cy="190500"/>
            <wp:effectExtent l="0" t="0" r="0" b="0"/>
            <wp:docPr id="1" name="Resim 1" descr="facebook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logo ile ilgili görsel sonucu"/>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80261">
        <w:rPr>
          <w:rFonts w:ascii="sg" w:hAnsi="sg"/>
          <w:color w:val="000000"/>
          <w:sz w:val="27"/>
          <w:szCs w:val="27"/>
          <w:lang w:eastAsia="tr-TR"/>
        </w:rPr>
        <w:t> </w:t>
      </w:r>
      <w:hyperlink r:id="rId26" w:history="1">
        <w:r w:rsidRPr="00280261">
          <w:rPr>
            <w:rFonts w:ascii="sg" w:hAnsi="sg"/>
            <w:b/>
            <w:bCs/>
            <w:color w:val="0000FF"/>
            <w:sz w:val="18"/>
            <w:szCs w:val="18"/>
            <w:lang w:eastAsia="tr-TR"/>
          </w:rPr>
          <w:t>siirtegitimfakultesi</w:t>
        </w:r>
      </w:hyperlink>
      <w:r w:rsidRPr="00280261">
        <w:rPr>
          <w:rFonts w:ascii="sg" w:hAnsi="sg"/>
          <w:color w:val="000000"/>
          <w:sz w:val="27"/>
          <w:szCs w:val="27"/>
          <w:lang w:eastAsia="tr-TR"/>
        </w:rPr>
        <w:t> </w:t>
      </w:r>
    </w:p>
    <w:p w14:paraId="3FFC7B82" w14:textId="77777777" w:rsidR="005E56BD" w:rsidRPr="00280261" w:rsidRDefault="005E56BD" w:rsidP="005E56BD">
      <w:pPr>
        <w:widowControl/>
        <w:rPr>
          <w:rFonts w:ascii="sg" w:hAnsi="sg"/>
          <w:color w:val="000000"/>
          <w:sz w:val="27"/>
          <w:szCs w:val="27"/>
          <w:lang w:eastAsia="tr-TR"/>
        </w:rPr>
      </w:pPr>
      <w:r w:rsidRPr="00280261">
        <w:rPr>
          <w:rFonts w:ascii="sg" w:hAnsi="sg"/>
          <w:noProof/>
          <w:color w:val="000000"/>
          <w:sz w:val="27"/>
          <w:szCs w:val="27"/>
          <w:lang w:eastAsia="tr-TR"/>
        </w:rPr>
        <w:drawing>
          <wp:inline distT="0" distB="0" distL="0" distR="0" wp14:anchorId="3E9B895A" wp14:editId="6FF11B3B">
            <wp:extent cx="190500" cy="190500"/>
            <wp:effectExtent l="0" t="0" r="0" b="0"/>
            <wp:docPr id="2" name="Resim 2"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80261">
        <w:rPr>
          <w:rFonts w:ascii="sg" w:hAnsi="sg"/>
          <w:color w:val="000000"/>
          <w:sz w:val="27"/>
          <w:szCs w:val="27"/>
          <w:lang w:eastAsia="tr-TR"/>
        </w:rPr>
        <w:t> </w:t>
      </w:r>
      <w:hyperlink r:id="rId28" w:history="1">
        <w:r w:rsidRPr="00280261">
          <w:rPr>
            <w:rFonts w:ascii="sg" w:hAnsi="sg"/>
            <w:b/>
            <w:bCs/>
            <w:color w:val="FF0000"/>
            <w:sz w:val="18"/>
            <w:szCs w:val="18"/>
            <w:lang w:eastAsia="tr-TR"/>
          </w:rPr>
          <w:t>siirt_egitim</w:t>
        </w:r>
      </w:hyperlink>
      <w:r w:rsidRPr="00280261">
        <w:rPr>
          <w:rFonts w:ascii="sg" w:hAnsi="sg"/>
          <w:b/>
          <w:bCs/>
          <w:color w:val="FF0000"/>
          <w:sz w:val="18"/>
          <w:szCs w:val="18"/>
          <w:lang w:eastAsia="tr-TR"/>
        </w:rPr>
        <w:br/>
      </w:r>
      <w:r w:rsidRPr="00280261">
        <w:rPr>
          <w:rFonts w:ascii="sg" w:hAnsi="sg"/>
          <w:noProof/>
          <w:color w:val="000000"/>
          <w:sz w:val="27"/>
          <w:szCs w:val="27"/>
          <w:lang w:eastAsia="tr-TR"/>
        </w:rPr>
        <w:drawing>
          <wp:inline distT="0" distB="0" distL="0" distR="0" wp14:anchorId="0FAEA8F6" wp14:editId="3A94A907">
            <wp:extent cx="190500" cy="190500"/>
            <wp:effectExtent l="0" t="0" r="0" b="0"/>
            <wp:docPr id="3" name="Resim 3" descr="twitter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 logo ile ilgili görsel sonucu"/>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80261">
        <w:rPr>
          <w:rFonts w:ascii="sg" w:hAnsi="sg"/>
          <w:color w:val="000000"/>
          <w:sz w:val="27"/>
          <w:szCs w:val="27"/>
          <w:lang w:eastAsia="tr-TR"/>
        </w:rPr>
        <w:t> </w:t>
      </w:r>
      <w:hyperlink r:id="rId30" w:history="1">
        <w:r w:rsidRPr="00280261">
          <w:rPr>
            <w:rFonts w:ascii="sg" w:hAnsi="sg"/>
            <w:b/>
            <w:bCs/>
            <w:color w:val="000080"/>
            <w:sz w:val="18"/>
            <w:szCs w:val="18"/>
            <w:lang w:eastAsia="tr-TR"/>
          </w:rPr>
          <w:t>EgitimSiirt</w:t>
        </w:r>
      </w:hyperlink>
    </w:p>
    <w:p w14:paraId="541B069D" w14:textId="77777777" w:rsidR="005E56BD" w:rsidRDefault="005E56BD" w:rsidP="00051DEC">
      <w:pPr>
        <w:widowControl/>
        <w:spacing w:after="160" w:line="259" w:lineRule="auto"/>
        <w:ind w:firstLine="567"/>
        <w:contextualSpacing/>
        <w:jc w:val="both"/>
        <w:rPr>
          <w:rFonts w:eastAsia="Calibri"/>
        </w:rPr>
      </w:pPr>
    </w:p>
    <w:p w14:paraId="2BD98D74" w14:textId="77777777" w:rsidR="00051DEC" w:rsidRPr="007C72AA" w:rsidRDefault="00302D48" w:rsidP="00051DEC">
      <w:pPr>
        <w:widowControl/>
        <w:spacing w:after="160" w:line="259" w:lineRule="auto"/>
        <w:ind w:firstLine="567"/>
        <w:contextualSpacing/>
        <w:jc w:val="both"/>
        <w:rPr>
          <w:rFonts w:eastAsia="Times New Roman"/>
          <w:color w:val="000000" w:themeColor="text1"/>
          <w:lang w:eastAsia="tr-TR"/>
        </w:rPr>
      </w:pPr>
      <w:r w:rsidRPr="007C72AA">
        <w:rPr>
          <w:rFonts w:eastAsia="Calibri"/>
        </w:rPr>
        <w:t>K</w:t>
      </w:r>
      <w:r w:rsidR="00051DEC" w:rsidRPr="007C72AA">
        <w:rPr>
          <w:rFonts w:eastAsia="Calibri"/>
        </w:rPr>
        <w:t>onun aciliyeti ve önemine göre hızlı bilgilendirme yapmak üzere kısa mesaj paketleriyle öğrencilerimizin cep telefonlarına bilgilendirme mesajları gönderilmektedir.</w:t>
      </w:r>
    </w:p>
    <w:p w14:paraId="54145B81" w14:textId="77777777" w:rsidR="001F55A4" w:rsidRPr="007C72AA" w:rsidRDefault="001F55A4" w:rsidP="001F107D">
      <w:pPr>
        <w:pStyle w:val="ListeParagraf"/>
        <w:widowControl/>
        <w:ind w:left="799"/>
        <w:contextualSpacing/>
        <w:rPr>
          <w:rFonts w:eastAsia="Times New Roman"/>
          <w:color w:val="000000" w:themeColor="text1"/>
          <w:lang w:eastAsia="tr-TR"/>
        </w:rPr>
      </w:pPr>
    </w:p>
    <w:p w14:paraId="2C073ED4" w14:textId="77777777" w:rsidR="00B222D7" w:rsidRPr="007C72AA" w:rsidRDefault="00F2442B" w:rsidP="00B222D7">
      <w:pPr>
        <w:pStyle w:val="Balk1"/>
        <w:spacing w:before="120"/>
        <w:ind w:right="40"/>
        <w:jc w:val="both"/>
        <w:rPr>
          <w:sz w:val="24"/>
          <w:szCs w:val="24"/>
        </w:rPr>
      </w:pPr>
      <w:bookmarkStart w:id="33" w:name="_Toc422443"/>
      <w:bookmarkEnd w:id="28"/>
      <w:r w:rsidRPr="007C72AA">
        <w:rPr>
          <w:sz w:val="24"/>
          <w:szCs w:val="24"/>
        </w:rPr>
        <w:t>6</w:t>
      </w:r>
      <w:r w:rsidR="00B222D7" w:rsidRPr="007C72AA">
        <w:rPr>
          <w:sz w:val="24"/>
          <w:szCs w:val="24"/>
        </w:rPr>
        <w:t xml:space="preserve">. </w:t>
      </w:r>
      <w:r w:rsidR="00C91C0E" w:rsidRPr="007C72AA">
        <w:rPr>
          <w:sz w:val="24"/>
          <w:szCs w:val="24"/>
        </w:rPr>
        <w:t>SONUÇ VE DEĞERLENDİRME</w:t>
      </w:r>
      <w:bookmarkEnd w:id="33"/>
    </w:p>
    <w:p w14:paraId="2D021220" w14:textId="77777777" w:rsidR="00211BCB" w:rsidRDefault="00211BCB" w:rsidP="00211BCB">
      <w:pPr>
        <w:rPr>
          <w:rStyle w:val="Balk2Char"/>
          <w:rFonts w:eastAsia="Calibri"/>
          <w:szCs w:val="24"/>
        </w:rPr>
      </w:pPr>
    </w:p>
    <w:p w14:paraId="437E1790" w14:textId="77777777" w:rsidR="002A0589" w:rsidRDefault="00B222D7" w:rsidP="00BF1220">
      <w:pPr>
        <w:rPr>
          <w:rStyle w:val="Balk2Char"/>
          <w:rFonts w:eastAsia="Calibri"/>
          <w:b w:val="0"/>
          <w:szCs w:val="24"/>
        </w:rPr>
      </w:pPr>
      <w:bookmarkStart w:id="34" w:name="_Toc422444"/>
      <w:r w:rsidRPr="002A0589">
        <w:rPr>
          <w:rStyle w:val="Balk2Char"/>
          <w:rFonts w:eastAsia="Calibri"/>
          <w:szCs w:val="24"/>
        </w:rPr>
        <w:t>Kalite Güvencesi</w:t>
      </w:r>
      <w:r w:rsidR="00E7020E" w:rsidRPr="002A0589">
        <w:rPr>
          <w:rStyle w:val="Balk2Char"/>
          <w:rFonts w:eastAsia="Calibri"/>
          <w:szCs w:val="24"/>
        </w:rPr>
        <w:t xml:space="preserve"> Sistemi</w:t>
      </w:r>
      <w:bookmarkEnd w:id="34"/>
    </w:p>
    <w:p w14:paraId="575AC328" w14:textId="77777777" w:rsidR="002A0589" w:rsidRDefault="002A0589" w:rsidP="00BF1220">
      <w:pPr>
        <w:ind w:firstLine="567"/>
        <w:jc w:val="both"/>
        <w:rPr>
          <w:rStyle w:val="Balk2Char"/>
          <w:rFonts w:eastAsia="Calibri"/>
          <w:b w:val="0"/>
          <w:szCs w:val="24"/>
        </w:rPr>
      </w:pPr>
      <w:bookmarkStart w:id="35" w:name="_Toc422445"/>
      <w:r>
        <w:rPr>
          <w:rStyle w:val="Balk2Char"/>
          <w:rFonts w:eastAsia="Calibri"/>
          <w:b w:val="0"/>
          <w:szCs w:val="24"/>
        </w:rPr>
        <w:t xml:space="preserve">Kalite Güvence sistemi kapsamında </w:t>
      </w:r>
      <w:r w:rsidR="00BE6868">
        <w:rPr>
          <w:rStyle w:val="Balk2Char"/>
          <w:rFonts w:eastAsia="Calibri"/>
          <w:b w:val="0"/>
          <w:szCs w:val="24"/>
        </w:rPr>
        <w:t>SWOT Ana</w:t>
      </w:r>
      <w:r>
        <w:rPr>
          <w:rStyle w:val="Balk2Char"/>
          <w:rFonts w:eastAsia="Calibri"/>
          <w:b w:val="0"/>
          <w:szCs w:val="24"/>
        </w:rPr>
        <w:t>lizi</w:t>
      </w:r>
      <w:r w:rsidR="00BE6868">
        <w:rPr>
          <w:rStyle w:val="Balk2Char"/>
          <w:rFonts w:eastAsia="Calibri"/>
          <w:b w:val="0"/>
          <w:szCs w:val="24"/>
        </w:rPr>
        <w:t xml:space="preserve"> (Ek 17), Paydaş Analizi, Risk Analizi, Hizmet Standartları Çizelgesi ve Fakülte Süreç Yönetimi El Kitabı hazırlanarak Üniversitemizin belirlemiş olduğu kalite politikası ile Fakültemizin misyon ve vizyonu doğrultusunda hızlı ve etkili bir şekilde uyum faaliyetleri gerçekleştirilerek kurumsallaşma adına gerekli bütün adımlar atılmıştır.</w:t>
      </w:r>
      <w:bookmarkEnd w:id="35"/>
    </w:p>
    <w:p w14:paraId="4FFDB92F" w14:textId="77777777" w:rsidR="00BE6868" w:rsidRDefault="00BE6868" w:rsidP="00BF1220">
      <w:pPr>
        <w:ind w:firstLine="567"/>
        <w:jc w:val="both"/>
        <w:rPr>
          <w:rStyle w:val="Balk2Char"/>
          <w:rFonts w:eastAsia="Calibri"/>
          <w:b w:val="0"/>
          <w:szCs w:val="24"/>
        </w:rPr>
      </w:pPr>
      <w:bookmarkStart w:id="36" w:name="_Toc422446"/>
      <w:r>
        <w:rPr>
          <w:rStyle w:val="Balk2Char"/>
          <w:rFonts w:eastAsia="Calibri"/>
          <w:b w:val="0"/>
          <w:szCs w:val="24"/>
        </w:rPr>
        <w:t xml:space="preserve">Fakültemiz bünyesinde yürütülen bütün idari ve akademik işlemlerin Kalite Yönetim Süreci kapsamında </w:t>
      </w:r>
      <w:r w:rsidR="0056592C">
        <w:rPr>
          <w:rStyle w:val="Balk2Char"/>
          <w:rFonts w:eastAsia="Calibri"/>
          <w:b w:val="0"/>
          <w:szCs w:val="24"/>
        </w:rPr>
        <w:t xml:space="preserve">verimli, </w:t>
      </w:r>
      <w:r>
        <w:rPr>
          <w:rStyle w:val="Balk2Char"/>
          <w:rFonts w:eastAsia="Calibri"/>
          <w:b w:val="0"/>
          <w:szCs w:val="24"/>
        </w:rPr>
        <w:t>şeffaf, hesap verilebilir</w:t>
      </w:r>
      <w:r w:rsidR="0056592C">
        <w:rPr>
          <w:rStyle w:val="Balk2Char"/>
          <w:rFonts w:eastAsia="Calibri"/>
          <w:b w:val="0"/>
          <w:szCs w:val="24"/>
        </w:rPr>
        <w:t xml:space="preserve"> ve kurumsal bütünlük içerisinde yürütülmesi sağlanacaktır.</w:t>
      </w:r>
      <w:bookmarkEnd w:id="36"/>
    </w:p>
    <w:p w14:paraId="53B6303E" w14:textId="77777777" w:rsidR="0056592C" w:rsidRDefault="0056592C" w:rsidP="00BF1220">
      <w:pPr>
        <w:ind w:firstLine="567"/>
        <w:jc w:val="both"/>
        <w:rPr>
          <w:rStyle w:val="Balk2Char"/>
          <w:rFonts w:eastAsia="Calibri"/>
          <w:b w:val="0"/>
          <w:szCs w:val="24"/>
        </w:rPr>
      </w:pPr>
      <w:bookmarkStart w:id="37" w:name="_Toc422447"/>
      <w:r>
        <w:rPr>
          <w:rStyle w:val="Balk2Char"/>
          <w:rFonts w:eastAsia="Calibri"/>
          <w:b w:val="0"/>
          <w:szCs w:val="24"/>
        </w:rPr>
        <w:t xml:space="preserve">Uygulanan değerlendirme ve denetleme işlemleriyle değişen iş ve yaşam koşullarıyla ortaya çıkan yeni şartların doğuracağı ihtiyaçlar doğrultusunda sürekli bir iyileştirme ve geliştirme faaliyeti </w:t>
      </w:r>
      <w:r>
        <w:rPr>
          <w:rStyle w:val="Balk2Char"/>
          <w:rFonts w:eastAsia="Calibri"/>
          <w:b w:val="0"/>
          <w:szCs w:val="24"/>
        </w:rPr>
        <w:lastRenderedPageBreak/>
        <w:t>yürütülecektir.</w:t>
      </w:r>
      <w:bookmarkEnd w:id="37"/>
    </w:p>
    <w:p w14:paraId="0F659125" w14:textId="77777777" w:rsidR="00BA05FC" w:rsidRDefault="00BA05FC" w:rsidP="00BF1220">
      <w:pPr>
        <w:rPr>
          <w:rStyle w:val="Balk2Char"/>
          <w:rFonts w:eastAsia="Calibri"/>
          <w:szCs w:val="24"/>
        </w:rPr>
      </w:pPr>
    </w:p>
    <w:p w14:paraId="467DEB05" w14:textId="77777777" w:rsidR="002A0589" w:rsidRDefault="002A0589" w:rsidP="00BF1220">
      <w:pPr>
        <w:rPr>
          <w:rStyle w:val="Balk2Char"/>
          <w:rFonts w:eastAsia="Calibri"/>
          <w:szCs w:val="24"/>
        </w:rPr>
      </w:pPr>
      <w:bookmarkStart w:id="38" w:name="_Toc422448"/>
      <w:r w:rsidRPr="002A0589">
        <w:rPr>
          <w:rStyle w:val="Balk2Char"/>
          <w:rFonts w:eastAsia="Calibri"/>
          <w:szCs w:val="24"/>
        </w:rPr>
        <w:t>Eğitim</w:t>
      </w:r>
      <w:r w:rsidRPr="00211BCB">
        <w:rPr>
          <w:rStyle w:val="Balk2Char"/>
          <w:rFonts w:eastAsia="Calibri"/>
          <w:szCs w:val="24"/>
        </w:rPr>
        <w:t>-Öğretim</w:t>
      </w:r>
      <w:bookmarkEnd w:id="38"/>
    </w:p>
    <w:p w14:paraId="67ADE998" w14:textId="77777777" w:rsidR="00211BCB" w:rsidRDefault="00211BCB" w:rsidP="00BF1220">
      <w:pPr>
        <w:ind w:firstLine="567"/>
        <w:jc w:val="both"/>
        <w:rPr>
          <w:rStyle w:val="Balk2Char"/>
          <w:rFonts w:eastAsia="Calibri"/>
          <w:b w:val="0"/>
          <w:szCs w:val="24"/>
        </w:rPr>
      </w:pPr>
      <w:bookmarkStart w:id="39" w:name="_Toc422449"/>
      <w:r>
        <w:rPr>
          <w:rStyle w:val="Balk2Char"/>
          <w:rFonts w:eastAsia="Calibri"/>
          <w:b w:val="0"/>
          <w:szCs w:val="24"/>
        </w:rPr>
        <w:t xml:space="preserve">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w:t>
      </w:r>
      <w:r w:rsidR="00D61665">
        <w:rPr>
          <w:rStyle w:val="Balk2Char"/>
          <w:rFonts w:eastAsia="Calibri"/>
          <w:b w:val="0"/>
          <w:szCs w:val="24"/>
        </w:rPr>
        <w:t>79</w:t>
      </w:r>
      <w:r>
        <w:rPr>
          <w:rStyle w:val="Balk2Char"/>
          <w:rFonts w:eastAsia="Calibri"/>
          <w:b w:val="0"/>
          <w:szCs w:val="24"/>
        </w:rPr>
        <w:t xml:space="preserve"> akademik ve 8 idari personel kadromuz iş ve işlemlerin gerektirdiği usul ve esaslar çerçevesinde çalışmakta, gerekli fiziki imkânlara ve eğitim birikimine sahip haldedir</w:t>
      </w:r>
      <w:r w:rsidR="00B83C13">
        <w:rPr>
          <w:rStyle w:val="Balk2Char"/>
          <w:rFonts w:eastAsia="Calibri"/>
          <w:b w:val="0"/>
          <w:szCs w:val="24"/>
        </w:rPr>
        <w:t xml:space="preserve"> (Ek </w:t>
      </w:r>
      <w:r w:rsidR="00D61665">
        <w:rPr>
          <w:rStyle w:val="Balk2Char"/>
          <w:rFonts w:eastAsia="Calibri"/>
          <w:b w:val="0"/>
          <w:szCs w:val="24"/>
        </w:rPr>
        <w:t>18</w:t>
      </w:r>
      <w:r w:rsidR="00B83C13">
        <w:rPr>
          <w:rStyle w:val="Balk2Char"/>
          <w:rFonts w:eastAsia="Calibri"/>
          <w:b w:val="0"/>
          <w:szCs w:val="24"/>
        </w:rPr>
        <w:t>-19</w:t>
      </w:r>
      <w:r w:rsidR="00D61665">
        <w:rPr>
          <w:rStyle w:val="Balk2Char"/>
          <w:rFonts w:eastAsia="Calibri"/>
          <w:b w:val="0"/>
          <w:szCs w:val="24"/>
        </w:rPr>
        <w:t>)</w:t>
      </w:r>
      <w:r>
        <w:rPr>
          <w:rStyle w:val="Balk2Char"/>
          <w:rFonts w:eastAsia="Calibri"/>
          <w:b w:val="0"/>
          <w:szCs w:val="24"/>
        </w:rPr>
        <w:t>.</w:t>
      </w:r>
      <w:bookmarkEnd w:id="39"/>
    </w:p>
    <w:p w14:paraId="15E750B3" w14:textId="77777777" w:rsidR="00211BCB" w:rsidRPr="00211BCB" w:rsidRDefault="00BA05FC" w:rsidP="00BF1220">
      <w:pPr>
        <w:ind w:firstLine="567"/>
        <w:jc w:val="both"/>
        <w:rPr>
          <w:rStyle w:val="Balk2Char"/>
          <w:rFonts w:eastAsia="Calibri"/>
          <w:b w:val="0"/>
          <w:szCs w:val="24"/>
        </w:rPr>
      </w:pPr>
      <w:bookmarkStart w:id="40" w:name="_Toc422450"/>
      <w:r>
        <w:rPr>
          <w:rStyle w:val="Balk2Char"/>
          <w:rFonts w:eastAsia="Calibri"/>
          <w:b w:val="0"/>
          <w:szCs w:val="24"/>
        </w:rPr>
        <w:t>Öğrencilerimizi merkeze alan, paydaşlarımızdan gelen geri bildirimlerle kendisini sürekli yenileyen ve güncel tutan bir eğitim öğretim sistemi oluşturulmuştur.</w:t>
      </w:r>
      <w:bookmarkEnd w:id="40"/>
    </w:p>
    <w:p w14:paraId="660FACC1" w14:textId="77777777" w:rsidR="00BA05FC" w:rsidRDefault="00BA05FC" w:rsidP="00BF1220">
      <w:pPr>
        <w:rPr>
          <w:rStyle w:val="Balk2Char"/>
          <w:rFonts w:eastAsia="Calibri"/>
          <w:szCs w:val="24"/>
        </w:rPr>
      </w:pPr>
    </w:p>
    <w:p w14:paraId="02635E21" w14:textId="77777777" w:rsidR="002A0589" w:rsidRPr="00211BCB" w:rsidRDefault="00B222D7" w:rsidP="00BF1220">
      <w:pPr>
        <w:rPr>
          <w:rStyle w:val="Balk2Char"/>
          <w:rFonts w:eastAsia="Calibri"/>
          <w:szCs w:val="24"/>
        </w:rPr>
      </w:pPr>
      <w:bookmarkStart w:id="41" w:name="_Toc422451"/>
      <w:r w:rsidRPr="00211BCB">
        <w:rPr>
          <w:rStyle w:val="Balk2Char"/>
          <w:rFonts w:eastAsia="Calibri"/>
          <w:szCs w:val="24"/>
        </w:rPr>
        <w:t>Araştırma</w:t>
      </w:r>
      <w:r w:rsidR="00E7020E" w:rsidRPr="00211BCB">
        <w:rPr>
          <w:rStyle w:val="Balk2Char"/>
          <w:rFonts w:eastAsia="Calibri"/>
          <w:szCs w:val="24"/>
        </w:rPr>
        <w:t xml:space="preserve">, </w:t>
      </w:r>
      <w:r w:rsidRPr="00211BCB">
        <w:rPr>
          <w:rStyle w:val="Balk2Char"/>
          <w:rFonts w:eastAsia="Calibri"/>
          <w:szCs w:val="24"/>
        </w:rPr>
        <w:t>Geliştirme</w:t>
      </w:r>
      <w:r w:rsidR="00E7020E" w:rsidRPr="00211BCB">
        <w:rPr>
          <w:rStyle w:val="Balk2Char"/>
          <w:rFonts w:eastAsia="Calibri"/>
          <w:szCs w:val="24"/>
        </w:rPr>
        <w:t xml:space="preserve"> ve Toplumsal Katkı</w:t>
      </w:r>
      <w:bookmarkEnd w:id="41"/>
    </w:p>
    <w:p w14:paraId="391ECEB0" w14:textId="77777777" w:rsidR="00BA05FC" w:rsidRPr="00BA05FC" w:rsidRDefault="00BA05FC" w:rsidP="00BF1220">
      <w:pPr>
        <w:ind w:firstLine="567"/>
        <w:jc w:val="both"/>
        <w:rPr>
          <w:rStyle w:val="Balk2Char"/>
          <w:rFonts w:eastAsia="Calibri"/>
          <w:b w:val="0"/>
          <w:szCs w:val="24"/>
        </w:rPr>
      </w:pPr>
      <w:bookmarkStart w:id="42" w:name="_Toc422452"/>
      <w:r w:rsidRPr="00BA05FC">
        <w:rPr>
          <w:rStyle w:val="Balk2Char"/>
          <w:rFonts w:eastAsia="Calibri"/>
          <w:b w:val="0"/>
          <w:szCs w:val="24"/>
        </w:rPr>
        <w:t>Üniversitemizin ve Fakültemizin beli</w:t>
      </w:r>
      <w:r>
        <w:rPr>
          <w:rStyle w:val="Balk2Char"/>
          <w:rFonts w:eastAsia="Calibri"/>
          <w:b w:val="0"/>
          <w:szCs w:val="24"/>
        </w:rPr>
        <w:t>r</w:t>
      </w:r>
      <w:r w:rsidRPr="00BA05FC">
        <w:rPr>
          <w:rStyle w:val="Balk2Char"/>
          <w:rFonts w:eastAsia="Calibri"/>
          <w:b w:val="0"/>
          <w:szCs w:val="24"/>
        </w:rPr>
        <w:t xml:space="preserve">lemiş olduğu </w:t>
      </w:r>
      <w:r>
        <w:rPr>
          <w:rStyle w:val="Balk2Char"/>
          <w:rFonts w:eastAsia="Calibri"/>
          <w:b w:val="0"/>
          <w:szCs w:val="24"/>
        </w:rPr>
        <w:t>stratejik hedefler doğrultusunda akademik personelimiz uzmanlık alanlarıyla ilgili olarak akademik çalışmalar yapmakta, bu çalışmalar için Üniversitemiz Senatosunca belirlene esaslar çerçevesinde maddi destek sunulmaktadır. Laboratuvar ve atölyelerimizde öğrencilerimizin çalışmalar yapmaları sağlanmaktadır.</w:t>
      </w:r>
      <w:r w:rsidR="0071300E">
        <w:rPr>
          <w:rStyle w:val="Balk2Char"/>
          <w:rFonts w:eastAsia="Calibri"/>
          <w:b w:val="0"/>
          <w:szCs w:val="24"/>
        </w:rPr>
        <w:t xml:space="preserve"> Faaliyet raporlarımızda değinildiği üzere ulusal ve uluslararası akademik yayın, kitap, TÜBİTAK ve BAP projeleri ile ilimize, bölgemize ve ülkenin bilimsel birikimine ve ekonomisine katkı yapılmaktadır.</w:t>
      </w:r>
      <w:bookmarkEnd w:id="42"/>
    </w:p>
    <w:p w14:paraId="6DEC0057" w14:textId="77777777" w:rsidR="0071300E" w:rsidRDefault="0071300E" w:rsidP="00BF1220">
      <w:pPr>
        <w:rPr>
          <w:rStyle w:val="Balk2Char"/>
          <w:rFonts w:eastAsia="Calibri"/>
          <w:szCs w:val="24"/>
        </w:rPr>
      </w:pPr>
    </w:p>
    <w:p w14:paraId="11D6089D" w14:textId="77777777" w:rsidR="002A0589" w:rsidRDefault="00B222D7" w:rsidP="00BF1220">
      <w:bookmarkStart w:id="43" w:name="_Toc422453"/>
      <w:r w:rsidRPr="00211BCB">
        <w:rPr>
          <w:rStyle w:val="Balk2Char"/>
          <w:rFonts w:eastAsia="Calibri"/>
          <w:szCs w:val="24"/>
        </w:rPr>
        <w:t>Yönetim Sistemi</w:t>
      </w:r>
      <w:bookmarkEnd w:id="43"/>
    </w:p>
    <w:p w14:paraId="5B151E04" w14:textId="77777777" w:rsidR="002A0589" w:rsidRDefault="00CC5117" w:rsidP="00BF1220">
      <w:pPr>
        <w:ind w:firstLine="567"/>
        <w:jc w:val="both"/>
      </w:pPr>
      <w:r w:rsidRPr="007C72AA">
        <w:t>2547 Sayılı Kanunu ile Akademik Teşkilat Yönetmeliğinde belirlemiş olan esaslara çerçevesinde</w:t>
      </w:r>
      <w:r>
        <w:t xml:space="preserve"> bir idari yapılanmaya sahip olan Fakültemiz, yönetsel olarak Fakülte bünyesinde yürütülen bütün idari iş ve işlemlerde adil, şeffaf, hesap verilebilir bir yapıya sahiptir. Personelin görev alanları ve yetkileri kalite yönetim sistemi kapsamında açık bir şekilde belirlenmiştir. Bu kapsamda ortaya konan hizmet standartları bireylerden bağımsız, tam kurumsallaşma adına </w:t>
      </w:r>
      <w:r w:rsidR="00092D94">
        <w:t xml:space="preserve">önemli </w:t>
      </w:r>
      <w:r>
        <w:t>adımlar atılmış bulunaktadır.</w:t>
      </w:r>
    </w:p>
    <w:p w14:paraId="542D5505" w14:textId="77777777" w:rsidR="00092D94" w:rsidRDefault="00092D94" w:rsidP="00BF1220">
      <w:pPr>
        <w:ind w:firstLine="567"/>
        <w:jc w:val="both"/>
      </w:pPr>
      <w:r w:rsidRPr="007C72AA">
        <w:t xml:space="preserve">Taşınır ve Taşınmaz mallarımızın yönetiminde </w:t>
      </w:r>
      <w:r>
        <w:t>5</w:t>
      </w:r>
      <w:r w:rsidRPr="007C72AA">
        <w:t>018 sayılı Kamu Malî Yönetimi ve Kontrol Kanununun 44 üncü maddesine dayanılarak hazırlanmış olan Taşınır Mal Yönetmeliğinde belirtilen usul ve esaslar çerçevesinde mal ve malzemelerin elde edilmesi, envanterimizde bulunan mal ve malzemelerin kullanılması ve tüketimi aşamalarında Taşınır Kayıt yetkilisi ile Taşınır Kontrol Yetkilisi arasındaki işbirliği ile kamu kaynaklarının etkili, verimli ve hesap verilebilir bir şekilde kullanılması sağlanmaktadır.</w:t>
      </w:r>
    </w:p>
    <w:p w14:paraId="6A238B4A" w14:textId="77777777" w:rsidR="00092D94" w:rsidRPr="007C72AA" w:rsidRDefault="00092D94" w:rsidP="00BF1220">
      <w:pPr>
        <w:ind w:firstLine="567"/>
        <w:jc w:val="both"/>
      </w:pPr>
      <w:r>
        <w:t>İdari işlemlerimiz Elektronik Belge Yönetim Sistemi aracılığıyla, personelimizin kişiye özgü şifreleriyle yapılmaktadır. Fakültemizin web sayfası, sosyal medya ve kısa mesajlar aracılığıyla paydaşlarımız sürekli bilgilendirilmektedir.</w:t>
      </w:r>
    </w:p>
    <w:sectPr w:rsidR="00092D94" w:rsidRPr="007C72AA" w:rsidSect="008C303B">
      <w:headerReference w:type="default" r:id="rId31"/>
      <w:headerReference w:type="first" r:id="rId32"/>
      <w:pgSz w:w="12240" w:h="15840"/>
      <w:pgMar w:top="1380" w:right="1120" w:bottom="1180"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41DFE" w14:textId="77777777" w:rsidR="00647A22" w:rsidRDefault="00647A22">
      <w:r>
        <w:separator/>
      </w:r>
    </w:p>
  </w:endnote>
  <w:endnote w:type="continuationSeparator" w:id="0">
    <w:p w14:paraId="49E81A97" w14:textId="77777777" w:rsidR="00647A22" w:rsidRDefault="00647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sg">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A0873" w14:textId="77777777" w:rsidR="00647A22" w:rsidRDefault="00647A22">
      <w:r>
        <w:separator/>
      </w:r>
    </w:p>
  </w:footnote>
  <w:footnote w:type="continuationSeparator" w:id="0">
    <w:p w14:paraId="3EB511F9" w14:textId="77777777" w:rsidR="00647A22" w:rsidRDefault="00647A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729380"/>
      <w:docPartObj>
        <w:docPartGallery w:val="Page Numbers (Top of Page)"/>
        <w:docPartUnique/>
      </w:docPartObj>
    </w:sdtPr>
    <w:sdtEndPr/>
    <w:sdtContent>
      <w:p w14:paraId="11E02387" w14:textId="77777777" w:rsidR="00F66ADB" w:rsidRDefault="00F66ADB">
        <w:pPr>
          <w:pStyle w:val="stBilgi"/>
          <w:jc w:val="right"/>
        </w:pPr>
      </w:p>
      <w:p w14:paraId="5EBFB2EE" w14:textId="77777777" w:rsidR="00F66ADB" w:rsidRDefault="00F66ADB">
        <w:pPr>
          <w:pStyle w:val="stBilgi"/>
          <w:jc w:val="right"/>
        </w:pPr>
      </w:p>
      <w:p w14:paraId="7B4039D6" w14:textId="0D9E950C" w:rsidR="00F66ADB" w:rsidRDefault="00C746F2">
        <w:pPr>
          <w:pStyle w:val="stBilgi"/>
          <w:jc w:val="right"/>
        </w:pPr>
        <w:r>
          <w:rPr>
            <w:noProof/>
          </w:rPr>
          <w:fldChar w:fldCharType="begin"/>
        </w:r>
        <w:r>
          <w:rPr>
            <w:noProof/>
          </w:rPr>
          <w:instrText>PAGE   \* MERGEFORMAT</w:instrText>
        </w:r>
        <w:r>
          <w:rPr>
            <w:noProof/>
          </w:rPr>
          <w:fldChar w:fldCharType="separate"/>
        </w:r>
        <w:r w:rsidR="00D06187">
          <w:rPr>
            <w:noProof/>
          </w:rPr>
          <w:t>2</w:t>
        </w:r>
        <w:r>
          <w:rPr>
            <w:noProof/>
          </w:rPr>
          <w:fldChar w:fldCharType="end"/>
        </w:r>
      </w:p>
    </w:sdtContent>
  </w:sdt>
  <w:p w14:paraId="69F7BDBA" w14:textId="77777777" w:rsidR="00F66ADB" w:rsidRDefault="00F66AD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98A55" w14:textId="77777777" w:rsidR="00F66ADB" w:rsidRDefault="00F66ADB" w:rsidP="0047515C">
    <w:pPr>
      <w:pStyle w:val="stBilgi"/>
      <w:jc w:val="center"/>
    </w:pPr>
  </w:p>
  <w:p w14:paraId="373CA563" w14:textId="77777777" w:rsidR="00F66ADB" w:rsidRPr="007219B5" w:rsidRDefault="00F66ADB" w:rsidP="000B3F87">
    <w:pPr>
      <w:pStyle w:val="stBilgi"/>
    </w:pPr>
  </w:p>
  <w:p w14:paraId="2CA19DE2" w14:textId="77777777" w:rsidR="00F66ADB" w:rsidRDefault="00F66AD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15:restartNumberingAfterBreak="0">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15:restartNumberingAfterBreak="0">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9"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1" w15:restartNumberingAfterBreak="0">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2"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5"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0"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4" w15:restartNumberingAfterBreak="0">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6"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46F345D"/>
    <w:multiLevelType w:val="hybridMultilevel"/>
    <w:tmpl w:val="7026F60A"/>
    <w:lvl w:ilvl="0" w:tplc="1DD27EAE">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2"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68793D01"/>
    <w:multiLevelType w:val="hybridMultilevel"/>
    <w:tmpl w:val="FA96CEF6"/>
    <w:lvl w:ilvl="0" w:tplc="68C60B7E">
      <w:numFmt w:val="bullet"/>
      <w:lvlText w:val=""/>
      <w:lvlJc w:val="left"/>
      <w:pPr>
        <w:ind w:left="565" w:hanging="425"/>
      </w:pPr>
      <w:rPr>
        <w:rFonts w:ascii="Wingdings" w:eastAsia="Wingdings" w:hAnsi="Wingdings" w:cs="Wingdings" w:hint="default"/>
        <w:w w:val="100"/>
        <w:sz w:val="24"/>
        <w:szCs w:val="24"/>
      </w:rPr>
    </w:lvl>
    <w:lvl w:ilvl="1" w:tplc="2FF083FC">
      <w:numFmt w:val="bullet"/>
      <w:lvlText w:val=""/>
      <w:lvlJc w:val="left"/>
      <w:pPr>
        <w:ind w:left="565" w:hanging="281"/>
      </w:pPr>
      <w:rPr>
        <w:rFonts w:ascii="Wingdings" w:eastAsia="Wingdings" w:hAnsi="Wingdings" w:cs="Wingdings" w:hint="default"/>
        <w:w w:val="100"/>
        <w:sz w:val="24"/>
        <w:szCs w:val="24"/>
      </w:rPr>
    </w:lvl>
    <w:lvl w:ilvl="2" w:tplc="D19E58D0">
      <w:numFmt w:val="bullet"/>
      <w:lvlText w:val="•"/>
      <w:lvlJc w:val="left"/>
      <w:pPr>
        <w:ind w:left="2383" w:hanging="281"/>
      </w:pPr>
      <w:rPr>
        <w:rFonts w:hint="default"/>
      </w:rPr>
    </w:lvl>
    <w:lvl w:ilvl="3" w:tplc="8D022880">
      <w:numFmt w:val="bullet"/>
      <w:lvlText w:val="•"/>
      <w:lvlJc w:val="left"/>
      <w:pPr>
        <w:ind w:left="3295" w:hanging="281"/>
      </w:pPr>
      <w:rPr>
        <w:rFonts w:hint="default"/>
      </w:rPr>
    </w:lvl>
    <w:lvl w:ilvl="4" w:tplc="FA2C19E2">
      <w:numFmt w:val="bullet"/>
      <w:lvlText w:val="•"/>
      <w:lvlJc w:val="left"/>
      <w:pPr>
        <w:ind w:left="4207" w:hanging="281"/>
      </w:pPr>
      <w:rPr>
        <w:rFonts w:hint="default"/>
      </w:rPr>
    </w:lvl>
    <w:lvl w:ilvl="5" w:tplc="680AA888">
      <w:numFmt w:val="bullet"/>
      <w:lvlText w:val="•"/>
      <w:lvlJc w:val="left"/>
      <w:pPr>
        <w:ind w:left="5119" w:hanging="281"/>
      </w:pPr>
      <w:rPr>
        <w:rFonts w:hint="default"/>
      </w:rPr>
    </w:lvl>
    <w:lvl w:ilvl="6" w:tplc="E9E6A420">
      <w:numFmt w:val="bullet"/>
      <w:lvlText w:val="•"/>
      <w:lvlJc w:val="left"/>
      <w:pPr>
        <w:ind w:left="6031" w:hanging="281"/>
      </w:pPr>
      <w:rPr>
        <w:rFonts w:hint="default"/>
      </w:rPr>
    </w:lvl>
    <w:lvl w:ilvl="7" w:tplc="EA50C75E">
      <w:numFmt w:val="bullet"/>
      <w:lvlText w:val="•"/>
      <w:lvlJc w:val="left"/>
      <w:pPr>
        <w:ind w:left="6943" w:hanging="281"/>
      </w:pPr>
      <w:rPr>
        <w:rFonts w:hint="default"/>
      </w:rPr>
    </w:lvl>
    <w:lvl w:ilvl="8" w:tplc="E1DC4D80">
      <w:numFmt w:val="bullet"/>
      <w:lvlText w:val="•"/>
      <w:lvlJc w:val="left"/>
      <w:pPr>
        <w:ind w:left="7855" w:hanging="281"/>
      </w:pPr>
      <w:rPr>
        <w:rFonts w:hint="default"/>
      </w:rPr>
    </w:lvl>
  </w:abstractNum>
  <w:abstractNum w:abstractNumId="44"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6AFE4DD2"/>
    <w:multiLevelType w:val="hybridMultilevel"/>
    <w:tmpl w:val="49CC799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4"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5" w15:restartNumberingAfterBreak="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48"/>
  </w:num>
  <w:num w:numId="3">
    <w:abstractNumId w:val="16"/>
  </w:num>
  <w:num w:numId="4">
    <w:abstractNumId w:val="37"/>
  </w:num>
  <w:num w:numId="5">
    <w:abstractNumId w:val="41"/>
  </w:num>
  <w:num w:numId="6">
    <w:abstractNumId w:val="42"/>
  </w:num>
  <w:num w:numId="7">
    <w:abstractNumId w:val="15"/>
  </w:num>
  <w:num w:numId="8">
    <w:abstractNumId w:val="47"/>
  </w:num>
  <w:num w:numId="9">
    <w:abstractNumId w:val="22"/>
  </w:num>
  <w:num w:numId="10">
    <w:abstractNumId w:val="34"/>
  </w:num>
  <w:num w:numId="11">
    <w:abstractNumId w:val="52"/>
  </w:num>
  <w:num w:numId="12">
    <w:abstractNumId w:val="30"/>
  </w:num>
  <w:num w:numId="13">
    <w:abstractNumId w:val="39"/>
  </w:num>
  <w:num w:numId="14">
    <w:abstractNumId w:val="4"/>
  </w:num>
  <w:num w:numId="15">
    <w:abstractNumId w:val="7"/>
  </w:num>
  <w:num w:numId="16">
    <w:abstractNumId w:val="26"/>
  </w:num>
  <w:num w:numId="17">
    <w:abstractNumId w:val="53"/>
  </w:num>
  <w:num w:numId="18">
    <w:abstractNumId w:val="18"/>
  </w:num>
  <w:num w:numId="19">
    <w:abstractNumId w:val="6"/>
  </w:num>
  <w:num w:numId="20">
    <w:abstractNumId w:val="14"/>
  </w:num>
  <w:num w:numId="21">
    <w:abstractNumId w:val="27"/>
  </w:num>
  <w:num w:numId="22">
    <w:abstractNumId w:val="3"/>
  </w:num>
  <w:num w:numId="23">
    <w:abstractNumId w:val="45"/>
  </w:num>
  <w:num w:numId="24">
    <w:abstractNumId w:val="0"/>
  </w:num>
  <w:num w:numId="25">
    <w:abstractNumId w:val="54"/>
  </w:num>
  <w:num w:numId="26">
    <w:abstractNumId w:val="35"/>
  </w:num>
  <w:num w:numId="27">
    <w:abstractNumId w:val="13"/>
  </w:num>
  <w:num w:numId="28">
    <w:abstractNumId w:val="1"/>
  </w:num>
  <w:num w:numId="29">
    <w:abstractNumId w:val="51"/>
  </w:num>
  <w:num w:numId="30">
    <w:abstractNumId w:val="21"/>
  </w:num>
  <w:num w:numId="31">
    <w:abstractNumId w:val="17"/>
  </w:num>
  <w:num w:numId="32">
    <w:abstractNumId w:val="10"/>
  </w:num>
  <w:num w:numId="33">
    <w:abstractNumId w:val="8"/>
  </w:num>
  <w:num w:numId="34">
    <w:abstractNumId w:val="33"/>
  </w:num>
  <w:num w:numId="35">
    <w:abstractNumId w:val="29"/>
  </w:num>
  <w:num w:numId="36">
    <w:abstractNumId w:val="24"/>
  </w:num>
  <w:num w:numId="37">
    <w:abstractNumId w:val="20"/>
  </w:num>
  <w:num w:numId="38">
    <w:abstractNumId w:val="11"/>
  </w:num>
  <w:num w:numId="39">
    <w:abstractNumId w:val="49"/>
  </w:num>
  <w:num w:numId="40">
    <w:abstractNumId w:val="55"/>
  </w:num>
  <w:num w:numId="41">
    <w:abstractNumId w:val="28"/>
  </w:num>
  <w:num w:numId="42">
    <w:abstractNumId w:val="12"/>
  </w:num>
  <w:num w:numId="43">
    <w:abstractNumId w:val="25"/>
  </w:num>
  <w:num w:numId="44">
    <w:abstractNumId w:val="9"/>
  </w:num>
  <w:num w:numId="45">
    <w:abstractNumId w:val="38"/>
  </w:num>
  <w:num w:numId="46">
    <w:abstractNumId w:val="44"/>
  </w:num>
  <w:num w:numId="47">
    <w:abstractNumId w:val="23"/>
  </w:num>
  <w:num w:numId="48">
    <w:abstractNumId w:val="32"/>
  </w:num>
  <w:num w:numId="49">
    <w:abstractNumId w:val="19"/>
  </w:num>
  <w:num w:numId="50">
    <w:abstractNumId w:val="31"/>
  </w:num>
  <w:num w:numId="51">
    <w:abstractNumId w:val="5"/>
  </w:num>
  <w:num w:numId="52">
    <w:abstractNumId w:val="50"/>
  </w:num>
  <w:num w:numId="53">
    <w:abstractNumId w:val="36"/>
  </w:num>
  <w:num w:numId="54">
    <w:abstractNumId w:val="43"/>
  </w:num>
  <w:num w:numId="55">
    <w:abstractNumId w:val="40"/>
  </w:num>
  <w:num w:numId="56">
    <w:abstractNumId w:val="4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22D7"/>
    <w:rsid w:val="000124D0"/>
    <w:rsid w:val="000152E1"/>
    <w:rsid w:val="00031879"/>
    <w:rsid w:val="00047C18"/>
    <w:rsid w:val="000515CD"/>
    <w:rsid w:val="00051DEC"/>
    <w:rsid w:val="00066674"/>
    <w:rsid w:val="0007110B"/>
    <w:rsid w:val="0007380A"/>
    <w:rsid w:val="0008163F"/>
    <w:rsid w:val="00081EE6"/>
    <w:rsid w:val="00091982"/>
    <w:rsid w:val="00092D94"/>
    <w:rsid w:val="000941D0"/>
    <w:rsid w:val="00097503"/>
    <w:rsid w:val="000A221F"/>
    <w:rsid w:val="000A6EE4"/>
    <w:rsid w:val="000B2158"/>
    <w:rsid w:val="000B289B"/>
    <w:rsid w:val="000B3F87"/>
    <w:rsid w:val="000C5696"/>
    <w:rsid w:val="000D2CEA"/>
    <w:rsid w:val="000D63A0"/>
    <w:rsid w:val="000D63F4"/>
    <w:rsid w:val="000E2E53"/>
    <w:rsid w:val="000E4A41"/>
    <w:rsid w:val="000E4BAC"/>
    <w:rsid w:val="000E4D6A"/>
    <w:rsid w:val="000E5CDA"/>
    <w:rsid w:val="000E5CE6"/>
    <w:rsid w:val="000E6F8F"/>
    <w:rsid w:val="000E7305"/>
    <w:rsid w:val="000F6124"/>
    <w:rsid w:val="001027FD"/>
    <w:rsid w:val="001065BD"/>
    <w:rsid w:val="00110585"/>
    <w:rsid w:val="00110CE9"/>
    <w:rsid w:val="00113DD5"/>
    <w:rsid w:val="00117C49"/>
    <w:rsid w:val="00143246"/>
    <w:rsid w:val="00151F89"/>
    <w:rsid w:val="0018329A"/>
    <w:rsid w:val="00184127"/>
    <w:rsid w:val="001A0A43"/>
    <w:rsid w:val="001A25E6"/>
    <w:rsid w:val="001B21CF"/>
    <w:rsid w:val="001B32F4"/>
    <w:rsid w:val="001C169D"/>
    <w:rsid w:val="001C1E0A"/>
    <w:rsid w:val="001C59CC"/>
    <w:rsid w:val="001D1D4A"/>
    <w:rsid w:val="001D2E4B"/>
    <w:rsid w:val="001E1377"/>
    <w:rsid w:val="001F107D"/>
    <w:rsid w:val="001F263B"/>
    <w:rsid w:val="001F55A4"/>
    <w:rsid w:val="001F5F71"/>
    <w:rsid w:val="00203964"/>
    <w:rsid w:val="00207B3D"/>
    <w:rsid w:val="0021043E"/>
    <w:rsid w:val="00211BCB"/>
    <w:rsid w:val="002214D5"/>
    <w:rsid w:val="0022303A"/>
    <w:rsid w:val="00226422"/>
    <w:rsid w:val="00232921"/>
    <w:rsid w:val="00237DB4"/>
    <w:rsid w:val="00250BA4"/>
    <w:rsid w:val="002634F2"/>
    <w:rsid w:val="00283B28"/>
    <w:rsid w:val="00287D4B"/>
    <w:rsid w:val="00290EF8"/>
    <w:rsid w:val="00296F38"/>
    <w:rsid w:val="002A0589"/>
    <w:rsid w:val="002A4E8A"/>
    <w:rsid w:val="002A54EA"/>
    <w:rsid w:val="002F3CED"/>
    <w:rsid w:val="002F7C64"/>
    <w:rsid w:val="00302D48"/>
    <w:rsid w:val="003113A7"/>
    <w:rsid w:val="003249F7"/>
    <w:rsid w:val="00324F48"/>
    <w:rsid w:val="00330DAA"/>
    <w:rsid w:val="003416E4"/>
    <w:rsid w:val="0035211A"/>
    <w:rsid w:val="00357755"/>
    <w:rsid w:val="003613DA"/>
    <w:rsid w:val="00364383"/>
    <w:rsid w:val="0036544F"/>
    <w:rsid w:val="003734DF"/>
    <w:rsid w:val="00390AA1"/>
    <w:rsid w:val="00393A66"/>
    <w:rsid w:val="003A0885"/>
    <w:rsid w:val="003A6E74"/>
    <w:rsid w:val="003A74E4"/>
    <w:rsid w:val="003B2CA7"/>
    <w:rsid w:val="003C266B"/>
    <w:rsid w:val="003D6B21"/>
    <w:rsid w:val="003E2935"/>
    <w:rsid w:val="003F0BB2"/>
    <w:rsid w:val="003F3825"/>
    <w:rsid w:val="00406DD2"/>
    <w:rsid w:val="00432E92"/>
    <w:rsid w:val="004335AB"/>
    <w:rsid w:val="00435173"/>
    <w:rsid w:val="004534BE"/>
    <w:rsid w:val="0047515C"/>
    <w:rsid w:val="004954BC"/>
    <w:rsid w:val="00496BA2"/>
    <w:rsid w:val="004A2FD7"/>
    <w:rsid w:val="004A5A34"/>
    <w:rsid w:val="004B051B"/>
    <w:rsid w:val="004B4B6D"/>
    <w:rsid w:val="004C24EB"/>
    <w:rsid w:val="004C7006"/>
    <w:rsid w:val="004F2253"/>
    <w:rsid w:val="004F6C96"/>
    <w:rsid w:val="00503EA9"/>
    <w:rsid w:val="00507755"/>
    <w:rsid w:val="00512F4E"/>
    <w:rsid w:val="00530C51"/>
    <w:rsid w:val="005528AF"/>
    <w:rsid w:val="005559E3"/>
    <w:rsid w:val="0056592C"/>
    <w:rsid w:val="005668DA"/>
    <w:rsid w:val="00574DFB"/>
    <w:rsid w:val="0057589C"/>
    <w:rsid w:val="00582351"/>
    <w:rsid w:val="0059446C"/>
    <w:rsid w:val="005A00EE"/>
    <w:rsid w:val="005A5C59"/>
    <w:rsid w:val="005B54CB"/>
    <w:rsid w:val="005B7235"/>
    <w:rsid w:val="005B7BE2"/>
    <w:rsid w:val="005C2264"/>
    <w:rsid w:val="005C2FA6"/>
    <w:rsid w:val="005C6CCC"/>
    <w:rsid w:val="005D045E"/>
    <w:rsid w:val="005D3AC5"/>
    <w:rsid w:val="005D4196"/>
    <w:rsid w:val="005D7607"/>
    <w:rsid w:val="005D7B96"/>
    <w:rsid w:val="005E56BD"/>
    <w:rsid w:val="005E6EF1"/>
    <w:rsid w:val="006114EE"/>
    <w:rsid w:val="006117D3"/>
    <w:rsid w:val="00614BAA"/>
    <w:rsid w:val="00630CF8"/>
    <w:rsid w:val="00642B29"/>
    <w:rsid w:val="00644E8A"/>
    <w:rsid w:val="00647A22"/>
    <w:rsid w:val="006550E2"/>
    <w:rsid w:val="00655311"/>
    <w:rsid w:val="00655350"/>
    <w:rsid w:val="006644DB"/>
    <w:rsid w:val="006712BB"/>
    <w:rsid w:val="006838B0"/>
    <w:rsid w:val="00685B3A"/>
    <w:rsid w:val="0069287A"/>
    <w:rsid w:val="00693064"/>
    <w:rsid w:val="006A3868"/>
    <w:rsid w:val="006A7365"/>
    <w:rsid w:val="006B0536"/>
    <w:rsid w:val="006B6CE7"/>
    <w:rsid w:val="006B7102"/>
    <w:rsid w:val="006D4202"/>
    <w:rsid w:val="006E1A66"/>
    <w:rsid w:val="00704682"/>
    <w:rsid w:val="0071300E"/>
    <w:rsid w:val="00745867"/>
    <w:rsid w:val="00753EC9"/>
    <w:rsid w:val="00754D76"/>
    <w:rsid w:val="00762E7B"/>
    <w:rsid w:val="0077061B"/>
    <w:rsid w:val="0077533F"/>
    <w:rsid w:val="00775634"/>
    <w:rsid w:val="00791248"/>
    <w:rsid w:val="0079510E"/>
    <w:rsid w:val="007A0331"/>
    <w:rsid w:val="007B4009"/>
    <w:rsid w:val="007C72AA"/>
    <w:rsid w:val="007F6B74"/>
    <w:rsid w:val="008109B7"/>
    <w:rsid w:val="008128A5"/>
    <w:rsid w:val="008134B2"/>
    <w:rsid w:val="00827EA9"/>
    <w:rsid w:val="00831C6B"/>
    <w:rsid w:val="00832DF0"/>
    <w:rsid w:val="00841876"/>
    <w:rsid w:val="00855CAA"/>
    <w:rsid w:val="0085650C"/>
    <w:rsid w:val="00863870"/>
    <w:rsid w:val="0086676D"/>
    <w:rsid w:val="008820A3"/>
    <w:rsid w:val="00894EFA"/>
    <w:rsid w:val="00896911"/>
    <w:rsid w:val="008B350B"/>
    <w:rsid w:val="008B569B"/>
    <w:rsid w:val="008C1748"/>
    <w:rsid w:val="008C303B"/>
    <w:rsid w:val="008D05A5"/>
    <w:rsid w:val="008D3E18"/>
    <w:rsid w:val="008F270F"/>
    <w:rsid w:val="008F585F"/>
    <w:rsid w:val="008F7B1F"/>
    <w:rsid w:val="009016BC"/>
    <w:rsid w:val="00901A92"/>
    <w:rsid w:val="00910778"/>
    <w:rsid w:val="00922AC8"/>
    <w:rsid w:val="0092368E"/>
    <w:rsid w:val="00931AC0"/>
    <w:rsid w:val="0094208C"/>
    <w:rsid w:val="00947D63"/>
    <w:rsid w:val="009601A6"/>
    <w:rsid w:val="0098066F"/>
    <w:rsid w:val="0099268D"/>
    <w:rsid w:val="00994F16"/>
    <w:rsid w:val="0099732D"/>
    <w:rsid w:val="00997E3F"/>
    <w:rsid w:val="009A4185"/>
    <w:rsid w:val="009B0C36"/>
    <w:rsid w:val="009B3A5A"/>
    <w:rsid w:val="009C0971"/>
    <w:rsid w:val="009D05DD"/>
    <w:rsid w:val="009D444A"/>
    <w:rsid w:val="009E0C8B"/>
    <w:rsid w:val="009E3480"/>
    <w:rsid w:val="009E5B8D"/>
    <w:rsid w:val="009F5E87"/>
    <w:rsid w:val="00A26295"/>
    <w:rsid w:val="00A31795"/>
    <w:rsid w:val="00A336BC"/>
    <w:rsid w:val="00A437A5"/>
    <w:rsid w:val="00A603AB"/>
    <w:rsid w:val="00A70A75"/>
    <w:rsid w:val="00A77E29"/>
    <w:rsid w:val="00A824FB"/>
    <w:rsid w:val="00A851BC"/>
    <w:rsid w:val="00AB13EC"/>
    <w:rsid w:val="00AC3D04"/>
    <w:rsid w:val="00AC5ABB"/>
    <w:rsid w:val="00AE66E8"/>
    <w:rsid w:val="00AE6D53"/>
    <w:rsid w:val="00AE724C"/>
    <w:rsid w:val="00B027E5"/>
    <w:rsid w:val="00B071F9"/>
    <w:rsid w:val="00B10BCF"/>
    <w:rsid w:val="00B157FA"/>
    <w:rsid w:val="00B222D7"/>
    <w:rsid w:val="00B35B77"/>
    <w:rsid w:val="00B413F7"/>
    <w:rsid w:val="00B42FED"/>
    <w:rsid w:val="00B572B6"/>
    <w:rsid w:val="00B57E95"/>
    <w:rsid w:val="00B776E0"/>
    <w:rsid w:val="00B82BC8"/>
    <w:rsid w:val="00B83C13"/>
    <w:rsid w:val="00B83D1F"/>
    <w:rsid w:val="00B83E58"/>
    <w:rsid w:val="00B8490C"/>
    <w:rsid w:val="00B851AF"/>
    <w:rsid w:val="00BA05FC"/>
    <w:rsid w:val="00BA12FC"/>
    <w:rsid w:val="00BA3ABF"/>
    <w:rsid w:val="00BA470D"/>
    <w:rsid w:val="00BA4C39"/>
    <w:rsid w:val="00BA5E21"/>
    <w:rsid w:val="00BC55CF"/>
    <w:rsid w:val="00BD2BDB"/>
    <w:rsid w:val="00BE11D9"/>
    <w:rsid w:val="00BE2032"/>
    <w:rsid w:val="00BE2E12"/>
    <w:rsid w:val="00BE6868"/>
    <w:rsid w:val="00BF1220"/>
    <w:rsid w:val="00BF73B8"/>
    <w:rsid w:val="00C124EF"/>
    <w:rsid w:val="00C32F8A"/>
    <w:rsid w:val="00C413A0"/>
    <w:rsid w:val="00C5201B"/>
    <w:rsid w:val="00C55E55"/>
    <w:rsid w:val="00C56ECA"/>
    <w:rsid w:val="00C64B45"/>
    <w:rsid w:val="00C746F2"/>
    <w:rsid w:val="00C7725C"/>
    <w:rsid w:val="00C86164"/>
    <w:rsid w:val="00C872AA"/>
    <w:rsid w:val="00C91C0E"/>
    <w:rsid w:val="00C930FE"/>
    <w:rsid w:val="00CA08AF"/>
    <w:rsid w:val="00CA09D1"/>
    <w:rsid w:val="00CA18C9"/>
    <w:rsid w:val="00CB037E"/>
    <w:rsid w:val="00CC1926"/>
    <w:rsid w:val="00CC4BA7"/>
    <w:rsid w:val="00CC5117"/>
    <w:rsid w:val="00CC7D10"/>
    <w:rsid w:val="00CF0CD3"/>
    <w:rsid w:val="00D06187"/>
    <w:rsid w:val="00D064A7"/>
    <w:rsid w:val="00D07876"/>
    <w:rsid w:val="00D1090A"/>
    <w:rsid w:val="00D10C4D"/>
    <w:rsid w:val="00D16F6F"/>
    <w:rsid w:val="00D302F2"/>
    <w:rsid w:val="00D41355"/>
    <w:rsid w:val="00D5397D"/>
    <w:rsid w:val="00D55CF1"/>
    <w:rsid w:val="00D6017E"/>
    <w:rsid w:val="00D61665"/>
    <w:rsid w:val="00D64B5D"/>
    <w:rsid w:val="00D736A1"/>
    <w:rsid w:val="00D83BDF"/>
    <w:rsid w:val="00D84D33"/>
    <w:rsid w:val="00D92F8C"/>
    <w:rsid w:val="00DA7C2F"/>
    <w:rsid w:val="00DC6C91"/>
    <w:rsid w:val="00DD31D8"/>
    <w:rsid w:val="00DD676E"/>
    <w:rsid w:val="00DE046B"/>
    <w:rsid w:val="00DE2090"/>
    <w:rsid w:val="00DE3B21"/>
    <w:rsid w:val="00DE61E6"/>
    <w:rsid w:val="00E163C3"/>
    <w:rsid w:val="00E2224A"/>
    <w:rsid w:val="00E2337B"/>
    <w:rsid w:val="00E25964"/>
    <w:rsid w:val="00E324FC"/>
    <w:rsid w:val="00E36425"/>
    <w:rsid w:val="00E374E7"/>
    <w:rsid w:val="00E40452"/>
    <w:rsid w:val="00E53EFD"/>
    <w:rsid w:val="00E5771D"/>
    <w:rsid w:val="00E65EB1"/>
    <w:rsid w:val="00E7020E"/>
    <w:rsid w:val="00E7270C"/>
    <w:rsid w:val="00E82A52"/>
    <w:rsid w:val="00E83DAC"/>
    <w:rsid w:val="00E869D2"/>
    <w:rsid w:val="00E93736"/>
    <w:rsid w:val="00E95F7E"/>
    <w:rsid w:val="00EB1421"/>
    <w:rsid w:val="00EB1BEA"/>
    <w:rsid w:val="00EB4A0F"/>
    <w:rsid w:val="00EC7A3C"/>
    <w:rsid w:val="00ED0A8D"/>
    <w:rsid w:val="00ED7B88"/>
    <w:rsid w:val="00F1158A"/>
    <w:rsid w:val="00F11815"/>
    <w:rsid w:val="00F11B6F"/>
    <w:rsid w:val="00F2442B"/>
    <w:rsid w:val="00F24D05"/>
    <w:rsid w:val="00F24E85"/>
    <w:rsid w:val="00F275A2"/>
    <w:rsid w:val="00F3670B"/>
    <w:rsid w:val="00F43316"/>
    <w:rsid w:val="00F57FA7"/>
    <w:rsid w:val="00F66ADB"/>
    <w:rsid w:val="00F76909"/>
    <w:rsid w:val="00F76E9B"/>
    <w:rsid w:val="00F85B1D"/>
    <w:rsid w:val="00F93046"/>
    <w:rsid w:val="00F9374C"/>
    <w:rsid w:val="00F96C2C"/>
    <w:rsid w:val="00FA0A22"/>
    <w:rsid w:val="00FA2D13"/>
    <w:rsid w:val="00FC1D80"/>
    <w:rsid w:val="00FC2FB3"/>
    <w:rsid w:val="00FC675F"/>
    <w:rsid w:val="00FD3575"/>
    <w:rsid w:val="00FE01DB"/>
    <w:rsid w:val="00FE0C1E"/>
    <w:rsid w:val="00FF7EE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5A6D9"/>
  <w15:docId w15:val="{5C753FFA-23D1-4200-A537-645C0ABB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eastAsia="Times New Roman"/>
      <w:b/>
      <w:bCs/>
      <w:sz w:val="32"/>
      <w:szCs w:val="32"/>
    </w:rPr>
  </w:style>
  <w:style w:type="paragraph" w:styleId="Balk2">
    <w:name w:val="heading 2"/>
    <w:basedOn w:val="Normal"/>
    <w:link w:val="Balk2Char"/>
    <w:autoRedefine/>
    <w:uiPriority w:val="1"/>
    <w:qFormat/>
    <w:rsid w:val="00582351"/>
    <w:pPr>
      <w:spacing w:before="120"/>
      <w:ind w:right="39"/>
      <w:jc w:val="both"/>
      <w:outlineLvl w:val="1"/>
    </w:pPr>
    <w:rPr>
      <w:rFonts w:eastAsia="Times New Roman"/>
      <w:b/>
      <w:bCs/>
      <w:szCs w:val="28"/>
    </w:rPr>
  </w:style>
  <w:style w:type="paragraph" w:styleId="Balk3">
    <w:name w:val="heading 3"/>
    <w:basedOn w:val="Normal"/>
    <w:link w:val="Balk3Char"/>
    <w:uiPriority w:val="1"/>
    <w:qFormat/>
    <w:rsid w:val="00B222D7"/>
    <w:pPr>
      <w:ind w:left="507" w:hanging="389"/>
      <w:outlineLvl w:val="2"/>
    </w:pPr>
    <w:rPr>
      <w:rFonts w:eastAsia="Times New Roman"/>
      <w:b/>
      <w:bCs/>
      <w:sz w:val="26"/>
      <w:szCs w:val="26"/>
    </w:rPr>
  </w:style>
  <w:style w:type="paragraph" w:styleId="Balk4">
    <w:name w:val="heading 4"/>
    <w:basedOn w:val="Normal"/>
    <w:link w:val="Balk4Char"/>
    <w:uiPriority w:val="1"/>
    <w:qFormat/>
    <w:rsid w:val="00B222D7"/>
    <w:pPr>
      <w:ind w:left="118"/>
      <w:outlineLvl w:val="3"/>
    </w:pPr>
    <w:rPr>
      <w:rFonts w:eastAsia="Times New Roman"/>
      <w:b/>
      <w:bCs/>
      <w: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582351"/>
    <w:rPr>
      <w:rFonts w:eastAsia="Times New Roman"/>
      <w:b/>
      <w:bCs/>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eastAsia="Times New Roman"/>
      <w:b/>
      <w:bCs/>
    </w:rPr>
  </w:style>
  <w:style w:type="paragraph" w:styleId="T2">
    <w:name w:val="toc 2"/>
    <w:basedOn w:val="Normal"/>
    <w:uiPriority w:val="39"/>
    <w:qFormat/>
    <w:rsid w:val="00B222D7"/>
    <w:pPr>
      <w:spacing w:before="138"/>
      <w:ind w:left="778" w:hanging="221"/>
    </w:pPr>
    <w:rPr>
      <w:rFonts w:eastAsia="Times New Roman"/>
      <w:b/>
      <w:bCs/>
    </w:rPr>
  </w:style>
  <w:style w:type="paragraph" w:styleId="GvdeMetni">
    <w:name w:val="Body Text"/>
    <w:basedOn w:val="Normal"/>
    <w:link w:val="GvdeMetniChar"/>
    <w:uiPriority w:val="1"/>
    <w:qFormat/>
    <w:rsid w:val="00B222D7"/>
    <w:pPr>
      <w:ind w:left="118"/>
    </w:pPr>
    <w:rPr>
      <w:rFonts w:eastAsia="Times New Roman"/>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link w:val="ListeParagrafChar"/>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lang w:val="en-US"/>
    </w:rPr>
  </w:style>
  <w:style w:type="paragraph" w:styleId="AralkYok">
    <w:name w:val="No Spacing"/>
    <w:uiPriority w:val="1"/>
    <w:qFormat/>
    <w:rsid w:val="00BC55CF"/>
    <w:pPr>
      <w:widowControl w:val="0"/>
      <w:spacing w:after="0" w:line="240" w:lineRule="auto"/>
    </w:pPr>
  </w:style>
  <w:style w:type="table" w:styleId="TabloKlavuzu">
    <w:name w:val="Table Grid"/>
    <w:basedOn w:val="NormalTablo"/>
    <w:uiPriority w:val="39"/>
    <w:rsid w:val="009A4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uiPriority w:val="22"/>
    <w:qFormat/>
    <w:rsid w:val="00614BAA"/>
    <w:rPr>
      <w:b/>
      <w:bCs/>
    </w:rPr>
  </w:style>
  <w:style w:type="paragraph" w:customStyle="1" w:styleId="Balk41">
    <w:name w:val="Başlık 41"/>
    <w:basedOn w:val="Normal"/>
    <w:uiPriority w:val="1"/>
    <w:qFormat/>
    <w:rsid w:val="005E6EF1"/>
    <w:pPr>
      <w:widowControl/>
      <w:spacing w:after="240" w:line="318" w:lineRule="exact"/>
      <w:ind w:left="436" w:right="125"/>
      <w:jc w:val="both"/>
      <w:outlineLvl w:val="4"/>
    </w:pPr>
    <w:rPr>
      <w:rFonts w:eastAsia="Times New Roman"/>
      <w:b/>
      <w:bCs/>
      <w:i/>
      <w:sz w:val="28"/>
      <w:szCs w:val="28"/>
      <w:lang w:val="en-US"/>
    </w:rPr>
  </w:style>
  <w:style w:type="character" w:customStyle="1" w:styleId="ListeParagrafChar">
    <w:name w:val="Liste Paragraf Char"/>
    <w:basedOn w:val="VarsaylanParagrafYazTipi"/>
    <w:link w:val="ListeParagraf"/>
    <w:rsid w:val="007C7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gitim.siirt.edu.tr/detay/mevlana-degisim-programi/883567860.html" TargetMode="External"/><Relationship Id="rId18" Type="http://schemas.openxmlformats.org/officeDocument/2006/relationships/hyperlink" Target="http://egitim.siirt.edu.tr/detay/yazi-ve-personel-islemleri-formlari/190457379.html" TargetMode="External"/><Relationship Id="rId26" Type="http://schemas.openxmlformats.org/officeDocument/2006/relationships/hyperlink" Target="https://www.facebook.com/siirtegitimfakultesi" TargetMode="External"/><Relationship Id="rId3" Type="http://schemas.openxmlformats.org/officeDocument/2006/relationships/styles" Target="styles.xml"/><Relationship Id="rId21" Type="http://schemas.openxmlformats.org/officeDocument/2006/relationships/hyperlink" Target="http://egitim.siirt.edu.tr/detay/gorev-tanimlari/879232751.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gitim.siirt.edu.tr/detay/farabi-degisim-programi/716522816.html" TargetMode="External"/><Relationship Id="rId17" Type="http://schemas.openxmlformats.org/officeDocument/2006/relationships/hyperlink" Target="http://egitim.siirt.edu.tr/detay/ogrenci-isleri-formlari/393602970.html"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gitim.siirt.edu.tr/dosya/personel/organizasyon-semasi-02102018-pdf-siirt-2018102103930682.pdf" TargetMode="External"/><Relationship Id="rId20" Type="http://schemas.openxmlformats.org/officeDocument/2006/relationships/hyperlink" Target="http://egitim.siirt.edu.tr/detay/is-akis-semalari/805997758.html"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gitim.siirt.edu.tr/detay/erasmus/210962700.html" TargetMode="External"/><Relationship Id="rId24" Type="http://schemas.openxmlformats.org/officeDocument/2006/relationships/hyperlink" Target="mailto:egitim@siirt.edu.tr" TargetMode="External"/><Relationship Id="rId32" Type="http://schemas.openxmlformats.org/officeDocument/2006/relationships/header" Target="header2.xm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egitim.siirt.edu.tr/dosya/personel/egitim-fakultesi-surec-yonetimi-el-kitabi-siirt-2018119101946561.pdf" TargetMode="External"/><Relationship Id="rId23" Type="http://schemas.openxmlformats.org/officeDocument/2006/relationships/hyperlink" Target="http://egitim.siirt.edu.tr/" TargetMode="External"/><Relationship Id="rId28" Type="http://schemas.openxmlformats.org/officeDocument/2006/relationships/hyperlink" Target="https://www.instagram.com/siirt_egitim/" TargetMode="External"/><Relationship Id="rId10" Type="http://schemas.openxmlformats.org/officeDocument/2006/relationships/hyperlink" Target="http://egitim.siirt.edu.tr/detay/ders-icerikleri-ve-akts-ects/296737.html" TargetMode="External"/><Relationship Id="rId19" Type="http://schemas.openxmlformats.org/officeDocument/2006/relationships/hyperlink" Target="http://egitim.siirt.edu.tr/detay/tahakkuk-isleri-formlari/803627620.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gitim.siirt.edu.tr/detay/acik-kapi-uygulamasi-programi/632978089.html" TargetMode="External"/><Relationship Id="rId14" Type="http://schemas.openxmlformats.org/officeDocument/2006/relationships/hyperlink" Target="http://egitim.siirt.edu.tr/detay/kalite-komisyonu/971100125.html" TargetMode="External"/><Relationship Id="rId22" Type="http://schemas.openxmlformats.org/officeDocument/2006/relationships/hyperlink" Target="http://www.siirt.edu.tr/detay/yonerge/721791.html" TargetMode="External"/><Relationship Id="rId27" Type="http://schemas.openxmlformats.org/officeDocument/2006/relationships/image" Target="media/image3.png"/><Relationship Id="rId30" Type="http://schemas.openxmlformats.org/officeDocument/2006/relationships/hyperlink" Target="https://twitter.com/EgitimSiirt" TargetMode="External"/><Relationship Id="rId8"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848D3-08DD-4652-B461-0AEA42E84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7849</Words>
  <Characters>44742</Characters>
  <Application>Microsoft Office Word</Application>
  <DocSecurity>0</DocSecurity>
  <Lines>372</Lines>
  <Paragraphs>104</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52487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hp</cp:lastModifiedBy>
  <cp:revision>7</cp:revision>
  <cp:lastPrinted>2019-01-04T11:30:00Z</cp:lastPrinted>
  <dcterms:created xsi:type="dcterms:W3CDTF">2019-02-06T21:50:00Z</dcterms:created>
  <dcterms:modified xsi:type="dcterms:W3CDTF">2020-01-20T05:54:00Z</dcterms:modified>
</cp:coreProperties>
</file>