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FCA13" w14:textId="77777777" w:rsidR="00B222D7" w:rsidRPr="008F1811" w:rsidRDefault="00B222D7" w:rsidP="0060324C">
      <w:pPr>
        <w:spacing w:before="59"/>
        <w:ind w:right="63"/>
        <w:jc w:val="both"/>
        <w:rPr>
          <w:rFonts w:ascii="Times New Roman" w:eastAsia="Times New Roman" w:hAnsi="Times New Roman" w:cs="Times New Roman"/>
          <w:b/>
          <w:bCs/>
          <w:sz w:val="32"/>
          <w:szCs w:val="40"/>
        </w:rPr>
      </w:pPr>
    </w:p>
    <w:p w14:paraId="7AE804EE"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321209FC"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7915D532"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5A0D866"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169A9700"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8D415FD" w14:textId="77777777" w:rsidR="001E3C33" w:rsidRDefault="001E3C33" w:rsidP="001E3C33">
      <w:pPr>
        <w:spacing w:before="59"/>
        <w:ind w:right="63"/>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SİİRT ÜNİVERSİTESİ </w:t>
      </w:r>
    </w:p>
    <w:p w14:paraId="7225A337" w14:textId="1806D2DD" w:rsidR="001E3C33" w:rsidRDefault="001E3C33" w:rsidP="001E3C33">
      <w:pPr>
        <w:spacing w:before="59"/>
        <w:ind w:right="63"/>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EĞİTİM FAKÜLTESİ</w:t>
      </w:r>
    </w:p>
    <w:p w14:paraId="4B73DF87" w14:textId="21025939" w:rsidR="00B222D7" w:rsidRPr="00BD4A7F" w:rsidRDefault="00B222D7" w:rsidP="001E3C33">
      <w:pPr>
        <w:spacing w:before="59"/>
        <w:ind w:right="63"/>
        <w:jc w:val="center"/>
        <w:rPr>
          <w:rFonts w:ascii="Times New Roman" w:eastAsia="Times New Roman" w:hAnsi="Times New Roman" w:cs="Times New Roman"/>
          <w:sz w:val="40"/>
          <w:szCs w:val="40"/>
        </w:rPr>
      </w:pPr>
      <w:r w:rsidRPr="00BD4A7F">
        <w:rPr>
          <w:rFonts w:ascii="Times New Roman" w:eastAsia="Times New Roman" w:hAnsi="Times New Roman" w:cs="Times New Roman"/>
          <w:b/>
          <w:bCs/>
          <w:sz w:val="40"/>
          <w:szCs w:val="40"/>
        </w:rPr>
        <w:t>KUR</w:t>
      </w:r>
      <w:r w:rsidRPr="00BD4A7F">
        <w:rPr>
          <w:rFonts w:ascii="Times New Roman" w:eastAsia="Times New Roman" w:hAnsi="Times New Roman" w:cs="Times New Roman"/>
          <w:b/>
          <w:bCs/>
          <w:spacing w:val="-2"/>
          <w:sz w:val="40"/>
          <w:szCs w:val="40"/>
        </w:rPr>
        <w:t>U</w:t>
      </w:r>
      <w:r w:rsidRPr="00BD4A7F">
        <w:rPr>
          <w:rFonts w:ascii="Times New Roman" w:eastAsia="Times New Roman" w:hAnsi="Times New Roman" w:cs="Times New Roman"/>
          <w:b/>
          <w:bCs/>
          <w:sz w:val="40"/>
          <w:szCs w:val="40"/>
        </w:rPr>
        <w:t>M</w:t>
      </w:r>
      <w:r w:rsidRPr="00BD4A7F">
        <w:rPr>
          <w:rFonts w:ascii="Times New Roman" w:eastAsia="Times New Roman" w:hAnsi="Times New Roman" w:cs="Times New Roman"/>
          <w:b/>
          <w:bCs/>
          <w:spacing w:val="2"/>
          <w:sz w:val="40"/>
          <w:szCs w:val="40"/>
        </w:rPr>
        <w:t xml:space="preserve"> </w:t>
      </w:r>
      <w:r w:rsidRPr="00BD4A7F">
        <w:rPr>
          <w:rFonts w:ascii="Times New Roman" w:eastAsia="Times New Roman" w:hAnsi="Times New Roman" w:cs="Times New Roman"/>
          <w:b/>
          <w:bCs/>
          <w:spacing w:val="-3"/>
          <w:sz w:val="40"/>
          <w:szCs w:val="40"/>
        </w:rPr>
        <w:t>İ</w:t>
      </w:r>
      <w:r w:rsidRPr="00BD4A7F">
        <w:rPr>
          <w:rFonts w:ascii="Times New Roman" w:eastAsia="Times New Roman" w:hAnsi="Times New Roman" w:cs="Times New Roman"/>
          <w:b/>
          <w:bCs/>
          <w:sz w:val="40"/>
          <w:szCs w:val="40"/>
        </w:rPr>
        <w:t>Ç</w:t>
      </w:r>
      <w:r w:rsidRPr="00BD4A7F">
        <w:rPr>
          <w:rFonts w:ascii="Times New Roman" w:eastAsia="Times New Roman" w:hAnsi="Times New Roman" w:cs="Times New Roman"/>
          <w:b/>
          <w:bCs/>
          <w:spacing w:val="-1"/>
          <w:sz w:val="40"/>
          <w:szCs w:val="40"/>
        </w:rPr>
        <w:t xml:space="preserve"> </w:t>
      </w:r>
      <w:r w:rsidRPr="00BD4A7F">
        <w:rPr>
          <w:rFonts w:ascii="Times New Roman" w:eastAsia="Times New Roman" w:hAnsi="Times New Roman" w:cs="Times New Roman"/>
          <w:b/>
          <w:bCs/>
          <w:spacing w:val="1"/>
          <w:sz w:val="40"/>
          <w:szCs w:val="40"/>
        </w:rPr>
        <w:t>D</w:t>
      </w:r>
      <w:r w:rsidRPr="00BD4A7F">
        <w:rPr>
          <w:rFonts w:ascii="Times New Roman" w:eastAsia="Times New Roman" w:hAnsi="Times New Roman" w:cs="Times New Roman"/>
          <w:b/>
          <w:bCs/>
          <w:spacing w:val="-1"/>
          <w:sz w:val="40"/>
          <w:szCs w:val="40"/>
        </w:rPr>
        <w:t>E</w:t>
      </w:r>
      <w:r w:rsidRPr="00BD4A7F">
        <w:rPr>
          <w:rFonts w:ascii="Times New Roman" w:eastAsia="Times New Roman" w:hAnsi="Times New Roman" w:cs="Times New Roman"/>
          <w:b/>
          <w:bCs/>
          <w:sz w:val="40"/>
          <w:szCs w:val="40"/>
        </w:rPr>
        <w:t>ĞERL</w:t>
      </w:r>
      <w:r w:rsidRPr="00BD4A7F">
        <w:rPr>
          <w:rFonts w:ascii="Times New Roman" w:eastAsia="Times New Roman" w:hAnsi="Times New Roman" w:cs="Times New Roman"/>
          <w:b/>
          <w:bCs/>
          <w:spacing w:val="-4"/>
          <w:sz w:val="40"/>
          <w:szCs w:val="40"/>
        </w:rPr>
        <w:t>E</w:t>
      </w:r>
      <w:r w:rsidRPr="00BD4A7F">
        <w:rPr>
          <w:rFonts w:ascii="Times New Roman" w:eastAsia="Times New Roman" w:hAnsi="Times New Roman" w:cs="Times New Roman"/>
          <w:b/>
          <w:bCs/>
          <w:spacing w:val="-2"/>
          <w:sz w:val="40"/>
          <w:szCs w:val="40"/>
        </w:rPr>
        <w:t>N</w:t>
      </w:r>
      <w:r w:rsidRPr="00BD4A7F">
        <w:rPr>
          <w:rFonts w:ascii="Times New Roman" w:eastAsia="Times New Roman" w:hAnsi="Times New Roman" w:cs="Times New Roman"/>
          <w:b/>
          <w:bCs/>
          <w:spacing w:val="1"/>
          <w:sz w:val="40"/>
          <w:szCs w:val="40"/>
        </w:rPr>
        <w:t>D</w:t>
      </w:r>
      <w:r w:rsidRPr="00BD4A7F">
        <w:rPr>
          <w:rFonts w:ascii="Times New Roman" w:eastAsia="Times New Roman" w:hAnsi="Times New Roman" w:cs="Times New Roman"/>
          <w:b/>
          <w:bCs/>
          <w:sz w:val="40"/>
          <w:szCs w:val="40"/>
        </w:rPr>
        <w:t>İ</w:t>
      </w:r>
      <w:r w:rsidRPr="00BD4A7F">
        <w:rPr>
          <w:rFonts w:ascii="Times New Roman" w:eastAsia="Times New Roman" w:hAnsi="Times New Roman" w:cs="Times New Roman"/>
          <w:b/>
          <w:bCs/>
          <w:spacing w:val="-2"/>
          <w:sz w:val="40"/>
          <w:szCs w:val="40"/>
        </w:rPr>
        <w:t>R</w:t>
      </w:r>
      <w:r w:rsidRPr="00BD4A7F">
        <w:rPr>
          <w:rFonts w:ascii="Times New Roman" w:eastAsia="Times New Roman" w:hAnsi="Times New Roman" w:cs="Times New Roman"/>
          <w:b/>
          <w:bCs/>
          <w:sz w:val="40"/>
          <w:szCs w:val="40"/>
        </w:rPr>
        <w:t>ME</w:t>
      </w:r>
      <w:r w:rsidRPr="00BD4A7F">
        <w:rPr>
          <w:rFonts w:ascii="Times New Roman" w:eastAsia="Times New Roman" w:hAnsi="Times New Roman" w:cs="Times New Roman"/>
          <w:b/>
          <w:bCs/>
          <w:spacing w:val="-2"/>
          <w:sz w:val="40"/>
          <w:szCs w:val="40"/>
        </w:rPr>
        <w:t xml:space="preserve"> </w:t>
      </w:r>
      <w:r w:rsidRPr="00BD4A7F">
        <w:rPr>
          <w:rFonts w:ascii="Times New Roman" w:eastAsia="Times New Roman" w:hAnsi="Times New Roman" w:cs="Times New Roman"/>
          <w:b/>
          <w:bCs/>
          <w:sz w:val="40"/>
          <w:szCs w:val="40"/>
        </w:rPr>
        <w:t>RA</w:t>
      </w:r>
      <w:r w:rsidRPr="00BD4A7F">
        <w:rPr>
          <w:rFonts w:ascii="Times New Roman" w:eastAsia="Times New Roman" w:hAnsi="Times New Roman" w:cs="Times New Roman"/>
          <w:b/>
          <w:bCs/>
          <w:spacing w:val="-3"/>
          <w:sz w:val="40"/>
          <w:szCs w:val="40"/>
        </w:rPr>
        <w:t>P</w:t>
      </w:r>
      <w:r w:rsidRPr="00BD4A7F">
        <w:rPr>
          <w:rFonts w:ascii="Times New Roman" w:eastAsia="Times New Roman" w:hAnsi="Times New Roman" w:cs="Times New Roman"/>
          <w:b/>
          <w:bCs/>
          <w:sz w:val="40"/>
          <w:szCs w:val="40"/>
        </w:rPr>
        <w:t>ORU</w:t>
      </w:r>
      <w:r w:rsidR="00B33951" w:rsidRPr="00BD4A7F">
        <w:rPr>
          <w:rFonts w:ascii="Times New Roman" w:eastAsia="Times New Roman" w:hAnsi="Times New Roman" w:cs="Times New Roman"/>
          <w:b/>
          <w:bCs/>
          <w:sz w:val="40"/>
          <w:szCs w:val="40"/>
        </w:rPr>
        <w:t xml:space="preserve"> </w:t>
      </w:r>
    </w:p>
    <w:p w14:paraId="37532778" w14:textId="77777777" w:rsidR="00B222D7" w:rsidRPr="00BD4A7F" w:rsidRDefault="00B222D7" w:rsidP="007C0383">
      <w:pPr>
        <w:spacing w:line="200" w:lineRule="exact"/>
        <w:ind w:right="63"/>
        <w:jc w:val="center"/>
        <w:rPr>
          <w:rFonts w:ascii="Times New Roman" w:hAnsi="Times New Roman" w:cs="Times New Roman"/>
          <w:sz w:val="20"/>
          <w:szCs w:val="20"/>
        </w:rPr>
      </w:pPr>
    </w:p>
    <w:p w14:paraId="0C1DEFE1" w14:textId="77777777" w:rsidR="00B222D7" w:rsidRPr="00BD4A7F" w:rsidRDefault="00B222D7" w:rsidP="0060324C">
      <w:pPr>
        <w:spacing w:line="200" w:lineRule="exact"/>
        <w:ind w:right="63"/>
        <w:jc w:val="center"/>
        <w:rPr>
          <w:rFonts w:ascii="Times New Roman" w:hAnsi="Times New Roman" w:cs="Times New Roman"/>
          <w:sz w:val="20"/>
          <w:szCs w:val="20"/>
        </w:rPr>
      </w:pPr>
    </w:p>
    <w:p w14:paraId="73883093" w14:textId="77777777" w:rsidR="00B222D7" w:rsidRPr="00BD4A7F" w:rsidRDefault="00B222D7" w:rsidP="0060324C">
      <w:pPr>
        <w:spacing w:before="20" w:line="280" w:lineRule="exact"/>
        <w:ind w:right="63"/>
        <w:jc w:val="center"/>
        <w:rPr>
          <w:rFonts w:ascii="Times New Roman" w:hAnsi="Times New Roman" w:cs="Times New Roman"/>
          <w:sz w:val="28"/>
          <w:szCs w:val="28"/>
        </w:rPr>
      </w:pPr>
    </w:p>
    <w:p w14:paraId="39B5B8F5" w14:textId="77777777" w:rsidR="00B222D7" w:rsidRPr="00BD4A7F" w:rsidRDefault="00B222D7" w:rsidP="0060324C">
      <w:pPr>
        <w:spacing w:before="1" w:line="180" w:lineRule="exact"/>
        <w:ind w:right="63"/>
        <w:jc w:val="both"/>
        <w:rPr>
          <w:rFonts w:ascii="Times New Roman" w:hAnsi="Times New Roman" w:cs="Times New Roman"/>
          <w:sz w:val="18"/>
          <w:szCs w:val="18"/>
        </w:rPr>
      </w:pPr>
    </w:p>
    <w:p w14:paraId="0B8565C6" w14:textId="77777777" w:rsidR="00B222D7" w:rsidRPr="00BD4A7F" w:rsidRDefault="00B222D7" w:rsidP="0060324C">
      <w:pPr>
        <w:spacing w:line="200" w:lineRule="exact"/>
        <w:ind w:right="63"/>
        <w:jc w:val="both"/>
        <w:rPr>
          <w:rFonts w:ascii="Times New Roman" w:hAnsi="Times New Roman" w:cs="Times New Roman"/>
          <w:sz w:val="20"/>
          <w:szCs w:val="20"/>
        </w:rPr>
      </w:pPr>
    </w:p>
    <w:p w14:paraId="179E1D72" w14:textId="77777777" w:rsidR="00B222D7" w:rsidRPr="00BD4A7F" w:rsidRDefault="00B222D7" w:rsidP="0060324C">
      <w:pPr>
        <w:spacing w:line="200" w:lineRule="exact"/>
        <w:ind w:right="63"/>
        <w:jc w:val="both"/>
        <w:rPr>
          <w:rFonts w:ascii="Times New Roman" w:hAnsi="Times New Roman" w:cs="Times New Roman"/>
          <w:sz w:val="20"/>
          <w:szCs w:val="20"/>
        </w:rPr>
      </w:pPr>
    </w:p>
    <w:p w14:paraId="27DC60F4" w14:textId="77777777" w:rsidR="00B222D7" w:rsidRPr="00BD4A7F" w:rsidRDefault="00B222D7" w:rsidP="0060324C">
      <w:pPr>
        <w:spacing w:line="200" w:lineRule="exact"/>
        <w:ind w:right="63"/>
        <w:jc w:val="both"/>
        <w:rPr>
          <w:rFonts w:ascii="Times New Roman" w:hAnsi="Times New Roman" w:cs="Times New Roman"/>
          <w:sz w:val="20"/>
          <w:szCs w:val="20"/>
        </w:rPr>
      </w:pPr>
    </w:p>
    <w:p w14:paraId="4C802F81" w14:textId="77777777" w:rsidR="00B222D7" w:rsidRPr="00BD4A7F" w:rsidRDefault="00B222D7" w:rsidP="0060324C">
      <w:pPr>
        <w:spacing w:line="200" w:lineRule="exact"/>
        <w:ind w:right="63"/>
        <w:jc w:val="both"/>
        <w:rPr>
          <w:rFonts w:ascii="Times New Roman" w:hAnsi="Times New Roman" w:cs="Times New Roman"/>
          <w:sz w:val="20"/>
          <w:szCs w:val="20"/>
        </w:rPr>
      </w:pPr>
    </w:p>
    <w:p w14:paraId="6CAB50E9" w14:textId="77777777" w:rsidR="00B222D7" w:rsidRPr="00BD4A7F" w:rsidRDefault="00B222D7" w:rsidP="0060324C">
      <w:pPr>
        <w:spacing w:line="200" w:lineRule="exact"/>
        <w:ind w:right="63"/>
        <w:jc w:val="both"/>
        <w:rPr>
          <w:rFonts w:ascii="Times New Roman" w:hAnsi="Times New Roman" w:cs="Times New Roman"/>
          <w:sz w:val="20"/>
          <w:szCs w:val="20"/>
        </w:rPr>
      </w:pPr>
    </w:p>
    <w:p w14:paraId="034BEDD0" w14:textId="77777777" w:rsidR="00B222D7" w:rsidRPr="00BD4A7F" w:rsidRDefault="00B222D7" w:rsidP="0060324C">
      <w:pPr>
        <w:spacing w:line="200" w:lineRule="exact"/>
        <w:ind w:right="63"/>
        <w:jc w:val="both"/>
        <w:rPr>
          <w:rFonts w:ascii="Times New Roman" w:hAnsi="Times New Roman" w:cs="Times New Roman"/>
          <w:sz w:val="20"/>
          <w:szCs w:val="20"/>
        </w:rPr>
      </w:pPr>
    </w:p>
    <w:p w14:paraId="12EEFF16" w14:textId="77777777" w:rsidR="00B222D7" w:rsidRPr="00BD4A7F" w:rsidRDefault="00B222D7" w:rsidP="0060324C">
      <w:pPr>
        <w:spacing w:line="200" w:lineRule="exact"/>
        <w:ind w:right="63"/>
        <w:jc w:val="both"/>
        <w:rPr>
          <w:rFonts w:ascii="Times New Roman" w:hAnsi="Times New Roman" w:cs="Times New Roman"/>
          <w:sz w:val="20"/>
          <w:szCs w:val="20"/>
        </w:rPr>
      </w:pPr>
    </w:p>
    <w:p w14:paraId="75BC9D26" w14:textId="77777777" w:rsidR="00B222D7" w:rsidRPr="00BD4A7F" w:rsidRDefault="00B222D7" w:rsidP="0060324C">
      <w:pPr>
        <w:spacing w:line="200" w:lineRule="exact"/>
        <w:ind w:right="63"/>
        <w:jc w:val="both"/>
        <w:rPr>
          <w:rFonts w:ascii="Times New Roman" w:hAnsi="Times New Roman" w:cs="Times New Roman"/>
          <w:sz w:val="20"/>
          <w:szCs w:val="20"/>
        </w:rPr>
      </w:pPr>
    </w:p>
    <w:p w14:paraId="5FE5A773" w14:textId="77777777" w:rsidR="00B222D7" w:rsidRPr="00BD4A7F" w:rsidRDefault="00B222D7" w:rsidP="0060324C">
      <w:pPr>
        <w:spacing w:line="200" w:lineRule="exact"/>
        <w:ind w:right="63"/>
        <w:jc w:val="both"/>
        <w:rPr>
          <w:rFonts w:ascii="Times New Roman" w:hAnsi="Times New Roman" w:cs="Times New Roman"/>
          <w:sz w:val="20"/>
          <w:szCs w:val="20"/>
        </w:rPr>
      </w:pPr>
    </w:p>
    <w:p w14:paraId="0855CF4E" w14:textId="77777777" w:rsidR="00B222D7" w:rsidRPr="00BD4A7F" w:rsidRDefault="00B222D7" w:rsidP="0060324C">
      <w:pPr>
        <w:spacing w:line="200" w:lineRule="exact"/>
        <w:ind w:right="63"/>
        <w:jc w:val="both"/>
        <w:rPr>
          <w:rFonts w:ascii="Times New Roman" w:hAnsi="Times New Roman" w:cs="Times New Roman"/>
          <w:sz w:val="20"/>
          <w:szCs w:val="20"/>
        </w:rPr>
      </w:pPr>
    </w:p>
    <w:p w14:paraId="5EFEA5B9" w14:textId="77777777" w:rsidR="00B222D7" w:rsidRPr="00BD4A7F" w:rsidRDefault="00B222D7" w:rsidP="0060324C">
      <w:pPr>
        <w:spacing w:line="200" w:lineRule="exact"/>
        <w:ind w:right="63"/>
        <w:jc w:val="both"/>
        <w:rPr>
          <w:rFonts w:ascii="Times New Roman" w:hAnsi="Times New Roman" w:cs="Times New Roman"/>
          <w:sz w:val="20"/>
          <w:szCs w:val="20"/>
        </w:rPr>
      </w:pPr>
    </w:p>
    <w:p w14:paraId="6A28817F" w14:textId="77777777" w:rsidR="00B222D7" w:rsidRPr="00BD4A7F" w:rsidRDefault="00B222D7" w:rsidP="0060324C">
      <w:pPr>
        <w:spacing w:line="200" w:lineRule="exact"/>
        <w:ind w:right="63"/>
        <w:jc w:val="both"/>
        <w:rPr>
          <w:rFonts w:ascii="Times New Roman" w:hAnsi="Times New Roman" w:cs="Times New Roman"/>
          <w:sz w:val="20"/>
          <w:szCs w:val="20"/>
        </w:rPr>
      </w:pPr>
    </w:p>
    <w:p w14:paraId="2EFCD66E" w14:textId="77777777" w:rsidR="00B222D7" w:rsidRPr="00BD4A7F" w:rsidRDefault="00B222D7" w:rsidP="0060324C">
      <w:pPr>
        <w:spacing w:line="200" w:lineRule="exact"/>
        <w:ind w:right="63"/>
        <w:jc w:val="both"/>
        <w:rPr>
          <w:rFonts w:ascii="Times New Roman" w:hAnsi="Times New Roman" w:cs="Times New Roman"/>
          <w:sz w:val="20"/>
          <w:szCs w:val="20"/>
        </w:rPr>
      </w:pPr>
    </w:p>
    <w:p w14:paraId="34BB0604" w14:textId="77777777" w:rsidR="00DA7C2F" w:rsidRPr="00BD4A7F" w:rsidRDefault="00DA7C2F" w:rsidP="0060324C">
      <w:pPr>
        <w:pStyle w:val="Balk4"/>
        <w:ind w:left="0" w:right="63"/>
        <w:jc w:val="both"/>
        <w:rPr>
          <w:rFonts w:cs="Times New Roman"/>
          <w:spacing w:val="1"/>
        </w:rPr>
      </w:pPr>
    </w:p>
    <w:p w14:paraId="05E288F2" w14:textId="77777777" w:rsidR="00DA7C2F" w:rsidRPr="00BD4A7F" w:rsidRDefault="00DA7C2F" w:rsidP="0060324C">
      <w:pPr>
        <w:pStyle w:val="Balk4"/>
        <w:ind w:left="0" w:right="63"/>
        <w:jc w:val="both"/>
        <w:rPr>
          <w:rFonts w:cs="Times New Roman"/>
          <w:spacing w:val="1"/>
        </w:rPr>
      </w:pPr>
    </w:p>
    <w:p w14:paraId="5EAC55F3" w14:textId="77777777" w:rsidR="00DA7C2F" w:rsidRPr="00BD4A7F" w:rsidRDefault="00DA7C2F" w:rsidP="0060324C">
      <w:pPr>
        <w:pStyle w:val="Balk4"/>
        <w:ind w:left="0" w:right="63"/>
        <w:jc w:val="both"/>
        <w:rPr>
          <w:rFonts w:cs="Times New Roman"/>
          <w:spacing w:val="1"/>
        </w:rPr>
      </w:pPr>
    </w:p>
    <w:p w14:paraId="146A214C" w14:textId="77777777" w:rsidR="00DA7C2F" w:rsidRPr="00BD4A7F" w:rsidRDefault="00DA7C2F" w:rsidP="0060324C">
      <w:pPr>
        <w:pStyle w:val="Balk4"/>
        <w:ind w:left="0" w:right="63"/>
        <w:jc w:val="both"/>
        <w:rPr>
          <w:rFonts w:cs="Times New Roman"/>
          <w:spacing w:val="1"/>
        </w:rPr>
      </w:pPr>
    </w:p>
    <w:p w14:paraId="468C282A" w14:textId="77777777" w:rsidR="00DA7C2F" w:rsidRPr="00BD4A7F" w:rsidRDefault="00DA7C2F" w:rsidP="0060324C">
      <w:pPr>
        <w:pStyle w:val="Balk4"/>
        <w:ind w:left="0" w:right="63"/>
        <w:jc w:val="both"/>
        <w:rPr>
          <w:rFonts w:cs="Times New Roman"/>
          <w:spacing w:val="1"/>
        </w:rPr>
      </w:pPr>
    </w:p>
    <w:p w14:paraId="09EDBF02" w14:textId="77777777" w:rsidR="00DA7C2F" w:rsidRPr="00BD4A7F" w:rsidRDefault="00DA7C2F" w:rsidP="0060324C">
      <w:pPr>
        <w:pStyle w:val="Balk4"/>
        <w:ind w:left="0" w:right="63"/>
        <w:jc w:val="both"/>
        <w:rPr>
          <w:rFonts w:cs="Times New Roman"/>
          <w:spacing w:val="1"/>
        </w:rPr>
      </w:pPr>
    </w:p>
    <w:p w14:paraId="00C56AD9" w14:textId="77777777" w:rsidR="00DA7C2F" w:rsidRPr="00BD4A7F" w:rsidRDefault="00DA7C2F" w:rsidP="0060324C">
      <w:pPr>
        <w:pStyle w:val="Balk4"/>
        <w:ind w:left="0" w:right="63"/>
        <w:jc w:val="both"/>
        <w:rPr>
          <w:rFonts w:cs="Times New Roman"/>
          <w:spacing w:val="1"/>
        </w:rPr>
      </w:pPr>
    </w:p>
    <w:p w14:paraId="30A0C65F" w14:textId="77777777" w:rsidR="00DA7C2F" w:rsidRPr="00BD4A7F" w:rsidRDefault="00DA7C2F" w:rsidP="0060324C">
      <w:pPr>
        <w:pStyle w:val="Balk4"/>
        <w:ind w:left="0" w:right="63"/>
        <w:jc w:val="both"/>
        <w:rPr>
          <w:rFonts w:cs="Times New Roman"/>
          <w:spacing w:val="1"/>
        </w:rPr>
      </w:pPr>
    </w:p>
    <w:p w14:paraId="22E7058E" w14:textId="742FE570" w:rsidR="00B222D7" w:rsidRPr="00BD4A7F" w:rsidRDefault="001E3C33" w:rsidP="004D664C">
      <w:pPr>
        <w:pStyle w:val="Balk4"/>
        <w:ind w:left="0" w:right="63"/>
        <w:jc w:val="center"/>
        <w:rPr>
          <w:rFonts w:cs="Times New Roman"/>
        </w:rPr>
      </w:pPr>
      <w:r>
        <w:rPr>
          <w:rFonts w:cs="Times New Roman"/>
          <w:spacing w:val="1"/>
        </w:rPr>
        <w:t>EĞİTİM FAKÜLTESİ</w:t>
      </w:r>
    </w:p>
    <w:p w14:paraId="7CFC1B83" w14:textId="72E7DFA1" w:rsidR="00AF13E7" w:rsidRPr="00BD4A7F" w:rsidRDefault="00AF13E7" w:rsidP="004D664C">
      <w:pPr>
        <w:pStyle w:val="Balk4"/>
        <w:ind w:left="0" w:right="63"/>
        <w:jc w:val="center"/>
        <w:rPr>
          <w:rFonts w:cs="Times New Roman"/>
          <w:b w:val="0"/>
          <w:bCs w:val="0"/>
          <w:i w:val="0"/>
        </w:rPr>
      </w:pPr>
      <w:r w:rsidRPr="00BD4A7F">
        <w:rPr>
          <w:rFonts w:cs="Times New Roman"/>
        </w:rPr>
        <w:t>2019</w:t>
      </w:r>
    </w:p>
    <w:p w14:paraId="13CCCBCD" w14:textId="77777777" w:rsidR="00B222D7" w:rsidRPr="00BD4A7F" w:rsidRDefault="00B222D7" w:rsidP="0060324C">
      <w:pPr>
        <w:ind w:right="63"/>
        <w:jc w:val="both"/>
        <w:rPr>
          <w:rFonts w:ascii="Times New Roman" w:hAnsi="Times New Roman" w:cs="Times New Roman"/>
        </w:rPr>
        <w:sectPr w:rsidR="00B222D7" w:rsidRPr="00BD4A7F"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14:paraId="32B343F0" w14:textId="77777777" w:rsidR="00B222D7" w:rsidRPr="00BD4A7F" w:rsidRDefault="00B222D7" w:rsidP="0060324C">
      <w:pPr>
        <w:spacing w:before="59"/>
        <w:ind w:right="63"/>
        <w:jc w:val="both"/>
        <w:rPr>
          <w:rFonts w:ascii="Times New Roman" w:eastAsia="Times New Roman" w:hAnsi="Times New Roman" w:cs="Times New Roman"/>
          <w:sz w:val="32"/>
          <w:szCs w:val="32"/>
        </w:rPr>
      </w:pPr>
      <w:r w:rsidRPr="00BD4A7F">
        <w:rPr>
          <w:rFonts w:ascii="Times New Roman" w:eastAsia="Times New Roman" w:hAnsi="Times New Roman" w:cs="Times New Roman"/>
          <w:b/>
          <w:bCs/>
          <w:sz w:val="32"/>
          <w:szCs w:val="32"/>
        </w:rPr>
        <w:lastRenderedPageBreak/>
        <w:t>İçind</w:t>
      </w:r>
      <w:r w:rsidRPr="00BD4A7F">
        <w:rPr>
          <w:rFonts w:ascii="Times New Roman" w:eastAsia="Times New Roman" w:hAnsi="Times New Roman" w:cs="Times New Roman"/>
          <w:b/>
          <w:bCs/>
          <w:spacing w:val="2"/>
          <w:sz w:val="32"/>
          <w:szCs w:val="32"/>
        </w:rPr>
        <w:t>e</w:t>
      </w:r>
      <w:r w:rsidRPr="00BD4A7F">
        <w:rPr>
          <w:rFonts w:ascii="Times New Roman" w:eastAsia="Times New Roman" w:hAnsi="Times New Roman" w:cs="Times New Roman"/>
          <w:b/>
          <w:bCs/>
          <w:spacing w:val="-3"/>
          <w:sz w:val="32"/>
          <w:szCs w:val="32"/>
        </w:rPr>
        <w:t>k</w:t>
      </w:r>
      <w:r w:rsidRPr="00BD4A7F">
        <w:rPr>
          <w:rFonts w:ascii="Times New Roman" w:eastAsia="Times New Roman" w:hAnsi="Times New Roman" w:cs="Times New Roman"/>
          <w:b/>
          <w:bCs/>
          <w:sz w:val="32"/>
          <w:szCs w:val="32"/>
        </w:rPr>
        <w:t>iler</w:t>
      </w:r>
    </w:p>
    <w:p w14:paraId="224222D2" w14:textId="77777777" w:rsidR="00B222D7" w:rsidRPr="00BD4A7F" w:rsidRDefault="00B222D7" w:rsidP="0060324C">
      <w:pPr>
        <w:ind w:right="63"/>
        <w:jc w:val="both"/>
        <w:rPr>
          <w:rFonts w:ascii="Times New Roman" w:eastAsia="Times New Roman" w:hAnsi="Times New Roman" w:cs="Times New Roman"/>
          <w:sz w:val="32"/>
          <w:szCs w:val="32"/>
        </w:rPr>
        <w:sectPr w:rsidR="00B222D7" w:rsidRPr="00BD4A7F"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EndPr/>
      <w:sdtContent>
        <w:p w14:paraId="4ACFC29A" w14:textId="630D0223" w:rsidR="0019691B" w:rsidRDefault="00B222D7">
          <w:pPr>
            <w:pStyle w:val="T1"/>
            <w:tabs>
              <w:tab w:val="right" w:leader="dot" w:pos="9852"/>
            </w:tabs>
            <w:rPr>
              <w:rFonts w:asciiTheme="minorHAnsi" w:eastAsiaTheme="minorEastAsia" w:hAnsiTheme="minorHAnsi"/>
              <w:b w:val="0"/>
              <w:bCs w:val="0"/>
              <w:noProof/>
              <w:lang w:eastAsia="tr-TR"/>
            </w:rPr>
          </w:pPr>
          <w:r w:rsidRPr="00BD4A7F">
            <w:rPr>
              <w:rFonts w:cs="Times New Roman"/>
            </w:rPr>
            <w:fldChar w:fldCharType="begin"/>
          </w:r>
          <w:r w:rsidRPr="00BD4A7F">
            <w:rPr>
              <w:rFonts w:cs="Times New Roman"/>
            </w:rPr>
            <w:instrText xml:space="preserve">TOC \o "1-2" \h \z \u </w:instrText>
          </w:r>
          <w:r w:rsidRPr="00BD4A7F">
            <w:rPr>
              <w:rFonts w:cs="Times New Roman"/>
            </w:rPr>
            <w:fldChar w:fldCharType="separate"/>
          </w:r>
          <w:hyperlink w:anchor="_Toc31363172" w:history="1">
            <w:r w:rsidR="0019691B" w:rsidRPr="00E36FE9">
              <w:rPr>
                <w:rStyle w:val="Kpr"/>
                <w:rFonts w:cs="Times New Roman"/>
                <w:noProof/>
              </w:rPr>
              <w:t>KURUM HAKKINDA</w:t>
            </w:r>
            <w:r w:rsidR="0019691B" w:rsidRPr="00E36FE9">
              <w:rPr>
                <w:rStyle w:val="Kpr"/>
                <w:rFonts w:cs="Times New Roman"/>
                <w:noProof/>
                <w:spacing w:val="-14"/>
              </w:rPr>
              <w:t xml:space="preserve"> </w:t>
            </w:r>
            <w:r w:rsidR="0019691B" w:rsidRPr="00E36FE9">
              <w:rPr>
                <w:rStyle w:val="Kpr"/>
                <w:rFonts w:cs="Times New Roman"/>
                <w:noProof/>
              </w:rPr>
              <w:t>BİLGİLER</w:t>
            </w:r>
            <w:r w:rsidR="0019691B">
              <w:rPr>
                <w:noProof/>
                <w:webHidden/>
              </w:rPr>
              <w:tab/>
            </w:r>
            <w:r w:rsidR="0019691B">
              <w:rPr>
                <w:noProof/>
                <w:webHidden/>
              </w:rPr>
              <w:fldChar w:fldCharType="begin"/>
            </w:r>
            <w:r w:rsidR="0019691B">
              <w:rPr>
                <w:noProof/>
                <w:webHidden/>
              </w:rPr>
              <w:instrText xml:space="preserve"> PAGEREF _Toc31363172 \h </w:instrText>
            </w:r>
            <w:r w:rsidR="0019691B">
              <w:rPr>
                <w:noProof/>
                <w:webHidden/>
              </w:rPr>
            </w:r>
            <w:r w:rsidR="0019691B">
              <w:rPr>
                <w:noProof/>
                <w:webHidden/>
              </w:rPr>
              <w:fldChar w:fldCharType="separate"/>
            </w:r>
            <w:r w:rsidR="0019691B">
              <w:rPr>
                <w:noProof/>
                <w:webHidden/>
              </w:rPr>
              <w:t>5</w:t>
            </w:r>
            <w:r w:rsidR="0019691B">
              <w:rPr>
                <w:noProof/>
                <w:webHidden/>
              </w:rPr>
              <w:fldChar w:fldCharType="end"/>
            </w:r>
          </w:hyperlink>
        </w:p>
        <w:p w14:paraId="1F697340" w14:textId="314EAC67" w:rsidR="0019691B" w:rsidRDefault="000E00CD">
          <w:pPr>
            <w:pStyle w:val="T2"/>
            <w:tabs>
              <w:tab w:val="right" w:leader="dot" w:pos="9852"/>
            </w:tabs>
            <w:rPr>
              <w:rFonts w:asciiTheme="minorHAnsi" w:eastAsiaTheme="minorEastAsia" w:hAnsiTheme="minorHAnsi"/>
              <w:b w:val="0"/>
              <w:bCs w:val="0"/>
              <w:noProof/>
              <w:lang w:eastAsia="tr-TR"/>
            </w:rPr>
          </w:pPr>
          <w:hyperlink w:anchor="_Toc31363173" w:history="1">
            <w:r w:rsidR="0019691B" w:rsidRPr="00E36FE9">
              <w:rPr>
                <w:rStyle w:val="Kpr"/>
                <w:rFonts w:cs="Times New Roman"/>
                <w:noProof/>
              </w:rPr>
              <w:t>1. İl</w:t>
            </w:r>
            <w:r w:rsidR="0019691B" w:rsidRPr="00E36FE9">
              <w:rPr>
                <w:rStyle w:val="Kpr"/>
                <w:rFonts w:cs="Times New Roman"/>
                <w:noProof/>
                <w:spacing w:val="-3"/>
              </w:rPr>
              <w:t>e</w:t>
            </w:r>
            <w:r w:rsidR="0019691B" w:rsidRPr="00E36FE9">
              <w:rPr>
                <w:rStyle w:val="Kpr"/>
                <w:rFonts w:cs="Times New Roman"/>
                <w:noProof/>
              </w:rPr>
              <w:t>t</w:t>
            </w:r>
            <w:r w:rsidR="0019691B" w:rsidRPr="00E36FE9">
              <w:rPr>
                <w:rStyle w:val="Kpr"/>
                <w:rFonts w:cs="Times New Roman"/>
                <w:noProof/>
                <w:spacing w:val="-2"/>
              </w:rPr>
              <w:t>i</w:t>
            </w:r>
            <w:r w:rsidR="0019691B" w:rsidRPr="00E36FE9">
              <w:rPr>
                <w:rStyle w:val="Kpr"/>
                <w:rFonts w:cs="Times New Roman"/>
                <w:noProof/>
              </w:rPr>
              <w:t>şim</w:t>
            </w:r>
            <w:r w:rsidR="0019691B" w:rsidRPr="00E36FE9">
              <w:rPr>
                <w:rStyle w:val="Kpr"/>
                <w:rFonts w:cs="Times New Roman"/>
                <w:noProof/>
                <w:spacing w:val="-4"/>
              </w:rPr>
              <w:t xml:space="preserve"> </w:t>
            </w:r>
            <w:r w:rsidR="0019691B" w:rsidRPr="00E36FE9">
              <w:rPr>
                <w:rStyle w:val="Kpr"/>
                <w:rFonts w:cs="Times New Roman"/>
                <w:noProof/>
              </w:rPr>
              <w:t>Bil</w:t>
            </w:r>
            <w:r w:rsidR="0019691B" w:rsidRPr="00E36FE9">
              <w:rPr>
                <w:rStyle w:val="Kpr"/>
                <w:rFonts w:cs="Times New Roman"/>
                <w:noProof/>
                <w:spacing w:val="-2"/>
              </w:rPr>
              <w:t>g</w:t>
            </w:r>
            <w:r w:rsidR="0019691B" w:rsidRPr="00E36FE9">
              <w:rPr>
                <w:rStyle w:val="Kpr"/>
                <w:rFonts w:cs="Times New Roman"/>
                <w:noProof/>
              </w:rPr>
              <w:t>il</w:t>
            </w:r>
            <w:r w:rsidR="0019691B" w:rsidRPr="00E36FE9">
              <w:rPr>
                <w:rStyle w:val="Kpr"/>
                <w:rFonts w:cs="Times New Roman"/>
                <w:noProof/>
                <w:spacing w:val="-3"/>
              </w:rPr>
              <w:t>e</w:t>
            </w:r>
            <w:r w:rsidR="0019691B" w:rsidRPr="00E36FE9">
              <w:rPr>
                <w:rStyle w:val="Kpr"/>
                <w:rFonts w:cs="Times New Roman"/>
                <w:noProof/>
              </w:rPr>
              <w:t>ri</w:t>
            </w:r>
            <w:r w:rsidR="0019691B">
              <w:rPr>
                <w:noProof/>
                <w:webHidden/>
              </w:rPr>
              <w:tab/>
            </w:r>
            <w:r w:rsidR="0019691B">
              <w:rPr>
                <w:noProof/>
                <w:webHidden/>
              </w:rPr>
              <w:fldChar w:fldCharType="begin"/>
            </w:r>
            <w:r w:rsidR="0019691B">
              <w:rPr>
                <w:noProof/>
                <w:webHidden/>
              </w:rPr>
              <w:instrText xml:space="preserve"> PAGEREF _Toc31363173 \h </w:instrText>
            </w:r>
            <w:r w:rsidR="0019691B">
              <w:rPr>
                <w:noProof/>
                <w:webHidden/>
              </w:rPr>
            </w:r>
            <w:r w:rsidR="0019691B">
              <w:rPr>
                <w:noProof/>
                <w:webHidden/>
              </w:rPr>
              <w:fldChar w:fldCharType="separate"/>
            </w:r>
            <w:r w:rsidR="0019691B">
              <w:rPr>
                <w:noProof/>
                <w:webHidden/>
              </w:rPr>
              <w:t>5</w:t>
            </w:r>
            <w:r w:rsidR="0019691B">
              <w:rPr>
                <w:noProof/>
                <w:webHidden/>
              </w:rPr>
              <w:fldChar w:fldCharType="end"/>
            </w:r>
          </w:hyperlink>
        </w:p>
        <w:p w14:paraId="2B7727E8" w14:textId="1D2FFBC6" w:rsidR="0019691B" w:rsidRDefault="000E00CD">
          <w:pPr>
            <w:pStyle w:val="T2"/>
            <w:tabs>
              <w:tab w:val="right" w:leader="dot" w:pos="9852"/>
            </w:tabs>
            <w:rPr>
              <w:rFonts w:asciiTheme="minorHAnsi" w:eastAsiaTheme="minorEastAsia" w:hAnsiTheme="minorHAnsi"/>
              <w:b w:val="0"/>
              <w:bCs w:val="0"/>
              <w:noProof/>
              <w:lang w:eastAsia="tr-TR"/>
            </w:rPr>
          </w:pPr>
          <w:hyperlink w:anchor="_Toc31363174" w:history="1">
            <w:r w:rsidR="0019691B" w:rsidRPr="00E36FE9">
              <w:rPr>
                <w:rStyle w:val="Kpr"/>
                <w:rFonts w:cs="Times New Roman"/>
                <w:noProof/>
              </w:rPr>
              <w:t>2. Tarihsel Gelişimi</w:t>
            </w:r>
            <w:r w:rsidR="0019691B">
              <w:rPr>
                <w:noProof/>
                <w:webHidden/>
              </w:rPr>
              <w:tab/>
            </w:r>
            <w:r w:rsidR="0019691B">
              <w:rPr>
                <w:noProof/>
                <w:webHidden/>
              </w:rPr>
              <w:fldChar w:fldCharType="begin"/>
            </w:r>
            <w:r w:rsidR="0019691B">
              <w:rPr>
                <w:noProof/>
                <w:webHidden/>
              </w:rPr>
              <w:instrText xml:space="preserve"> PAGEREF _Toc31363174 \h </w:instrText>
            </w:r>
            <w:r w:rsidR="0019691B">
              <w:rPr>
                <w:noProof/>
                <w:webHidden/>
              </w:rPr>
            </w:r>
            <w:r w:rsidR="0019691B">
              <w:rPr>
                <w:noProof/>
                <w:webHidden/>
              </w:rPr>
              <w:fldChar w:fldCharType="separate"/>
            </w:r>
            <w:r w:rsidR="0019691B">
              <w:rPr>
                <w:noProof/>
                <w:webHidden/>
              </w:rPr>
              <w:t>5</w:t>
            </w:r>
            <w:r w:rsidR="0019691B">
              <w:rPr>
                <w:noProof/>
                <w:webHidden/>
              </w:rPr>
              <w:fldChar w:fldCharType="end"/>
            </w:r>
          </w:hyperlink>
        </w:p>
        <w:p w14:paraId="1542B7F7" w14:textId="11731E10" w:rsidR="0019691B" w:rsidRDefault="000E00CD">
          <w:pPr>
            <w:pStyle w:val="T2"/>
            <w:tabs>
              <w:tab w:val="right" w:leader="dot" w:pos="9852"/>
            </w:tabs>
            <w:rPr>
              <w:rFonts w:asciiTheme="minorHAnsi" w:eastAsiaTheme="minorEastAsia" w:hAnsiTheme="minorHAnsi"/>
              <w:b w:val="0"/>
              <w:bCs w:val="0"/>
              <w:noProof/>
              <w:lang w:eastAsia="tr-TR"/>
            </w:rPr>
          </w:pPr>
          <w:hyperlink w:anchor="_Toc31363175" w:history="1">
            <w:r w:rsidR="0019691B" w:rsidRPr="00E36FE9">
              <w:rPr>
                <w:rStyle w:val="Kpr"/>
                <w:rFonts w:cs="Times New Roman"/>
                <w:noProof/>
              </w:rPr>
              <w:t>3. Misyonu, Vizyonu, Değerleri ve Hedefleri</w:t>
            </w:r>
            <w:r w:rsidR="0019691B">
              <w:rPr>
                <w:noProof/>
                <w:webHidden/>
              </w:rPr>
              <w:tab/>
            </w:r>
            <w:r w:rsidR="0019691B">
              <w:rPr>
                <w:noProof/>
                <w:webHidden/>
              </w:rPr>
              <w:fldChar w:fldCharType="begin"/>
            </w:r>
            <w:r w:rsidR="0019691B">
              <w:rPr>
                <w:noProof/>
                <w:webHidden/>
              </w:rPr>
              <w:instrText xml:space="preserve"> PAGEREF _Toc31363175 \h </w:instrText>
            </w:r>
            <w:r w:rsidR="0019691B">
              <w:rPr>
                <w:noProof/>
                <w:webHidden/>
              </w:rPr>
            </w:r>
            <w:r w:rsidR="0019691B">
              <w:rPr>
                <w:noProof/>
                <w:webHidden/>
              </w:rPr>
              <w:fldChar w:fldCharType="separate"/>
            </w:r>
            <w:r w:rsidR="0019691B">
              <w:rPr>
                <w:noProof/>
                <w:webHidden/>
              </w:rPr>
              <w:t>5</w:t>
            </w:r>
            <w:r w:rsidR="0019691B">
              <w:rPr>
                <w:noProof/>
                <w:webHidden/>
              </w:rPr>
              <w:fldChar w:fldCharType="end"/>
            </w:r>
          </w:hyperlink>
        </w:p>
        <w:p w14:paraId="3B98398D" w14:textId="60871E66" w:rsidR="0019691B" w:rsidRDefault="000E00CD">
          <w:pPr>
            <w:pStyle w:val="T1"/>
            <w:tabs>
              <w:tab w:val="right" w:leader="dot" w:pos="9852"/>
            </w:tabs>
            <w:rPr>
              <w:rFonts w:asciiTheme="minorHAnsi" w:eastAsiaTheme="minorEastAsia" w:hAnsiTheme="minorHAnsi"/>
              <w:b w:val="0"/>
              <w:bCs w:val="0"/>
              <w:noProof/>
              <w:lang w:eastAsia="tr-TR"/>
            </w:rPr>
          </w:pPr>
          <w:hyperlink w:anchor="_Toc31363176" w:history="1">
            <w:r w:rsidR="0019691B" w:rsidRPr="00E36FE9">
              <w:rPr>
                <w:rStyle w:val="Kpr"/>
                <w:rFonts w:cs="Times New Roman"/>
                <w:noProof/>
              </w:rPr>
              <w:t xml:space="preserve">A. </w:t>
            </w:r>
            <w:r w:rsidR="0019691B" w:rsidRPr="00E36FE9">
              <w:rPr>
                <w:rStyle w:val="Kpr"/>
                <w:rFonts w:cs="Times New Roman"/>
                <w:noProof/>
                <w:spacing w:val="-2"/>
              </w:rPr>
              <w:t>K</w:t>
            </w:r>
            <w:r w:rsidR="0019691B" w:rsidRPr="00E36FE9">
              <w:rPr>
                <w:rStyle w:val="Kpr"/>
                <w:rFonts w:cs="Times New Roman"/>
                <w:noProof/>
              </w:rPr>
              <w:t>ALİ</w:t>
            </w:r>
            <w:r w:rsidR="0019691B" w:rsidRPr="00E36FE9">
              <w:rPr>
                <w:rStyle w:val="Kpr"/>
                <w:rFonts w:cs="Times New Roman"/>
                <w:noProof/>
                <w:spacing w:val="1"/>
              </w:rPr>
              <w:t>T</w:t>
            </w:r>
            <w:r w:rsidR="0019691B" w:rsidRPr="00E36FE9">
              <w:rPr>
                <w:rStyle w:val="Kpr"/>
                <w:rFonts w:cs="Times New Roman"/>
                <w:noProof/>
              </w:rPr>
              <w:t>E</w:t>
            </w:r>
            <w:r w:rsidR="0019691B" w:rsidRPr="00E36FE9">
              <w:rPr>
                <w:rStyle w:val="Kpr"/>
                <w:rFonts w:cs="Times New Roman"/>
                <w:noProof/>
                <w:spacing w:val="-10"/>
              </w:rPr>
              <w:t xml:space="preserve"> </w:t>
            </w:r>
            <w:r w:rsidR="0019691B" w:rsidRPr="00E36FE9">
              <w:rPr>
                <w:rStyle w:val="Kpr"/>
                <w:rFonts w:cs="Times New Roman"/>
                <w:noProof/>
                <w:spacing w:val="-2"/>
              </w:rPr>
              <w:t>G</w:t>
            </w:r>
            <w:r w:rsidR="0019691B" w:rsidRPr="00E36FE9">
              <w:rPr>
                <w:rStyle w:val="Kpr"/>
                <w:rFonts w:cs="Times New Roman"/>
                <w:noProof/>
              </w:rPr>
              <w:t>ÜVENCESİ</w:t>
            </w:r>
            <w:r w:rsidR="0019691B" w:rsidRPr="00E36FE9">
              <w:rPr>
                <w:rStyle w:val="Kpr"/>
                <w:rFonts w:cs="Times New Roman"/>
                <w:noProof/>
                <w:spacing w:val="-10"/>
              </w:rPr>
              <w:t xml:space="preserve"> </w:t>
            </w:r>
            <w:r w:rsidR="0019691B" w:rsidRPr="00E36FE9">
              <w:rPr>
                <w:rStyle w:val="Kpr"/>
                <w:rFonts w:cs="Times New Roman"/>
                <w:noProof/>
              </w:rPr>
              <w:t>SİST</w:t>
            </w:r>
            <w:r w:rsidR="0019691B" w:rsidRPr="00E36FE9">
              <w:rPr>
                <w:rStyle w:val="Kpr"/>
                <w:rFonts w:cs="Times New Roman"/>
                <w:noProof/>
                <w:spacing w:val="1"/>
              </w:rPr>
              <w:t>E</w:t>
            </w:r>
            <w:r w:rsidR="0019691B" w:rsidRPr="00E36FE9">
              <w:rPr>
                <w:rStyle w:val="Kpr"/>
                <w:rFonts w:cs="Times New Roman"/>
                <w:noProof/>
                <w:spacing w:val="-2"/>
              </w:rPr>
              <w:t>M</w:t>
            </w:r>
            <w:r w:rsidR="0019691B" w:rsidRPr="00E36FE9">
              <w:rPr>
                <w:rStyle w:val="Kpr"/>
                <w:rFonts w:cs="Times New Roman"/>
                <w:noProof/>
              </w:rPr>
              <w:t>İ</w:t>
            </w:r>
            <w:r w:rsidR="0019691B">
              <w:rPr>
                <w:noProof/>
                <w:webHidden/>
              </w:rPr>
              <w:tab/>
            </w:r>
            <w:r w:rsidR="0019691B">
              <w:rPr>
                <w:noProof/>
                <w:webHidden/>
              </w:rPr>
              <w:fldChar w:fldCharType="begin"/>
            </w:r>
            <w:r w:rsidR="0019691B">
              <w:rPr>
                <w:noProof/>
                <w:webHidden/>
              </w:rPr>
              <w:instrText xml:space="preserve"> PAGEREF _Toc31363176 \h </w:instrText>
            </w:r>
            <w:r w:rsidR="0019691B">
              <w:rPr>
                <w:noProof/>
                <w:webHidden/>
              </w:rPr>
            </w:r>
            <w:r w:rsidR="0019691B">
              <w:rPr>
                <w:noProof/>
                <w:webHidden/>
              </w:rPr>
              <w:fldChar w:fldCharType="separate"/>
            </w:r>
            <w:r w:rsidR="0019691B">
              <w:rPr>
                <w:noProof/>
                <w:webHidden/>
              </w:rPr>
              <w:t>6</w:t>
            </w:r>
            <w:r w:rsidR="0019691B">
              <w:rPr>
                <w:noProof/>
                <w:webHidden/>
              </w:rPr>
              <w:fldChar w:fldCharType="end"/>
            </w:r>
          </w:hyperlink>
        </w:p>
        <w:p w14:paraId="59E4A040" w14:textId="67AA94FD" w:rsidR="0019691B" w:rsidRDefault="000E00CD">
          <w:pPr>
            <w:pStyle w:val="T2"/>
            <w:tabs>
              <w:tab w:val="right" w:leader="dot" w:pos="9852"/>
            </w:tabs>
            <w:rPr>
              <w:rFonts w:asciiTheme="minorHAnsi" w:eastAsiaTheme="minorEastAsia" w:hAnsiTheme="minorHAnsi"/>
              <w:b w:val="0"/>
              <w:bCs w:val="0"/>
              <w:noProof/>
              <w:lang w:eastAsia="tr-TR"/>
            </w:rPr>
          </w:pPr>
          <w:hyperlink w:anchor="_Toc31363177" w:history="1">
            <w:r w:rsidR="0019691B" w:rsidRPr="00E36FE9">
              <w:rPr>
                <w:rStyle w:val="Kpr"/>
                <w:rFonts w:cs="Times New Roman"/>
                <w:noProof/>
              </w:rPr>
              <w:t>A.1. Misyon ve Stratejik Amaçlar</w:t>
            </w:r>
            <w:r w:rsidR="0019691B">
              <w:rPr>
                <w:noProof/>
                <w:webHidden/>
              </w:rPr>
              <w:tab/>
            </w:r>
            <w:r w:rsidR="0019691B">
              <w:rPr>
                <w:noProof/>
                <w:webHidden/>
              </w:rPr>
              <w:fldChar w:fldCharType="begin"/>
            </w:r>
            <w:r w:rsidR="0019691B">
              <w:rPr>
                <w:noProof/>
                <w:webHidden/>
              </w:rPr>
              <w:instrText xml:space="preserve"> PAGEREF _Toc31363177 \h </w:instrText>
            </w:r>
            <w:r w:rsidR="0019691B">
              <w:rPr>
                <w:noProof/>
                <w:webHidden/>
              </w:rPr>
            </w:r>
            <w:r w:rsidR="0019691B">
              <w:rPr>
                <w:noProof/>
                <w:webHidden/>
              </w:rPr>
              <w:fldChar w:fldCharType="separate"/>
            </w:r>
            <w:r w:rsidR="0019691B">
              <w:rPr>
                <w:noProof/>
                <w:webHidden/>
              </w:rPr>
              <w:t>7</w:t>
            </w:r>
            <w:r w:rsidR="0019691B">
              <w:rPr>
                <w:noProof/>
                <w:webHidden/>
              </w:rPr>
              <w:fldChar w:fldCharType="end"/>
            </w:r>
          </w:hyperlink>
        </w:p>
        <w:p w14:paraId="32E4A2C6" w14:textId="0EA85EB5" w:rsidR="0019691B" w:rsidRDefault="000E00CD">
          <w:pPr>
            <w:pStyle w:val="T2"/>
            <w:tabs>
              <w:tab w:val="right" w:leader="dot" w:pos="9852"/>
            </w:tabs>
            <w:rPr>
              <w:rFonts w:asciiTheme="minorHAnsi" w:eastAsiaTheme="minorEastAsia" w:hAnsiTheme="minorHAnsi"/>
              <w:b w:val="0"/>
              <w:bCs w:val="0"/>
              <w:noProof/>
              <w:lang w:eastAsia="tr-TR"/>
            </w:rPr>
          </w:pPr>
          <w:hyperlink w:anchor="_Toc31363178" w:history="1">
            <w:r w:rsidR="0019691B" w:rsidRPr="00E36FE9">
              <w:rPr>
                <w:rStyle w:val="Kpr"/>
                <w:rFonts w:cs="Times New Roman"/>
                <w:noProof/>
              </w:rPr>
              <w:t>A.2. İç Kalite Güvencesi</w:t>
            </w:r>
            <w:r w:rsidR="0019691B">
              <w:rPr>
                <w:noProof/>
                <w:webHidden/>
              </w:rPr>
              <w:tab/>
            </w:r>
            <w:r w:rsidR="0019691B">
              <w:rPr>
                <w:noProof/>
                <w:webHidden/>
              </w:rPr>
              <w:fldChar w:fldCharType="begin"/>
            </w:r>
            <w:r w:rsidR="0019691B">
              <w:rPr>
                <w:noProof/>
                <w:webHidden/>
              </w:rPr>
              <w:instrText xml:space="preserve"> PAGEREF _Toc31363178 \h </w:instrText>
            </w:r>
            <w:r w:rsidR="0019691B">
              <w:rPr>
                <w:noProof/>
                <w:webHidden/>
              </w:rPr>
            </w:r>
            <w:r w:rsidR="0019691B">
              <w:rPr>
                <w:noProof/>
                <w:webHidden/>
              </w:rPr>
              <w:fldChar w:fldCharType="separate"/>
            </w:r>
            <w:r w:rsidR="0019691B">
              <w:rPr>
                <w:noProof/>
                <w:webHidden/>
              </w:rPr>
              <w:t>10</w:t>
            </w:r>
            <w:r w:rsidR="0019691B">
              <w:rPr>
                <w:noProof/>
                <w:webHidden/>
              </w:rPr>
              <w:fldChar w:fldCharType="end"/>
            </w:r>
          </w:hyperlink>
        </w:p>
        <w:p w14:paraId="08455283" w14:textId="4D828673" w:rsidR="0019691B" w:rsidRDefault="000E00CD">
          <w:pPr>
            <w:pStyle w:val="T2"/>
            <w:tabs>
              <w:tab w:val="right" w:leader="dot" w:pos="9852"/>
            </w:tabs>
            <w:rPr>
              <w:rFonts w:asciiTheme="minorHAnsi" w:eastAsiaTheme="minorEastAsia" w:hAnsiTheme="minorHAnsi"/>
              <w:b w:val="0"/>
              <w:bCs w:val="0"/>
              <w:noProof/>
              <w:lang w:eastAsia="tr-TR"/>
            </w:rPr>
          </w:pPr>
          <w:hyperlink w:anchor="_Toc31363179" w:history="1">
            <w:r w:rsidR="0019691B" w:rsidRPr="00E36FE9">
              <w:rPr>
                <w:rStyle w:val="Kpr"/>
                <w:rFonts w:cs="Times New Roman"/>
                <w:noProof/>
              </w:rPr>
              <w:t>A.3. Paydaş Katılımı</w:t>
            </w:r>
            <w:r w:rsidR="0019691B">
              <w:rPr>
                <w:noProof/>
                <w:webHidden/>
              </w:rPr>
              <w:tab/>
            </w:r>
            <w:r w:rsidR="0019691B">
              <w:rPr>
                <w:noProof/>
                <w:webHidden/>
              </w:rPr>
              <w:fldChar w:fldCharType="begin"/>
            </w:r>
            <w:r w:rsidR="0019691B">
              <w:rPr>
                <w:noProof/>
                <w:webHidden/>
              </w:rPr>
              <w:instrText xml:space="preserve"> PAGEREF _Toc31363179 \h </w:instrText>
            </w:r>
            <w:r w:rsidR="0019691B">
              <w:rPr>
                <w:noProof/>
                <w:webHidden/>
              </w:rPr>
            </w:r>
            <w:r w:rsidR="0019691B">
              <w:rPr>
                <w:noProof/>
                <w:webHidden/>
              </w:rPr>
              <w:fldChar w:fldCharType="separate"/>
            </w:r>
            <w:r w:rsidR="0019691B">
              <w:rPr>
                <w:noProof/>
                <w:webHidden/>
              </w:rPr>
              <w:t>14</w:t>
            </w:r>
            <w:r w:rsidR="0019691B">
              <w:rPr>
                <w:noProof/>
                <w:webHidden/>
              </w:rPr>
              <w:fldChar w:fldCharType="end"/>
            </w:r>
          </w:hyperlink>
        </w:p>
        <w:p w14:paraId="667B1120" w14:textId="71C7DE38" w:rsidR="0019691B" w:rsidRDefault="000E00CD">
          <w:pPr>
            <w:pStyle w:val="T2"/>
            <w:tabs>
              <w:tab w:val="right" w:leader="dot" w:pos="9852"/>
            </w:tabs>
            <w:rPr>
              <w:rFonts w:asciiTheme="minorHAnsi" w:eastAsiaTheme="minorEastAsia" w:hAnsiTheme="minorHAnsi"/>
              <w:b w:val="0"/>
              <w:bCs w:val="0"/>
              <w:noProof/>
              <w:lang w:eastAsia="tr-TR"/>
            </w:rPr>
          </w:pPr>
          <w:hyperlink w:anchor="_Toc31363180" w:history="1">
            <w:r w:rsidR="0019691B" w:rsidRPr="00E36FE9">
              <w:rPr>
                <w:rStyle w:val="Kpr"/>
                <w:rFonts w:cs="Times New Roman"/>
                <w:noProof/>
              </w:rPr>
              <w:t>A.4. Uluslararasılaşma</w:t>
            </w:r>
            <w:r w:rsidR="0019691B">
              <w:rPr>
                <w:noProof/>
                <w:webHidden/>
              </w:rPr>
              <w:tab/>
            </w:r>
            <w:r w:rsidR="0019691B">
              <w:rPr>
                <w:noProof/>
                <w:webHidden/>
              </w:rPr>
              <w:fldChar w:fldCharType="begin"/>
            </w:r>
            <w:r w:rsidR="0019691B">
              <w:rPr>
                <w:noProof/>
                <w:webHidden/>
              </w:rPr>
              <w:instrText xml:space="preserve"> PAGEREF _Toc31363180 \h </w:instrText>
            </w:r>
            <w:r w:rsidR="0019691B">
              <w:rPr>
                <w:noProof/>
                <w:webHidden/>
              </w:rPr>
            </w:r>
            <w:r w:rsidR="0019691B">
              <w:rPr>
                <w:noProof/>
                <w:webHidden/>
              </w:rPr>
              <w:fldChar w:fldCharType="separate"/>
            </w:r>
            <w:r w:rsidR="0019691B">
              <w:rPr>
                <w:noProof/>
                <w:webHidden/>
              </w:rPr>
              <w:t>16</w:t>
            </w:r>
            <w:r w:rsidR="0019691B">
              <w:rPr>
                <w:noProof/>
                <w:webHidden/>
              </w:rPr>
              <w:fldChar w:fldCharType="end"/>
            </w:r>
          </w:hyperlink>
        </w:p>
        <w:p w14:paraId="1A4CF8E8" w14:textId="3BF60C2B" w:rsidR="0019691B" w:rsidRDefault="000E00CD">
          <w:pPr>
            <w:pStyle w:val="T1"/>
            <w:tabs>
              <w:tab w:val="right" w:leader="dot" w:pos="9852"/>
            </w:tabs>
            <w:rPr>
              <w:rFonts w:asciiTheme="minorHAnsi" w:eastAsiaTheme="minorEastAsia" w:hAnsiTheme="minorHAnsi"/>
              <w:b w:val="0"/>
              <w:bCs w:val="0"/>
              <w:noProof/>
              <w:lang w:eastAsia="tr-TR"/>
            </w:rPr>
          </w:pPr>
          <w:hyperlink w:anchor="_Toc31363181" w:history="1">
            <w:r w:rsidR="0019691B" w:rsidRPr="00E36FE9">
              <w:rPr>
                <w:rStyle w:val="Kpr"/>
                <w:rFonts w:cs="Times New Roman"/>
                <w:noProof/>
              </w:rPr>
              <w:t>B. E</w:t>
            </w:r>
            <w:r w:rsidR="0019691B" w:rsidRPr="00E36FE9">
              <w:rPr>
                <w:rStyle w:val="Kpr"/>
                <w:rFonts w:cs="Times New Roman"/>
                <w:noProof/>
                <w:spacing w:val="1"/>
              </w:rPr>
              <w:t>Ğ</w:t>
            </w:r>
            <w:r w:rsidR="0019691B" w:rsidRPr="00E36FE9">
              <w:rPr>
                <w:rStyle w:val="Kpr"/>
                <w:rFonts w:cs="Times New Roman"/>
                <w:noProof/>
              </w:rPr>
              <w:t>İT</w:t>
            </w:r>
            <w:r w:rsidR="0019691B" w:rsidRPr="00E36FE9">
              <w:rPr>
                <w:rStyle w:val="Kpr"/>
                <w:rFonts w:cs="Times New Roman"/>
                <w:noProof/>
                <w:spacing w:val="1"/>
              </w:rPr>
              <w:t>İ</w:t>
            </w:r>
            <w:r w:rsidR="0019691B" w:rsidRPr="00E36FE9">
              <w:rPr>
                <w:rStyle w:val="Kpr"/>
                <w:rFonts w:cs="Times New Roman"/>
                <w:noProof/>
              </w:rPr>
              <w:t>M</w:t>
            </w:r>
            <w:r w:rsidR="0019691B" w:rsidRPr="00E36FE9">
              <w:rPr>
                <w:rStyle w:val="Kpr"/>
                <w:rFonts w:cs="Times New Roman"/>
                <w:noProof/>
                <w:spacing w:val="-12"/>
              </w:rPr>
              <w:t xml:space="preserve"> </w:t>
            </w:r>
            <w:r w:rsidR="0019691B" w:rsidRPr="00E36FE9">
              <w:rPr>
                <w:rStyle w:val="Kpr"/>
                <w:rFonts w:cs="Times New Roman"/>
                <w:noProof/>
              </w:rPr>
              <w:t>VE</w:t>
            </w:r>
            <w:r w:rsidR="0019691B" w:rsidRPr="00E36FE9">
              <w:rPr>
                <w:rStyle w:val="Kpr"/>
                <w:rFonts w:cs="Times New Roman"/>
                <w:noProof/>
                <w:spacing w:val="-9"/>
              </w:rPr>
              <w:t xml:space="preserve"> </w:t>
            </w:r>
            <w:r w:rsidR="0019691B" w:rsidRPr="00E36FE9">
              <w:rPr>
                <w:rStyle w:val="Kpr"/>
                <w:rFonts w:cs="Times New Roman"/>
                <w:noProof/>
                <w:spacing w:val="-2"/>
              </w:rPr>
              <w:t>Ö</w:t>
            </w:r>
            <w:r w:rsidR="0019691B" w:rsidRPr="00E36FE9">
              <w:rPr>
                <w:rStyle w:val="Kpr"/>
                <w:rFonts w:cs="Times New Roman"/>
                <w:noProof/>
              </w:rPr>
              <w:t>ĞR</w:t>
            </w:r>
            <w:r w:rsidR="0019691B" w:rsidRPr="00E36FE9">
              <w:rPr>
                <w:rStyle w:val="Kpr"/>
                <w:rFonts w:cs="Times New Roman"/>
                <w:noProof/>
                <w:spacing w:val="3"/>
              </w:rPr>
              <w:t>E</w:t>
            </w:r>
            <w:r w:rsidR="0019691B" w:rsidRPr="00E36FE9">
              <w:rPr>
                <w:rStyle w:val="Kpr"/>
                <w:rFonts w:cs="Times New Roman"/>
                <w:noProof/>
              </w:rPr>
              <w:t>TİM</w:t>
            </w:r>
            <w:r w:rsidR="0019691B">
              <w:rPr>
                <w:noProof/>
                <w:webHidden/>
              </w:rPr>
              <w:tab/>
            </w:r>
            <w:r w:rsidR="0019691B">
              <w:rPr>
                <w:noProof/>
                <w:webHidden/>
              </w:rPr>
              <w:fldChar w:fldCharType="begin"/>
            </w:r>
            <w:r w:rsidR="0019691B">
              <w:rPr>
                <w:noProof/>
                <w:webHidden/>
              </w:rPr>
              <w:instrText xml:space="preserve"> PAGEREF _Toc31363181 \h </w:instrText>
            </w:r>
            <w:r w:rsidR="0019691B">
              <w:rPr>
                <w:noProof/>
                <w:webHidden/>
              </w:rPr>
            </w:r>
            <w:r w:rsidR="0019691B">
              <w:rPr>
                <w:noProof/>
                <w:webHidden/>
              </w:rPr>
              <w:fldChar w:fldCharType="separate"/>
            </w:r>
            <w:r w:rsidR="0019691B">
              <w:rPr>
                <w:noProof/>
                <w:webHidden/>
              </w:rPr>
              <w:t>20</w:t>
            </w:r>
            <w:r w:rsidR="0019691B">
              <w:rPr>
                <w:noProof/>
                <w:webHidden/>
              </w:rPr>
              <w:fldChar w:fldCharType="end"/>
            </w:r>
          </w:hyperlink>
        </w:p>
        <w:p w14:paraId="15F58E90" w14:textId="3B21A0B8" w:rsidR="0019691B" w:rsidRDefault="000E00CD">
          <w:pPr>
            <w:pStyle w:val="T2"/>
            <w:tabs>
              <w:tab w:val="right" w:leader="dot" w:pos="9852"/>
            </w:tabs>
            <w:rPr>
              <w:rFonts w:asciiTheme="minorHAnsi" w:eastAsiaTheme="minorEastAsia" w:hAnsiTheme="minorHAnsi"/>
              <w:b w:val="0"/>
              <w:bCs w:val="0"/>
              <w:noProof/>
              <w:lang w:eastAsia="tr-TR"/>
            </w:rPr>
          </w:pPr>
          <w:hyperlink w:anchor="_Toc31363182" w:history="1">
            <w:r w:rsidR="0019691B" w:rsidRPr="00E36FE9">
              <w:rPr>
                <w:rStyle w:val="Kpr"/>
                <w:rFonts w:cs="Times New Roman"/>
                <w:noProof/>
              </w:rPr>
              <w:t>B.1. Programların Tasarımı ve Onayı</w:t>
            </w:r>
            <w:r w:rsidR="0019691B">
              <w:rPr>
                <w:noProof/>
                <w:webHidden/>
              </w:rPr>
              <w:tab/>
            </w:r>
            <w:r w:rsidR="0019691B">
              <w:rPr>
                <w:noProof/>
                <w:webHidden/>
              </w:rPr>
              <w:fldChar w:fldCharType="begin"/>
            </w:r>
            <w:r w:rsidR="0019691B">
              <w:rPr>
                <w:noProof/>
                <w:webHidden/>
              </w:rPr>
              <w:instrText xml:space="preserve"> PAGEREF _Toc31363182 \h </w:instrText>
            </w:r>
            <w:r w:rsidR="0019691B">
              <w:rPr>
                <w:noProof/>
                <w:webHidden/>
              </w:rPr>
            </w:r>
            <w:r w:rsidR="0019691B">
              <w:rPr>
                <w:noProof/>
                <w:webHidden/>
              </w:rPr>
              <w:fldChar w:fldCharType="separate"/>
            </w:r>
            <w:r w:rsidR="0019691B">
              <w:rPr>
                <w:noProof/>
                <w:webHidden/>
              </w:rPr>
              <w:t>21</w:t>
            </w:r>
            <w:r w:rsidR="0019691B">
              <w:rPr>
                <w:noProof/>
                <w:webHidden/>
              </w:rPr>
              <w:fldChar w:fldCharType="end"/>
            </w:r>
          </w:hyperlink>
        </w:p>
        <w:p w14:paraId="086AD939" w14:textId="6FA860B9" w:rsidR="0019691B" w:rsidRDefault="000E00CD">
          <w:pPr>
            <w:pStyle w:val="T2"/>
            <w:tabs>
              <w:tab w:val="right" w:leader="dot" w:pos="9852"/>
            </w:tabs>
            <w:rPr>
              <w:rFonts w:asciiTheme="minorHAnsi" w:eastAsiaTheme="minorEastAsia" w:hAnsiTheme="minorHAnsi"/>
              <w:b w:val="0"/>
              <w:bCs w:val="0"/>
              <w:noProof/>
              <w:lang w:eastAsia="tr-TR"/>
            </w:rPr>
          </w:pPr>
          <w:hyperlink w:anchor="_Toc31363183" w:history="1">
            <w:r w:rsidR="0019691B" w:rsidRPr="00E36FE9">
              <w:rPr>
                <w:rStyle w:val="Kpr"/>
                <w:rFonts w:cs="Times New Roman"/>
                <w:noProof/>
              </w:rPr>
              <w:t>B.2. Öğrenci Kabulü ve Gelişimi</w:t>
            </w:r>
            <w:r w:rsidR="0019691B">
              <w:rPr>
                <w:noProof/>
                <w:webHidden/>
              </w:rPr>
              <w:tab/>
            </w:r>
            <w:r w:rsidR="0019691B">
              <w:rPr>
                <w:noProof/>
                <w:webHidden/>
              </w:rPr>
              <w:fldChar w:fldCharType="begin"/>
            </w:r>
            <w:r w:rsidR="0019691B">
              <w:rPr>
                <w:noProof/>
                <w:webHidden/>
              </w:rPr>
              <w:instrText xml:space="preserve"> PAGEREF _Toc31363183 \h </w:instrText>
            </w:r>
            <w:r w:rsidR="0019691B">
              <w:rPr>
                <w:noProof/>
                <w:webHidden/>
              </w:rPr>
            </w:r>
            <w:r w:rsidR="0019691B">
              <w:rPr>
                <w:noProof/>
                <w:webHidden/>
              </w:rPr>
              <w:fldChar w:fldCharType="separate"/>
            </w:r>
            <w:r w:rsidR="0019691B">
              <w:rPr>
                <w:noProof/>
                <w:webHidden/>
              </w:rPr>
              <w:t>26</w:t>
            </w:r>
            <w:r w:rsidR="0019691B">
              <w:rPr>
                <w:noProof/>
                <w:webHidden/>
              </w:rPr>
              <w:fldChar w:fldCharType="end"/>
            </w:r>
          </w:hyperlink>
        </w:p>
        <w:p w14:paraId="061C07F3" w14:textId="23C7A27C" w:rsidR="0019691B" w:rsidRDefault="000E00CD">
          <w:pPr>
            <w:pStyle w:val="T2"/>
            <w:tabs>
              <w:tab w:val="right" w:leader="dot" w:pos="9852"/>
            </w:tabs>
            <w:rPr>
              <w:rFonts w:asciiTheme="minorHAnsi" w:eastAsiaTheme="minorEastAsia" w:hAnsiTheme="minorHAnsi"/>
              <w:b w:val="0"/>
              <w:bCs w:val="0"/>
              <w:noProof/>
              <w:lang w:eastAsia="tr-TR"/>
            </w:rPr>
          </w:pPr>
          <w:hyperlink w:anchor="_Toc31363184" w:history="1">
            <w:r w:rsidR="0019691B" w:rsidRPr="00E36FE9">
              <w:rPr>
                <w:rStyle w:val="Kpr"/>
                <w:rFonts w:cs="Times New Roman"/>
                <w:noProof/>
              </w:rPr>
              <w:t>B.3. Öğrenci Merkezli Öğrenme, Öğretme ve Değerlendirme</w:t>
            </w:r>
            <w:r w:rsidR="0019691B">
              <w:rPr>
                <w:noProof/>
                <w:webHidden/>
              </w:rPr>
              <w:tab/>
            </w:r>
            <w:r w:rsidR="0019691B">
              <w:rPr>
                <w:noProof/>
                <w:webHidden/>
              </w:rPr>
              <w:fldChar w:fldCharType="begin"/>
            </w:r>
            <w:r w:rsidR="0019691B">
              <w:rPr>
                <w:noProof/>
                <w:webHidden/>
              </w:rPr>
              <w:instrText xml:space="preserve"> PAGEREF _Toc31363184 \h </w:instrText>
            </w:r>
            <w:r w:rsidR="0019691B">
              <w:rPr>
                <w:noProof/>
                <w:webHidden/>
              </w:rPr>
            </w:r>
            <w:r w:rsidR="0019691B">
              <w:rPr>
                <w:noProof/>
                <w:webHidden/>
              </w:rPr>
              <w:fldChar w:fldCharType="separate"/>
            </w:r>
            <w:r w:rsidR="0019691B">
              <w:rPr>
                <w:noProof/>
                <w:webHidden/>
              </w:rPr>
              <w:t>29</w:t>
            </w:r>
            <w:r w:rsidR="0019691B">
              <w:rPr>
                <w:noProof/>
                <w:webHidden/>
              </w:rPr>
              <w:fldChar w:fldCharType="end"/>
            </w:r>
          </w:hyperlink>
        </w:p>
        <w:p w14:paraId="7C699724" w14:textId="56656E17" w:rsidR="0019691B" w:rsidRDefault="000E00CD">
          <w:pPr>
            <w:pStyle w:val="T2"/>
            <w:tabs>
              <w:tab w:val="right" w:leader="dot" w:pos="9852"/>
            </w:tabs>
            <w:rPr>
              <w:rFonts w:asciiTheme="minorHAnsi" w:eastAsiaTheme="minorEastAsia" w:hAnsiTheme="minorHAnsi"/>
              <w:b w:val="0"/>
              <w:bCs w:val="0"/>
              <w:noProof/>
              <w:lang w:eastAsia="tr-TR"/>
            </w:rPr>
          </w:pPr>
          <w:hyperlink w:anchor="_Toc31363185" w:history="1">
            <w:r w:rsidR="0019691B" w:rsidRPr="00E36FE9">
              <w:rPr>
                <w:rStyle w:val="Kpr"/>
                <w:rFonts w:cs="Times New Roman"/>
                <w:noProof/>
              </w:rPr>
              <w:t>B.4. Öğretim Elemanları</w:t>
            </w:r>
            <w:r w:rsidR="0019691B">
              <w:rPr>
                <w:noProof/>
                <w:webHidden/>
              </w:rPr>
              <w:tab/>
            </w:r>
            <w:r w:rsidR="0019691B">
              <w:rPr>
                <w:noProof/>
                <w:webHidden/>
              </w:rPr>
              <w:fldChar w:fldCharType="begin"/>
            </w:r>
            <w:r w:rsidR="0019691B">
              <w:rPr>
                <w:noProof/>
                <w:webHidden/>
              </w:rPr>
              <w:instrText xml:space="preserve"> PAGEREF _Toc31363185 \h </w:instrText>
            </w:r>
            <w:r w:rsidR="0019691B">
              <w:rPr>
                <w:noProof/>
                <w:webHidden/>
              </w:rPr>
            </w:r>
            <w:r w:rsidR="0019691B">
              <w:rPr>
                <w:noProof/>
                <w:webHidden/>
              </w:rPr>
              <w:fldChar w:fldCharType="separate"/>
            </w:r>
            <w:r w:rsidR="0019691B">
              <w:rPr>
                <w:noProof/>
                <w:webHidden/>
              </w:rPr>
              <w:t>35</w:t>
            </w:r>
            <w:r w:rsidR="0019691B">
              <w:rPr>
                <w:noProof/>
                <w:webHidden/>
              </w:rPr>
              <w:fldChar w:fldCharType="end"/>
            </w:r>
          </w:hyperlink>
        </w:p>
        <w:p w14:paraId="79D8442C" w14:textId="2672CC86" w:rsidR="0019691B" w:rsidRDefault="000E00CD">
          <w:pPr>
            <w:pStyle w:val="T2"/>
            <w:tabs>
              <w:tab w:val="right" w:leader="dot" w:pos="9852"/>
            </w:tabs>
            <w:rPr>
              <w:rFonts w:asciiTheme="minorHAnsi" w:eastAsiaTheme="minorEastAsia" w:hAnsiTheme="minorHAnsi"/>
              <w:b w:val="0"/>
              <w:bCs w:val="0"/>
              <w:noProof/>
              <w:lang w:eastAsia="tr-TR"/>
            </w:rPr>
          </w:pPr>
          <w:hyperlink w:anchor="_Toc31363186" w:history="1">
            <w:r w:rsidR="0019691B" w:rsidRPr="00E36FE9">
              <w:rPr>
                <w:rStyle w:val="Kpr"/>
                <w:rFonts w:cs="Times New Roman"/>
                <w:noProof/>
              </w:rPr>
              <w:t>B.5. Öğrenme Kaynakları</w:t>
            </w:r>
            <w:r w:rsidR="0019691B">
              <w:rPr>
                <w:noProof/>
                <w:webHidden/>
              </w:rPr>
              <w:tab/>
            </w:r>
            <w:r w:rsidR="0019691B">
              <w:rPr>
                <w:noProof/>
                <w:webHidden/>
              </w:rPr>
              <w:fldChar w:fldCharType="begin"/>
            </w:r>
            <w:r w:rsidR="0019691B">
              <w:rPr>
                <w:noProof/>
                <w:webHidden/>
              </w:rPr>
              <w:instrText xml:space="preserve"> PAGEREF _Toc31363186 \h </w:instrText>
            </w:r>
            <w:r w:rsidR="0019691B">
              <w:rPr>
                <w:noProof/>
                <w:webHidden/>
              </w:rPr>
            </w:r>
            <w:r w:rsidR="0019691B">
              <w:rPr>
                <w:noProof/>
                <w:webHidden/>
              </w:rPr>
              <w:fldChar w:fldCharType="separate"/>
            </w:r>
            <w:r w:rsidR="0019691B">
              <w:rPr>
                <w:noProof/>
                <w:webHidden/>
              </w:rPr>
              <w:t>39</w:t>
            </w:r>
            <w:r w:rsidR="0019691B">
              <w:rPr>
                <w:noProof/>
                <w:webHidden/>
              </w:rPr>
              <w:fldChar w:fldCharType="end"/>
            </w:r>
          </w:hyperlink>
        </w:p>
        <w:p w14:paraId="78BC552D" w14:textId="62DC3F27" w:rsidR="0019691B" w:rsidRDefault="000E00CD">
          <w:pPr>
            <w:pStyle w:val="T2"/>
            <w:tabs>
              <w:tab w:val="right" w:leader="dot" w:pos="9852"/>
            </w:tabs>
            <w:rPr>
              <w:rFonts w:asciiTheme="minorHAnsi" w:eastAsiaTheme="minorEastAsia" w:hAnsiTheme="minorHAnsi"/>
              <w:b w:val="0"/>
              <w:bCs w:val="0"/>
              <w:noProof/>
              <w:lang w:eastAsia="tr-TR"/>
            </w:rPr>
          </w:pPr>
          <w:hyperlink w:anchor="_Toc31363187" w:history="1">
            <w:r w:rsidR="0019691B" w:rsidRPr="00E36FE9">
              <w:rPr>
                <w:rStyle w:val="Kpr"/>
                <w:rFonts w:cs="Times New Roman"/>
                <w:noProof/>
              </w:rPr>
              <w:t>B.6. Programların İzlenmesi ve Güncellenmesi</w:t>
            </w:r>
            <w:r w:rsidR="0019691B">
              <w:rPr>
                <w:noProof/>
                <w:webHidden/>
              </w:rPr>
              <w:tab/>
            </w:r>
            <w:r w:rsidR="0019691B">
              <w:rPr>
                <w:noProof/>
                <w:webHidden/>
              </w:rPr>
              <w:fldChar w:fldCharType="begin"/>
            </w:r>
            <w:r w:rsidR="0019691B">
              <w:rPr>
                <w:noProof/>
                <w:webHidden/>
              </w:rPr>
              <w:instrText xml:space="preserve"> PAGEREF _Toc31363187 \h </w:instrText>
            </w:r>
            <w:r w:rsidR="0019691B">
              <w:rPr>
                <w:noProof/>
                <w:webHidden/>
              </w:rPr>
            </w:r>
            <w:r w:rsidR="0019691B">
              <w:rPr>
                <w:noProof/>
                <w:webHidden/>
              </w:rPr>
              <w:fldChar w:fldCharType="separate"/>
            </w:r>
            <w:r w:rsidR="0019691B">
              <w:rPr>
                <w:noProof/>
                <w:webHidden/>
              </w:rPr>
              <w:t>45</w:t>
            </w:r>
            <w:r w:rsidR="0019691B">
              <w:rPr>
                <w:noProof/>
                <w:webHidden/>
              </w:rPr>
              <w:fldChar w:fldCharType="end"/>
            </w:r>
          </w:hyperlink>
        </w:p>
        <w:p w14:paraId="6C1C8FAA" w14:textId="15B27811" w:rsidR="0019691B" w:rsidRDefault="000E00CD">
          <w:pPr>
            <w:pStyle w:val="T1"/>
            <w:tabs>
              <w:tab w:val="right" w:leader="dot" w:pos="9852"/>
            </w:tabs>
            <w:rPr>
              <w:rFonts w:asciiTheme="minorHAnsi" w:eastAsiaTheme="minorEastAsia" w:hAnsiTheme="minorHAnsi"/>
              <w:b w:val="0"/>
              <w:bCs w:val="0"/>
              <w:noProof/>
              <w:lang w:eastAsia="tr-TR"/>
            </w:rPr>
          </w:pPr>
          <w:hyperlink w:anchor="_Toc31363188" w:history="1">
            <w:r w:rsidR="0019691B" w:rsidRPr="00E36FE9">
              <w:rPr>
                <w:rStyle w:val="Kpr"/>
                <w:rFonts w:cs="Times New Roman"/>
                <w:noProof/>
              </w:rPr>
              <w:t>C. ARAŞT</w:t>
            </w:r>
            <w:r w:rsidR="0019691B" w:rsidRPr="00E36FE9">
              <w:rPr>
                <w:rStyle w:val="Kpr"/>
                <w:rFonts w:cs="Times New Roman"/>
                <w:noProof/>
                <w:spacing w:val="2"/>
              </w:rPr>
              <w:t>I</w:t>
            </w:r>
            <w:r w:rsidR="0019691B" w:rsidRPr="00E36FE9">
              <w:rPr>
                <w:rStyle w:val="Kpr"/>
                <w:rFonts w:cs="Times New Roman"/>
                <w:noProof/>
                <w:spacing w:val="1"/>
              </w:rPr>
              <w:t>R</w:t>
            </w:r>
            <w:r w:rsidR="0019691B" w:rsidRPr="00E36FE9">
              <w:rPr>
                <w:rStyle w:val="Kpr"/>
                <w:rFonts w:cs="Times New Roman"/>
                <w:noProof/>
                <w:spacing w:val="-6"/>
              </w:rPr>
              <w:t>M</w:t>
            </w:r>
            <w:r w:rsidR="0019691B" w:rsidRPr="00E36FE9">
              <w:rPr>
                <w:rStyle w:val="Kpr"/>
                <w:rFonts w:cs="Times New Roman"/>
                <w:noProof/>
              </w:rPr>
              <w:t>A</w:t>
            </w:r>
            <w:r w:rsidR="0019691B" w:rsidRPr="00E36FE9">
              <w:rPr>
                <w:rStyle w:val="Kpr"/>
                <w:rFonts w:cs="Times New Roman"/>
                <w:noProof/>
                <w:spacing w:val="-8"/>
              </w:rPr>
              <w:t xml:space="preserve"> VE </w:t>
            </w:r>
            <w:r w:rsidR="0019691B" w:rsidRPr="00E36FE9">
              <w:rPr>
                <w:rStyle w:val="Kpr"/>
                <w:rFonts w:cs="Times New Roman"/>
                <w:noProof/>
                <w:spacing w:val="-2"/>
              </w:rPr>
              <w:t>G</w:t>
            </w:r>
            <w:r w:rsidR="0019691B" w:rsidRPr="00E36FE9">
              <w:rPr>
                <w:rStyle w:val="Kpr"/>
                <w:rFonts w:cs="Times New Roman"/>
                <w:noProof/>
              </w:rPr>
              <w:t>ELİŞT</w:t>
            </w:r>
            <w:r w:rsidR="0019691B" w:rsidRPr="00E36FE9">
              <w:rPr>
                <w:rStyle w:val="Kpr"/>
                <w:rFonts w:cs="Times New Roman"/>
                <w:noProof/>
                <w:spacing w:val="2"/>
              </w:rPr>
              <w:t>İ</w:t>
            </w:r>
            <w:r w:rsidR="0019691B" w:rsidRPr="00E36FE9">
              <w:rPr>
                <w:rStyle w:val="Kpr"/>
                <w:rFonts w:cs="Times New Roman"/>
                <w:noProof/>
                <w:spacing w:val="1"/>
              </w:rPr>
              <w:t>R</w:t>
            </w:r>
            <w:r w:rsidR="0019691B" w:rsidRPr="00E36FE9">
              <w:rPr>
                <w:rStyle w:val="Kpr"/>
                <w:rFonts w:cs="Times New Roman"/>
                <w:noProof/>
                <w:spacing w:val="-2"/>
              </w:rPr>
              <w:t>M</w:t>
            </w:r>
            <w:r w:rsidR="0019691B" w:rsidRPr="00E36FE9">
              <w:rPr>
                <w:rStyle w:val="Kpr"/>
                <w:rFonts w:cs="Times New Roman"/>
                <w:noProof/>
              </w:rPr>
              <w:t>E</w:t>
            </w:r>
            <w:r w:rsidR="0019691B">
              <w:rPr>
                <w:noProof/>
                <w:webHidden/>
              </w:rPr>
              <w:tab/>
            </w:r>
            <w:r w:rsidR="0019691B">
              <w:rPr>
                <w:noProof/>
                <w:webHidden/>
              </w:rPr>
              <w:fldChar w:fldCharType="begin"/>
            </w:r>
            <w:r w:rsidR="0019691B">
              <w:rPr>
                <w:noProof/>
                <w:webHidden/>
              </w:rPr>
              <w:instrText xml:space="preserve"> PAGEREF _Toc31363188 \h </w:instrText>
            </w:r>
            <w:r w:rsidR="0019691B">
              <w:rPr>
                <w:noProof/>
                <w:webHidden/>
              </w:rPr>
            </w:r>
            <w:r w:rsidR="0019691B">
              <w:rPr>
                <w:noProof/>
                <w:webHidden/>
              </w:rPr>
              <w:fldChar w:fldCharType="separate"/>
            </w:r>
            <w:r w:rsidR="0019691B">
              <w:rPr>
                <w:noProof/>
                <w:webHidden/>
              </w:rPr>
              <w:t>48</w:t>
            </w:r>
            <w:r w:rsidR="0019691B">
              <w:rPr>
                <w:noProof/>
                <w:webHidden/>
              </w:rPr>
              <w:fldChar w:fldCharType="end"/>
            </w:r>
          </w:hyperlink>
        </w:p>
        <w:p w14:paraId="1EC05164" w14:textId="5875EC05" w:rsidR="0019691B" w:rsidRDefault="000E00CD">
          <w:pPr>
            <w:pStyle w:val="T2"/>
            <w:tabs>
              <w:tab w:val="right" w:leader="dot" w:pos="9852"/>
            </w:tabs>
            <w:rPr>
              <w:rFonts w:asciiTheme="minorHAnsi" w:eastAsiaTheme="minorEastAsia" w:hAnsiTheme="minorHAnsi"/>
              <w:b w:val="0"/>
              <w:bCs w:val="0"/>
              <w:noProof/>
              <w:lang w:eastAsia="tr-TR"/>
            </w:rPr>
          </w:pPr>
          <w:hyperlink w:anchor="_Toc31363189" w:history="1">
            <w:r w:rsidR="0019691B" w:rsidRPr="00E36FE9">
              <w:rPr>
                <w:rStyle w:val="Kpr"/>
                <w:rFonts w:cs="Times New Roman"/>
                <w:noProof/>
              </w:rPr>
              <w:t>C.1. Araştırma Stratejisi</w:t>
            </w:r>
            <w:r w:rsidR="0019691B">
              <w:rPr>
                <w:noProof/>
                <w:webHidden/>
              </w:rPr>
              <w:tab/>
            </w:r>
            <w:r w:rsidR="0019691B">
              <w:rPr>
                <w:noProof/>
                <w:webHidden/>
              </w:rPr>
              <w:fldChar w:fldCharType="begin"/>
            </w:r>
            <w:r w:rsidR="0019691B">
              <w:rPr>
                <w:noProof/>
                <w:webHidden/>
              </w:rPr>
              <w:instrText xml:space="preserve"> PAGEREF _Toc31363189 \h </w:instrText>
            </w:r>
            <w:r w:rsidR="0019691B">
              <w:rPr>
                <w:noProof/>
                <w:webHidden/>
              </w:rPr>
            </w:r>
            <w:r w:rsidR="0019691B">
              <w:rPr>
                <w:noProof/>
                <w:webHidden/>
              </w:rPr>
              <w:fldChar w:fldCharType="separate"/>
            </w:r>
            <w:r w:rsidR="0019691B">
              <w:rPr>
                <w:noProof/>
                <w:webHidden/>
              </w:rPr>
              <w:t>49</w:t>
            </w:r>
            <w:r w:rsidR="0019691B">
              <w:rPr>
                <w:noProof/>
                <w:webHidden/>
              </w:rPr>
              <w:fldChar w:fldCharType="end"/>
            </w:r>
          </w:hyperlink>
        </w:p>
        <w:p w14:paraId="52FF1AB4" w14:textId="12245739" w:rsidR="0019691B" w:rsidRDefault="000E00CD">
          <w:pPr>
            <w:pStyle w:val="T2"/>
            <w:tabs>
              <w:tab w:val="right" w:leader="dot" w:pos="9852"/>
            </w:tabs>
            <w:rPr>
              <w:rFonts w:asciiTheme="minorHAnsi" w:eastAsiaTheme="minorEastAsia" w:hAnsiTheme="minorHAnsi"/>
              <w:b w:val="0"/>
              <w:bCs w:val="0"/>
              <w:noProof/>
              <w:lang w:eastAsia="tr-TR"/>
            </w:rPr>
          </w:pPr>
          <w:hyperlink w:anchor="_Toc31363190" w:history="1">
            <w:r w:rsidR="0019691B" w:rsidRPr="00E36FE9">
              <w:rPr>
                <w:rStyle w:val="Kpr"/>
                <w:rFonts w:cs="Times New Roman"/>
                <w:noProof/>
              </w:rPr>
              <w:t>C.2 Araştırma Kaynakları</w:t>
            </w:r>
            <w:r w:rsidR="0019691B">
              <w:rPr>
                <w:noProof/>
                <w:webHidden/>
              </w:rPr>
              <w:tab/>
            </w:r>
            <w:r w:rsidR="0019691B">
              <w:rPr>
                <w:noProof/>
                <w:webHidden/>
              </w:rPr>
              <w:fldChar w:fldCharType="begin"/>
            </w:r>
            <w:r w:rsidR="0019691B">
              <w:rPr>
                <w:noProof/>
                <w:webHidden/>
              </w:rPr>
              <w:instrText xml:space="preserve"> PAGEREF _Toc31363190 \h </w:instrText>
            </w:r>
            <w:r w:rsidR="0019691B">
              <w:rPr>
                <w:noProof/>
                <w:webHidden/>
              </w:rPr>
            </w:r>
            <w:r w:rsidR="0019691B">
              <w:rPr>
                <w:noProof/>
                <w:webHidden/>
              </w:rPr>
              <w:fldChar w:fldCharType="separate"/>
            </w:r>
            <w:r w:rsidR="0019691B">
              <w:rPr>
                <w:noProof/>
                <w:webHidden/>
              </w:rPr>
              <w:t>53</w:t>
            </w:r>
            <w:r w:rsidR="0019691B">
              <w:rPr>
                <w:noProof/>
                <w:webHidden/>
              </w:rPr>
              <w:fldChar w:fldCharType="end"/>
            </w:r>
          </w:hyperlink>
        </w:p>
        <w:p w14:paraId="1FB06022" w14:textId="7692CC1D" w:rsidR="0019691B" w:rsidRDefault="000E00CD">
          <w:pPr>
            <w:pStyle w:val="T2"/>
            <w:tabs>
              <w:tab w:val="right" w:leader="dot" w:pos="9852"/>
            </w:tabs>
            <w:rPr>
              <w:rFonts w:asciiTheme="minorHAnsi" w:eastAsiaTheme="minorEastAsia" w:hAnsiTheme="minorHAnsi"/>
              <w:b w:val="0"/>
              <w:bCs w:val="0"/>
              <w:noProof/>
              <w:lang w:eastAsia="tr-TR"/>
            </w:rPr>
          </w:pPr>
          <w:hyperlink w:anchor="_Toc31363191" w:history="1">
            <w:r w:rsidR="0019691B" w:rsidRPr="00E36FE9">
              <w:rPr>
                <w:rStyle w:val="Kpr"/>
                <w:rFonts w:cs="Times New Roman"/>
                <w:noProof/>
              </w:rPr>
              <w:t>C.3. Araştırma Yetkinliği</w:t>
            </w:r>
            <w:r w:rsidR="0019691B">
              <w:rPr>
                <w:noProof/>
                <w:webHidden/>
              </w:rPr>
              <w:tab/>
            </w:r>
            <w:r w:rsidR="0019691B">
              <w:rPr>
                <w:noProof/>
                <w:webHidden/>
              </w:rPr>
              <w:fldChar w:fldCharType="begin"/>
            </w:r>
            <w:r w:rsidR="0019691B">
              <w:rPr>
                <w:noProof/>
                <w:webHidden/>
              </w:rPr>
              <w:instrText xml:space="preserve"> PAGEREF _Toc31363191 \h </w:instrText>
            </w:r>
            <w:r w:rsidR="0019691B">
              <w:rPr>
                <w:noProof/>
                <w:webHidden/>
              </w:rPr>
            </w:r>
            <w:r w:rsidR="0019691B">
              <w:rPr>
                <w:noProof/>
                <w:webHidden/>
              </w:rPr>
              <w:fldChar w:fldCharType="separate"/>
            </w:r>
            <w:r w:rsidR="0019691B">
              <w:rPr>
                <w:noProof/>
                <w:webHidden/>
              </w:rPr>
              <w:t>58</w:t>
            </w:r>
            <w:r w:rsidR="0019691B">
              <w:rPr>
                <w:noProof/>
                <w:webHidden/>
              </w:rPr>
              <w:fldChar w:fldCharType="end"/>
            </w:r>
          </w:hyperlink>
        </w:p>
        <w:p w14:paraId="4C64ABAD" w14:textId="382BEF1E" w:rsidR="0019691B" w:rsidRDefault="000E00CD">
          <w:pPr>
            <w:pStyle w:val="T2"/>
            <w:tabs>
              <w:tab w:val="right" w:leader="dot" w:pos="9852"/>
            </w:tabs>
            <w:rPr>
              <w:rFonts w:asciiTheme="minorHAnsi" w:eastAsiaTheme="minorEastAsia" w:hAnsiTheme="minorHAnsi"/>
              <w:b w:val="0"/>
              <w:bCs w:val="0"/>
              <w:noProof/>
              <w:lang w:eastAsia="tr-TR"/>
            </w:rPr>
          </w:pPr>
          <w:hyperlink w:anchor="_Toc31363192" w:history="1">
            <w:r w:rsidR="0019691B" w:rsidRPr="00E36FE9">
              <w:rPr>
                <w:rStyle w:val="Kpr"/>
                <w:rFonts w:cs="Times New Roman"/>
                <w:noProof/>
              </w:rPr>
              <w:t>C.4. Araştırma Performansı</w:t>
            </w:r>
            <w:r w:rsidR="0019691B">
              <w:rPr>
                <w:noProof/>
                <w:webHidden/>
              </w:rPr>
              <w:tab/>
            </w:r>
            <w:r w:rsidR="0019691B">
              <w:rPr>
                <w:noProof/>
                <w:webHidden/>
              </w:rPr>
              <w:fldChar w:fldCharType="begin"/>
            </w:r>
            <w:r w:rsidR="0019691B">
              <w:rPr>
                <w:noProof/>
                <w:webHidden/>
              </w:rPr>
              <w:instrText xml:space="preserve"> PAGEREF _Toc31363192 \h </w:instrText>
            </w:r>
            <w:r w:rsidR="0019691B">
              <w:rPr>
                <w:noProof/>
                <w:webHidden/>
              </w:rPr>
            </w:r>
            <w:r w:rsidR="0019691B">
              <w:rPr>
                <w:noProof/>
                <w:webHidden/>
              </w:rPr>
              <w:fldChar w:fldCharType="separate"/>
            </w:r>
            <w:r w:rsidR="0019691B">
              <w:rPr>
                <w:noProof/>
                <w:webHidden/>
              </w:rPr>
              <w:t>61</w:t>
            </w:r>
            <w:r w:rsidR="0019691B">
              <w:rPr>
                <w:noProof/>
                <w:webHidden/>
              </w:rPr>
              <w:fldChar w:fldCharType="end"/>
            </w:r>
          </w:hyperlink>
        </w:p>
        <w:p w14:paraId="4D1AF5F2" w14:textId="1B73A9DE" w:rsidR="0019691B" w:rsidRDefault="000E00CD">
          <w:pPr>
            <w:pStyle w:val="T1"/>
            <w:tabs>
              <w:tab w:val="right" w:leader="dot" w:pos="9852"/>
            </w:tabs>
            <w:rPr>
              <w:rFonts w:asciiTheme="minorHAnsi" w:eastAsiaTheme="minorEastAsia" w:hAnsiTheme="minorHAnsi"/>
              <w:b w:val="0"/>
              <w:bCs w:val="0"/>
              <w:noProof/>
              <w:lang w:eastAsia="tr-TR"/>
            </w:rPr>
          </w:pPr>
          <w:hyperlink w:anchor="_Toc31363193" w:history="1">
            <w:r w:rsidR="0019691B" w:rsidRPr="00E36FE9">
              <w:rPr>
                <w:rStyle w:val="Kpr"/>
                <w:rFonts w:cs="Times New Roman"/>
                <w:noProof/>
              </w:rPr>
              <w:t>D. TOPLUMSAL KATKI</w:t>
            </w:r>
            <w:r w:rsidR="0019691B">
              <w:rPr>
                <w:noProof/>
                <w:webHidden/>
              </w:rPr>
              <w:tab/>
            </w:r>
            <w:r w:rsidR="0019691B">
              <w:rPr>
                <w:noProof/>
                <w:webHidden/>
              </w:rPr>
              <w:fldChar w:fldCharType="begin"/>
            </w:r>
            <w:r w:rsidR="0019691B">
              <w:rPr>
                <w:noProof/>
                <w:webHidden/>
              </w:rPr>
              <w:instrText xml:space="preserve"> PAGEREF _Toc31363193 \h </w:instrText>
            </w:r>
            <w:r w:rsidR="0019691B">
              <w:rPr>
                <w:noProof/>
                <w:webHidden/>
              </w:rPr>
            </w:r>
            <w:r w:rsidR="0019691B">
              <w:rPr>
                <w:noProof/>
                <w:webHidden/>
              </w:rPr>
              <w:fldChar w:fldCharType="separate"/>
            </w:r>
            <w:r w:rsidR="0019691B">
              <w:rPr>
                <w:noProof/>
                <w:webHidden/>
              </w:rPr>
              <w:t>65</w:t>
            </w:r>
            <w:r w:rsidR="0019691B">
              <w:rPr>
                <w:noProof/>
                <w:webHidden/>
              </w:rPr>
              <w:fldChar w:fldCharType="end"/>
            </w:r>
          </w:hyperlink>
        </w:p>
        <w:p w14:paraId="1E5A268C" w14:textId="29B6A4FC" w:rsidR="0019691B" w:rsidRDefault="000E00CD">
          <w:pPr>
            <w:pStyle w:val="T2"/>
            <w:tabs>
              <w:tab w:val="right" w:leader="dot" w:pos="9852"/>
            </w:tabs>
            <w:rPr>
              <w:rFonts w:asciiTheme="minorHAnsi" w:eastAsiaTheme="minorEastAsia" w:hAnsiTheme="minorHAnsi"/>
              <w:b w:val="0"/>
              <w:bCs w:val="0"/>
              <w:noProof/>
              <w:lang w:eastAsia="tr-TR"/>
            </w:rPr>
          </w:pPr>
          <w:hyperlink w:anchor="_Toc31363194" w:history="1">
            <w:r w:rsidR="0019691B" w:rsidRPr="00E36FE9">
              <w:rPr>
                <w:rStyle w:val="Kpr"/>
                <w:rFonts w:cs="Times New Roman"/>
                <w:noProof/>
              </w:rPr>
              <w:t>D.1. Toplumsal Katkı Stratejisi</w:t>
            </w:r>
            <w:r w:rsidR="0019691B">
              <w:rPr>
                <w:noProof/>
                <w:webHidden/>
              </w:rPr>
              <w:tab/>
            </w:r>
            <w:r w:rsidR="0019691B">
              <w:rPr>
                <w:noProof/>
                <w:webHidden/>
              </w:rPr>
              <w:fldChar w:fldCharType="begin"/>
            </w:r>
            <w:r w:rsidR="0019691B">
              <w:rPr>
                <w:noProof/>
                <w:webHidden/>
              </w:rPr>
              <w:instrText xml:space="preserve"> PAGEREF _Toc31363194 \h </w:instrText>
            </w:r>
            <w:r w:rsidR="0019691B">
              <w:rPr>
                <w:noProof/>
                <w:webHidden/>
              </w:rPr>
            </w:r>
            <w:r w:rsidR="0019691B">
              <w:rPr>
                <w:noProof/>
                <w:webHidden/>
              </w:rPr>
              <w:fldChar w:fldCharType="separate"/>
            </w:r>
            <w:r w:rsidR="0019691B">
              <w:rPr>
                <w:noProof/>
                <w:webHidden/>
              </w:rPr>
              <w:t>65</w:t>
            </w:r>
            <w:r w:rsidR="0019691B">
              <w:rPr>
                <w:noProof/>
                <w:webHidden/>
              </w:rPr>
              <w:fldChar w:fldCharType="end"/>
            </w:r>
          </w:hyperlink>
        </w:p>
        <w:p w14:paraId="03859657" w14:textId="764436A9" w:rsidR="0019691B" w:rsidRDefault="000E00CD">
          <w:pPr>
            <w:pStyle w:val="T2"/>
            <w:tabs>
              <w:tab w:val="right" w:leader="dot" w:pos="9852"/>
            </w:tabs>
            <w:rPr>
              <w:rFonts w:asciiTheme="minorHAnsi" w:eastAsiaTheme="minorEastAsia" w:hAnsiTheme="minorHAnsi"/>
              <w:b w:val="0"/>
              <w:bCs w:val="0"/>
              <w:noProof/>
              <w:lang w:eastAsia="tr-TR"/>
            </w:rPr>
          </w:pPr>
          <w:hyperlink w:anchor="_Toc31363195" w:history="1">
            <w:r w:rsidR="0019691B" w:rsidRPr="00E36FE9">
              <w:rPr>
                <w:rStyle w:val="Kpr"/>
                <w:rFonts w:cs="Times New Roman"/>
                <w:noProof/>
              </w:rPr>
              <w:t>D.2. Toplumsal Katkı Kaynakları</w:t>
            </w:r>
            <w:r w:rsidR="0019691B">
              <w:rPr>
                <w:noProof/>
                <w:webHidden/>
              </w:rPr>
              <w:tab/>
            </w:r>
            <w:r w:rsidR="0019691B">
              <w:rPr>
                <w:noProof/>
                <w:webHidden/>
              </w:rPr>
              <w:fldChar w:fldCharType="begin"/>
            </w:r>
            <w:r w:rsidR="0019691B">
              <w:rPr>
                <w:noProof/>
                <w:webHidden/>
              </w:rPr>
              <w:instrText xml:space="preserve"> PAGEREF _Toc31363195 \h </w:instrText>
            </w:r>
            <w:r w:rsidR="0019691B">
              <w:rPr>
                <w:noProof/>
                <w:webHidden/>
              </w:rPr>
            </w:r>
            <w:r w:rsidR="0019691B">
              <w:rPr>
                <w:noProof/>
                <w:webHidden/>
              </w:rPr>
              <w:fldChar w:fldCharType="separate"/>
            </w:r>
            <w:r w:rsidR="0019691B">
              <w:rPr>
                <w:noProof/>
                <w:webHidden/>
              </w:rPr>
              <w:t>68</w:t>
            </w:r>
            <w:r w:rsidR="0019691B">
              <w:rPr>
                <w:noProof/>
                <w:webHidden/>
              </w:rPr>
              <w:fldChar w:fldCharType="end"/>
            </w:r>
          </w:hyperlink>
        </w:p>
        <w:p w14:paraId="36E5340A" w14:textId="41C0781A" w:rsidR="0019691B" w:rsidRDefault="000E00CD">
          <w:pPr>
            <w:pStyle w:val="T2"/>
            <w:tabs>
              <w:tab w:val="right" w:leader="dot" w:pos="9852"/>
            </w:tabs>
            <w:rPr>
              <w:rFonts w:asciiTheme="minorHAnsi" w:eastAsiaTheme="minorEastAsia" w:hAnsiTheme="minorHAnsi"/>
              <w:b w:val="0"/>
              <w:bCs w:val="0"/>
              <w:noProof/>
              <w:lang w:eastAsia="tr-TR"/>
            </w:rPr>
          </w:pPr>
          <w:hyperlink w:anchor="_Toc31363196" w:history="1">
            <w:r w:rsidR="0019691B" w:rsidRPr="00E36FE9">
              <w:rPr>
                <w:rStyle w:val="Kpr"/>
                <w:rFonts w:cs="Times New Roman"/>
                <w:noProof/>
              </w:rPr>
              <w:t>D.3. Toplumsal Katkı Performansı</w:t>
            </w:r>
            <w:r w:rsidR="0019691B">
              <w:rPr>
                <w:noProof/>
                <w:webHidden/>
              </w:rPr>
              <w:tab/>
            </w:r>
            <w:r w:rsidR="0019691B">
              <w:rPr>
                <w:noProof/>
                <w:webHidden/>
              </w:rPr>
              <w:fldChar w:fldCharType="begin"/>
            </w:r>
            <w:r w:rsidR="0019691B">
              <w:rPr>
                <w:noProof/>
                <w:webHidden/>
              </w:rPr>
              <w:instrText xml:space="preserve"> PAGEREF _Toc31363196 \h </w:instrText>
            </w:r>
            <w:r w:rsidR="0019691B">
              <w:rPr>
                <w:noProof/>
                <w:webHidden/>
              </w:rPr>
            </w:r>
            <w:r w:rsidR="0019691B">
              <w:rPr>
                <w:noProof/>
                <w:webHidden/>
              </w:rPr>
              <w:fldChar w:fldCharType="separate"/>
            </w:r>
            <w:r w:rsidR="0019691B">
              <w:rPr>
                <w:noProof/>
                <w:webHidden/>
              </w:rPr>
              <w:t>69</w:t>
            </w:r>
            <w:r w:rsidR="0019691B">
              <w:rPr>
                <w:noProof/>
                <w:webHidden/>
              </w:rPr>
              <w:fldChar w:fldCharType="end"/>
            </w:r>
          </w:hyperlink>
        </w:p>
        <w:p w14:paraId="120A3276" w14:textId="15F117F1" w:rsidR="0019691B" w:rsidRDefault="000E00CD">
          <w:pPr>
            <w:pStyle w:val="T1"/>
            <w:tabs>
              <w:tab w:val="right" w:leader="dot" w:pos="9852"/>
            </w:tabs>
            <w:rPr>
              <w:rFonts w:asciiTheme="minorHAnsi" w:eastAsiaTheme="minorEastAsia" w:hAnsiTheme="minorHAnsi"/>
              <w:b w:val="0"/>
              <w:bCs w:val="0"/>
              <w:noProof/>
              <w:lang w:eastAsia="tr-TR"/>
            </w:rPr>
          </w:pPr>
          <w:hyperlink w:anchor="_Toc31363197" w:history="1">
            <w:r w:rsidR="0019691B" w:rsidRPr="00E36FE9">
              <w:rPr>
                <w:rStyle w:val="Kpr"/>
                <w:rFonts w:cs="Times New Roman"/>
                <w:noProof/>
              </w:rPr>
              <w:t>E. YÖNETİM SİSTEMİ</w:t>
            </w:r>
            <w:r w:rsidR="0019691B">
              <w:rPr>
                <w:noProof/>
                <w:webHidden/>
              </w:rPr>
              <w:tab/>
            </w:r>
            <w:r w:rsidR="0019691B">
              <w:rPr>
                <w:noProof/>
                <w:webHidden/>
              </w:rPr>
              <w:fldChar w:fldCharType="begin"/>
            </w:r>
            <w:r w:rsidR="0019691B">
              <w:rPr>
                <w:noProof/>
                <w:webHidden/>
              </w:rPr>
              <w:instrText xml:space="preserve"> PAGEREF _Toc31363197 \h </w:instrText>
            </w:r>
            <w:r w:rsidR="0019691B">
              <w:rPr>
                <w:noProof/>
                <w:webHidden/>
              </w:rPr>
            </w:r>
            <w:r w:rsidR="0019691B">
              <w:rPr>
                <w:noProof/>
                <w:webHidden/>
              </w:rPr>
              <w:fldChar w:fldCharType="separate"/>
            </w:r>
            <w:r w:rsidR="0019691B">
              <w:rPr>
                <w:noProof/>
                <w:webHidden/>
              </w:rPr>
              <w:t>71</w:t>
            </w:r>
            <w:r w:rsidR="0019691B">
              <w:rPr>
                <w:noProof/>
                <w:webHidden/>
              </w:rPr>
              <w:fldChar w:fldCharType="end"/>
            </w:r>
          </w:hyperlink>
        </w:p>
        <w:p w14:paraId="2C3E8FA4" w14:textId="4062370B" w:rsidR="0019691B" w:rsidRDefault="000E00CD">
          <w:pPr>
            <w:pStyle w:val="T2"/>
            <w:tabs>
              <w:tab w:val="right" w:leader="dot" w:pos="9852"/>
            </w:tabs>
            <w:rPr>
              <w:rFonts w:asciiTheme="minorHAnsi" w:eastAsiaTheme="minorEastAsia" w:hAnsiTheme="minorHAnsi"/>
              <w:b w:val="0"/>
              <w:bCs w:val="0"/>
              <w:noProof/>
              <w:lang w:eastAsia="tr-TR"/>
            </w:rPr>
          </w:pPr>
          <w:hyperlink w:anchor="_Toc31363198" w:history="1">
            <w:r w:rsidR="0019691B" w:rsidRPr="00E36FE9">
              <w:rPr>
                <w:rStyle w:val="Kpr"/>
                <w:rFonts w:cs="Times New Roman"/>
                <w:noProof/>
              </w:rPr>
              <w:t>E.1. Yönetim ve İdari Birimlerin Yapısı</w:t>
            </w:r>
            <w:r w:rsidR="0019691B">
              <w:rPr>
                <w:noProof/>
                <w:webHidden/>
              </w:rPr>
              <w:tab/>
            </w:r>
            <w:r w:rsidR="0019691B">
              <w:rPr>
                <w:noProof/>
                <w:webHidden/>
              </w:rPr>
              <w:fldChar w:fldCharType="begin"/>
            </w:r>
            <w:r w:rsidR="0019691B">
              <w:rPr>
                <w:noProof/>
                <w:webHidden/>
              </w:rPr>
              <w:instrText xml:space="preserve"> PAGEREF _Toc31363198 \h </w:instrText>
            </w:r>
            <w:r w:rsidR="0019691B">
              <w:rPr>
                <w:noProof/>
                <w:webHidden/>
              </w:rPr>
            </w:r>
            <w:r w:rsidR="0019691B">
              <w:rPr>
                <w:noProof/>
                <w:webHidden/>
              </w:rPr>
              <w:fldChar w:fldCharType="separate"/>
            </w:r>
            <w:r w:rsidR="0019691B">
              <w:rPr>
                <w:noProof/>
                <w:webHidden/>
              </w:rPr>
              <w:t>71</w:t>
            </w:r>
            <w:r w:rsidR="0019691B">
              <w:rPr>
                <w:noProof/>
                <w:webHidden/>
              </w:rPr>
              <w:fldChar w:fldCharType="end"/>
            </w:r>
          </w:hyperlink>
        </w:p>
        <w:p w14:paraId="771957F2" w14:textId="1326A475" w:rsidR="0019691B" w:rsidRDefault="000E00CD">
          <w:pPr>
            <w:pStyle w:val="T2"/>
            <w:tabs>
              <w:tab w:val="right" w:leader="dot" w:pos="9852"/>
            </w:tabs>
            <w:rPr>
              <w:rFonts w:asciiTheme="minorHAnsi" w:eastAsiaTheme="minorEastAsia" w:hAnsiTheme="minorHAnsi"/>
              <w:b w:val="0"/>
              <w:bCs w:val="0"/>
              <w:noProof/>
              <w:lang w:eastAsia="tr-TR"/>
            </w:rPr>
          </w:pPr>
          <w:hyperlink w:anchor="_Toc31363199" w:history="1">
            <w:r w:rsidR="0019691B" w:rsidRPr="00E36FE9">
              <w:rPr>
                <w:rStyle w:val="Kpr"/>
                <w:rFonts w:cs="Times New Roman"/>
                <w:noProof/>
              </w:rPr>
              <w:t>E.2. Kaynakların Yönetimi</w:t>
            </w:r>
            <w:r w:rsidR="0019691B">
              <w:rPr>
                <w:noProof/>
                <w:webHidden/>
              </w:rPr>
              <w:tab/>
            </w:r>
            <w:r w:rsidR="0019691B">
              <w:rPr>
                <w:noProof/>
                <w:webHidden/>
              </w:rPr>
              <w:fldChar w:fldCharType="begin"/>
            </w:r>
            <w:r w:rsidR="0019691B">
              <w:rPr>
                <w:noProof/>
                <w:webHidden/>
              </w:rPr>
              <w:instrText xml:space="preserve"> PAGEREF _Toc31363199 \h </w:instrText>
            </w:r>
            <w:r w:rsidR="0019691B">
              <w:rPr>
                <w:noProof/>
                <w:webHidden/>
              </w:rPr>
            </w:r>
            <w:r w:rsidR="0019691B">
              <w:rPr>
                <w:noProof/>
                <w:webHidden/>
              </w:rPr>
              <w:fldChar w:fldCharType="separate"/>
            </w:r>
            <w:r w:rsidR="0019691B">
              <w:rPr>
                <w:noProof/>
                <w:webHidden/>
              </w:rPr>
              <w:t>74</w:t>
            </w:r>
            <w:r w:rsidR="0019691B">
              <w:rPr>
                <w:noProof/>
                <w:webHidden/>
              </w:rPr>
              <w:fldChar w:fldCharType="end"/>
            </w:r>
          </w:hyperlink>
        </w:p>
        <w:p w14:paraId="224FE929" w14:textId="7EDC9E76" w:rsidR="0019691B" w:rsidRDefault="000E00CD">
          <w:pPr>
            <w:pStyle w:val="T2"/>
            <w:tabs>
              <w:tab w:val="right" w:leader="dot" w:pos="9852"/>
            </w:tabs>
            <w:rPr>
              <w:rFonts w:asciiTheme="minorHAnsi" w:eastAsiaTheme="minorEastAsia" w:hAnsiTheme="minorHAnsi"/>
              <w:b w:val="0"/>
              <w:bCs w:val="0"/>
              <w:noProof/>
              <w:lang w:eastAsia="tr-TR"/>
            </w:rPr>
          </w:pPr>
          <w:hyperlink w:anchor="_Toc31363200" w:history="1">
            <w:r w:rsidR="0019691B" w:rsidRPr="00E36FE9">
              <w:rPr>
                <w:rStyle w:val="Kpr"/>
                <w:rFonts w:cs="Times New Roman"/>
                <w:noProof/>
              </w:rPr>
              <w:t>E.3. Bilgi Yönetim Sistemi</w:t>
            </w:r>
            <w:r w:rsidR="0019691B">
              <w:rPr>
                <w:noProof/>
                <w:webHidden/>
              </w:rPr>
              <w:tab/>
            </w:r>
            <w:r w:rsidR="0019691B">
              <w:rPr>
                <w:noProof/>
                <w:webHidden/>
              </w:rPr>
              <w:fldChar w:fldCharType="begin"/>
            </w:r>
            <w:r w:rsidR="0019691B">
              <w:rPr>
                <w:noProof/>
                <w:webHidden/>
              </w:rPr>
              <w:instrText xml:space="preserve"> PAGEREF _Toc31363200 \h </w:instrText>
            </w:r>
            <w:r w:rsidR="0019691B">
              <w:rPr>
                <w:noProof/>
                <w:webHidden/>
              </w:rPr>
            </w:r>
            <w:r w:rsidR="0019691B">
              <w:rPr>
                <w:noProof/>
                <w:webHidden/>
              </w:rPr>
              <w:fldChar w:fldCharType="separate"/>
            </w:r>
            <w:r w:rsidR="0019691B">
              <w:rPr>
                <w:noProof/>
                <w:webHidden/>
              </w:rPr>
              <w:t>77</w:t>
            </w:r>
            <w:r w:rsidR="0019691B">
              <w:rPr>
                <w:noProof/>
                <w:webHidden/>
              </w:rPr>
              <w:fldChar w:fldCharType="end"/>
            </w:r>
          </w:hyperlink>
        </w:p>
        <w:p w14:paraId="6EB08250" w14:textId="14C54FD0" w:rsidR="0019691B" w:rsidRDefault="000E00CD">
          <w:pPr>
            <w:pStyle w:val="T2"/>
            <w:tabs>
              <w:tab w:val="right" w:leader="dot" w:pos="9852"/>
            </w:tabs>
            <w:rPr>
              <w:rFonts w:asciiTheme="minorHAnsi" w:eastAsiaTheme="minorEastAsia" w:hAnsiTheme="minorHAnsi"/>
              <w:b w:val="0"/>
              <w:bCs w:val="0"/>
              <w:noProof/>
              <w:lang w:eastAsia="tr-TR"/>
            </w:rPr>
          </w:pPr>
          <w:hyperlink w:anchor="_Toc31363201" w:history="1">
            <w:r w:rsidR="0019691B" w:rsidRPr="00E36FE9">
              <w:rPr>
                <w:rStyle w:val="Kpr"/>
                <w:rFonts w:cs="Times New Roman"/>
                <w:noProof/>
              </w:rPr>
              <w:t>E.4. Destek Hizmetleri</w:t>
            </w:r>
            <w:r w:rsidR="0019691B">
              <w:rPr>
                <w:noProof/>
                <w:webHidden/>
              </w:rPr>
              <w:tab/>
            </w:r>
            <w:r w:rsidR="0019691B">
              <w:rPr>
                <w:noProof/>
                <w:webHidden/>
              </w:rPr>
              <w:fldChar w:fldCharType="begin"/>
            </w:r>
            <w:r w:rsidR="0019691B">
              <w:rPr>
                <w:noProof/>
                <w:webHidden/>
              </w:rPr>
              <w:instrText xml:space="preserve"> PAGEREF _Toc31363201 \h </w:instrText>
            </w:r>
            <w:r w:rsidR="0019691B">
              <w:rPr>
                <w:noProof/>
                <w:webHidden/>
              </w:rPr>
            </w:r>
            <w:r w:rsidR="0019691B">
              <w:rPr>
                <w:noProof/>
                <w:webHidden/>
              </w:rPr>
              <w:fldChar w:fldCharType="separate"/>
            </w:r>
            <w:r w:rsidR="0019691B">
              <w:rPr>
                <w:noProof/>
                <w:webHidden/>
              </w:rPr>
              <w:t>79</w:t>
            </w:r>
            <w:r w:rsidR="0019691B">
              <w:rPr>
                <w:noProof/>
                <w:webHidden/>
              </w:rPr>
              <w:fldChar w:fldCharType="end"/>
            </w:r>
          </w:hyperlink>
        </w:p>
        <w:p w14:paraId="04842EA7" w14:textId="450F4E7F" w:rsidR="0019691B" w:rsidRDefault="000E00CD">
          <w:pPr>
            <w:pStyle w:val="T2"/>
            <w:tabs>
              <w:tab w:val="right" w:leader="dot" w:pos="9852"/>
            </w:tabs>
            <w:rPr>
              <w:rFonts w:asciiTheme="minorHAnsi" w:eastAsiaTheme="minorEastAsia" w:hAnsiTheme="minorHAnsi"/>
              <w:b w:val="0"/>
              <w:bCs w:val="0"/>
              <w:noProof/>
              <w:lang w:eastAsia="tr-TR"/>
            </w:rPr>
          </w:pPr>
          <w:hyperlink w:anchor="_Toc31363202" w:history="1">
            <w:r w:rsidR="0019691B" w:rsidRPr="00E36FE9">
              <w:rPr>
                <w:rStyle w:val="Kpr"/>
                <w:rFonts w:cs="Times New Roman"/>
                <w:noProof/>
              </w:rPr>
              <w:t>E.5. Kamuoyunu Bilgilendirme ve Hesap Verebilirlik</w:t>
            </w:r>
            <w:r w:rsidR="0019691B">
              <w:rPr>
                <w:noProof/>
                <w:webHidden/>
              </w:rPr>
              <w:tab/>
            </w:r>
            <w:r w:rsidR="0019691B">
              <w:rPr>
                <w:noProof/>
                <w:webHidden/>
              </w:rPr>
              <w:fldChar w:fldCharType="begin"/>
            </w:r>
            <w:r w:rsidR="0019691B">
              <w:rPr>
                <w:noProof/>
                <w:webHidden/>
              </w:rPr>
              <w:instrText xml:space="preserve"> PAGEREF _Toc31363202 \h </w:instrText>
            </w:r>
            <w:r w:rsidR="0019691B">
              <w:rPr>
                <w:noProof/>
                <w:webHidden/>
              </w:rPr>
            </w:r>
            <w:r w:rsidR="0019691B">
              <w:rPr>
                <w:noProof/>
                <w:webHidden/>
              </w:rPr>
              <w:fldChar w:fldCharType="separate"/>
            </w:r>
            <w:r w:rsidR="0019691B">
              <w:rPr>
                <w:noProof/>
                <w:webHidden/>
              </w:rPr>
              <w:t>81</w:t>
            </w:r>
            <w:r w:rsidR="0019691B">
              <w:rPr>
                <w:noProof/>
                <w:webHidden/>
              </w:rPr>
              <w:fldChar w:fldCharType="end"/>
            </w:r>
          </w:hyperlink>
        </w:p>
        <w:p w14:paraId="5DFE6C3F" w14:textId="3B4D884B" w:rsidR="0019691B" w:rsidRDefault="000E00CD">
          <w:pPr>
            <w:pStyle w:val="T1"/>
            <w:tabs>
              <w:tab w:val="right" w:leader="dot" w:pos="9852"/>
            </w:tabs>
            <w:rPr>
              <w:rFonts w:asciiTheme="minorHAnsi" w:eastAsiaTheme="minorEastAsia" w:hAnsiTheme="minorHAnsi"/>
              <w:b w:val="0"/>
              <w:bCs w:val="0"/>
              <w:noProof/>
              <w:lang w:eastAsia="tr-TR"/>
            </w:rPr>
          </w:pPr>
          <w:hyperlink w:anchor="_Toc31363203" w:history="1">
            <w:r w:rsidR="0019691B" w:rsidRPr="00E36FE9">
              <w:rPr>
                <w:rStyle w:val="Kpr"/>
                <w:rFonts w:cs="Times New Roman"/>
                <w:noProof/>
              </w:rPr>
              <w:t>SONUÇ VE DEĞERLENDİRME</w:t>
            </w:r>
            <w:r w:rsidR="0019691B">
              <w:rPr>
                <w:noProof/>
                <w:webHidden/>
              </w:rPr>
              <w:tab/>
            </w:r>
            <w:r w:rsidR="0019691B">
              <w:rPr>
                <w:noProof/>
                <w:webHidden/>
              </w:rPr>
              <w:fldChar w:fldCharType="begin"/>
            </w:r>
            <w:r w:rsidR="0019691B">
              <w:rPr>
                <w:noProof/>
                <w:webHidden/>
              </w:rPr>
              <w:instrText xml:space="preserve"> PAGEREF _Toc31363203 \h </w:instrText>
            </w:r>
            <w:r w:rsidR="0019691B">
              <w:rPr>
                <w:noProof/>
                <w:webHidden/>
              </w:rPr>
            </w:r>
            <w:r w:rsidR="0019691B">
              <w:rPr>
                <w:noProof/>
                <w:webHidden/>
              </w:rPr>
              <w:fldChar w:fldCharType="separate"/>
            </w:r>
            <w:r w:rsidR="0019691B">
              <w:rPr>
                <w:noProof/>
                <w:webHidden/>
              </w:rPr>
              <w:t>84</w:t>
            </w:r>
            <w:r w:rsidR="0019691B">
              <w:rPr>
                <w:noProof/>
                <w:webHidden/>
              </w:rPr>
              <w:fldChar w:fldCharType="end"/>
            </w:r>
          </w:hyperlink>
        </w:p>
        <w:p w14:paraId="7940D08B" w14:textId="41C8AE33" w:rsidR="00B222D7" w:rsidRPr="00BD4A7F" w:rsidRDefault="00B222D7" w:rsidP="0060324C">
          <w:pPr>
            <w:ind w:right="63"/>
            <w:jc w:val="both"/>
            <w:rPr>
              <w:rFonts w:ascii="Times New Roman" w:hAnsi="Times New Roman" w:cs="Times New Roman"/>
            </w:rPr>
          </w:pPr>
          <w:r w:rsidRPr="00BD4A7F">
            <w:rPr>
              <w:rFonts w:ascii="Times New Roman" w:hAnsi="Times New Roman" w:cs="Times New Roman"/>
            </w:rPr>
            <w:fldChar w:fldCharType="end"/>
          </w:r>
        </w:p>
      </w:sdtContent>
    </w:sdt>
    <w:p w14:paraId="360FDECC" w14:textId="57EED6B2" w:rsidR="00B222D7" w:rsidRPr="00BD4A7F" w:rsidRDefault="00B222D7" w:rsidP="0060324C">
      <w:pPr>
        <w:ind w:right="63"/>
        <w:jc w:val="both"/>
        <w:rPr>
          <w:rFonts w:ascii="Times New Roman" w:hAnsi="Times New Roman" w:cs="Times New Roman"/>
        </w:rPr>
        <w:sectPr w:rsidR="00B222D7" w:rsidRPr="00BD4A7F" w:rsidSect="003F0BB2">
          <w:type w:val="continuous"/>
          <w:pgSz w:w="12240" w:h="15840"/>
          <w:pgMar w:top="1436" w:right="1080" w:bottom="1567" w:left="1298" w:header="708" w:footer="708" w:gutter="0"/>
          <w:cols w:space="708"/>
        </w:sectPr>
      </w:pPr>
    </w:p>
    <w:p w14:paraId="6AECF480" w14:textId="36C53495" w:rsidR="00B222D7" w:rsidRPr="00BD4A7F" w:rsidRDefault="00C91C0E" w:rsidP="006666F8">
      <w:pPr>
        <w:pStyle w:val="Balk1"/>
        <w:spacing w:before="120"/>
        <w:ind w:left="567" w:right="63" w:hanging="567"/>
        <w:jc w:val="both"/>
        <w:rPr>
          <w:rFonts w:cs="Times New Roman"/>
          <w:color w:val="2E74B5" w:themeColor="accent1" w:themeShade="BF"/>
        </w:rPr>
      </w:pPr>
      <w:bookmarkStart w:id="0" w:name="_Toc31363172"/>
      <w:r w:rsidRPr="00BD4A7F">
        <w:rPr>
          <w:rFonts w:cs="Times New Roman"/>
          <w:color w:val="2E74B5" w:themeColor="accent1" w:themeShade="BF"/>
        </w:rPr>
        <w:lastRenderedPageBreak/>
        <w:t>KURUM HAKKINDA</w:t>
      </w:r>
      <w:r w:rsidRPr="00BD4A7F">
        <w:rPr>
          <w:rFonts w:cs="Times New Roman"/>
          <w:color w:val="2E74B5" w:themeColor="accent1" w:themeShade="BF"/>
          <w:spacing w:val="-14"/>
        </w:rPr>
        <w:t xml:space="preserve"> </w:t>
      </w:r>
      <w:r w:rsidRPr="00BD4A7F">
        <w:rPr>
          <w:rFonts w:cs="Times New Roman"/>
          <w:color w:val="2E74B5" w:themeColor="accent1" w:themeShade="BF"/>
        </w:rPr>
        <w:t>BİLGİLER</w:t>
      </w:r>
      <w:bookmarkEnd w:id="0"/>
    </w:p>
    <w:p w14:paraId="21433BB9" w14:textId="77777777" w:rsidR="005D6546" w:rsidRPr="00BD4A7F" w:rsidRDefault="005D6546" w:rsidP="001D4AF3">
      <w:pPr>
        <w:ind w:right="63"/>
        <w:jc w:val="both"/>
        <w:rPr>
          <w:rFonts w:ascii="Times New Roman" w:hAnsi="Times New Roman" w:cs="Times New Roman"/>
          <w:sz w:val="24"/>
          <w:szCs w:val="24"/>
        </w:rPr>
      </w:pPr>
      <w:bookmarkStart w:id="1" w:name="_Toc484778213"/>
      <w:bookmarkStart w:id="2" w:name="_Toc484778311"/>
      <w:bookmarkStart w:id="3" w:name="_Toc484778403"/>
      <w:bookmarkStart w:id="4" w:name="_Toc485803434"/>
      <w:bookmarkStart w:id="5" w:name="_Toc534192785"/>
      <w:bookmarkStart w:id="6" w:name="_Toc534197260"/>
      <w:bookmarkStart w:id="7" w:name="_Toc534197435"/>
      <w:bookmarkStart w:id="8" w:name="_Toc534375294"/>
    </w:p>
    <w:bookmarkEnd w:id="1"/>
    <w:bookmarkEnd w:id="2"/>
    <w:bookmarkEnd w:id="3"/>
    <w:bookmarkEnd w:id="4"/>
    <w:bookmarkEnd w:id="5"/>
    <w:bookmarkEnd w:id="6"/>
    <w:bookmarkEnd w:id="7"/>
    <w:bookmarkEnd w:id="8"/>
    <w:p w14:paraId="50631AF3" w14:textId="77777777" w:rsidR="005D6546" w:rsidRPr="00BD4A7F" w:rsidRDefault="005D6546" w:rsidP="00A91750">
      <w:pPr>
        <w:pStyle w:val="Balk2"/>
        <w:tabs>
          <w:tab w:val="left" w:pos="851"/>
        </w:tabs>
        <w:spacing w:before="120"/>
        <w:ind w:left="0" w:right="63" w:firstLine="0"/>
        <w:jc w:val="both"/>
      </w:pPr>
    </w:p>
    <w:p w14:paraId="2B358813" w14:textId="12B61B72" w:rsidR="00B222D7" w:rsidRPr="00BD4A7F" w:rsidRDefault="001A2DD0" w:rsidP="00A91750">
      <w:pPr>
        <w:pStyle w:val="Balk2"/>
        <w:tabs>
          <w:tab w:val="left" w:pos="851"/>
        </w:tabs>
        <w:spacing w:before="120"/>
        <w:ind w:left="0" w:right="63" w:firstLine="0"/>
        <w:jc w:val="both"/>
        <w:rPr>
          <w:b w:val="0"/>
          <w:bCs w:val="0"/>
        </w:rPr>
      </w:pPr>
      <w:bookmarkStart w:id="9" w:name="_Toc31363173"/>
      <w:r w:rsidRPr="00BD4A7F">
        <w:t>1.</w:t>
      </w:r>
      <w:r w:rsidR="0047515C" w:rsidRPr="00BD4A7F">
        <w:t xml:space="preserve"> </w:t>
      </w:r>
      <w:r w:rsidR="00B222D7" w:rsidRPr="00BD4A7F">
        <w:t>İl</w:t>
      </w:r>
      <w:r w:rsidR="00B222D7" w:rsidRPr="00BD4A7F">
        <w:rPr>
          <w:spacing w:val="-3"/>
        </w:rPr>
        <w:t>e</w:t>
      </w:r>
      <w:r w:rsidR="00B222D7" w:rsidRPr="00BD4A7F">
        <w:t>t</w:t>
      </w:r>
      <w:r w:rsidR="00B222D7" w:rsidRPr="00BD4A7F">
        <w:rPr>
          <w:spacing w:val="-2"/>
        </w:rPr>
        <w:t>i</w:t>
      </w:r>
      <w:r w:rsidR="00B222D7" w:rsidRPr="00BD4A7F">
        <w:t>şim</w:t>
      </w:r>
      <w:r w:rsidR="00B222D7" w:rsidRPr="00BD4A7F">
        <w:rPr>
          <w:spacing w:val="-4"/>
        </w:rPr>
        <w:t xml:space="preserve"> </w:t>
      </w:r>
      <w:r w:rsidR="00B222D7" w:rsidRPr="00BD4A7F">
        <w:t>Bil</w:t>
      </w:r>
      <w:r w:rsidR="00B222D7" w:rsidRPr="00BD4A7F">
        <w:rPr>
          <w:spacing w:val="-2"/>
        </w:rPr>
        <w:t>g</w:t>
      </w:r>
      <w:r w:rsidR="00B222D7" w:rsidRPr="00BD4A7F">
        <w:t>il</w:t>
      </w:r>
      <w:r w:rsidR="00B222D7" w:rsidRPr="00BD4A7F">
        <w:rPr>
          <w:spacing w:val="-3"/>
        </w:rPr>
        <w:t>e</w:t>
      </w:r>
      <w:r w:rsidR="00B222D7" w:rsidRPr="00BD4A7F">
        <w:t>ri</w:t>
      </w:r>
      <w:bookmarkEnd w:id="9"/>
    </w:p>
    <w:p w14:paraId="778F21A0" w14:textId="77777777" w:rsidR="00421F3E" w:rsidRPr="00421F3E" w:rsidRDefault="00421F3E" w:rsidP="00421F3E">
      <w:r w:rsidRPr="00421F3E">
        <w:t>Eğitim Fakültesi Kalite Komisyonu Başkanı: Doç. Dr. Cevdet EPÇAÇAN</w:t>
      </w:r>
    </w:p>
    <w:p w14:paraId="4909E1F9" w14:textId="77777777" w:rsidR="00421F3E" w:rsidRPr="00421F3E" w:rsidRDefault="00421F3E" w:rsidP="00421F3E">
      <w:r w:rsidRPr="00421F3E">
        <w:t xml:space="preserve">Adres: Veysel </w:t>
      </w:r>
      <w:proofErr w:type="spellStart"/>
      <w:r w:rsidRPr="00421F3E">
        <w:t>Karani</w:t>
      </w:r>
      <w:proofErr w:type="spellEnd"/>
      <w:r w:rsidRPr="00421F3E">
        <w:t xml:space="preserve"> Mah. Üniversite Cad. No:1 Siirt Üniversitesi Eğitim Fakültesi A Blok Dekanlık 56100 Merkez/SİİRT</w:t>
      </w:r>
    </w:p>
    <w:p w14:paraId="1B2EE833" w14:textId="77777777" w:rsidR="00421F3E" w:rsidRPr="00421F3E" w:rsidRDefault="00421F3E" w:rsidP="00421F3E">
      <w:r w:rsidRPr="00421F3E">
        <w:t>İş Telefonu: +90 (484) 212 11 11/3102</w:t>
      </w:r>
    </w:p>
    <w:p w14:paraId="718E9EBA" w14:textId="77777777" w:rsidR="00421F3E" w:rsidRPr="00421F3E" w:rsidRDefault="00421F3E" w:rsidP="00421F3E">
      <w:r w:rsidRPr="00421F3E">
        <w:t>Cep Telefonu: 0 545 571 56 23</w:t>
      </w:r>
    </w:p>
    <w:p w14:paraId="4FF30923" w14:textId="2442A6DC" w:rsidR="00421F3E" w:rsidRPr="00421F3E" w:rsidRDefault="00421F3E" w:rsidP="00421F3E">
      <w:r w:rsidRPr="00421F3E">
        <w:t xml:space="preserve">Mail Adresi: </w:t>
      </w:r>
      <w:hyperlink r:id="rId12" w:history="1">
        <w:r w:rsidRPr="00421F3E">
          <w:rPr>
            <w:rStyle w:val="Kpr"/>
          </w:rPr>
          <w:t>epcacan@gmail.com</w:t>
        </w:r>
      </w:hyperlink>
    </w:p>
    <w:p w14:paraId="2D73EB50" w14:textId="1AA891EE" w:rsidR="004A5A34" w:rsidRPr="00BD4A7F" w:rsidRDefault="00B222D7" w:rsidP="00421F3E">
      <w:pPr>
        <w:pStyle w:val="Balk2"/>
        <w:tabs>
          <w:tab w:val="left" w:pos="838"/>
        </w:tabs>
        <w:ind w:left="0" w:right="63" w:firstLine="0"/>
        <w:jc w:val="both"/>
      </w:pPr>
      <w:r w:rsidRPr="00BD4A7F">
        <w:t xml:space="preserve">    </w:t>
      </w:r>
    </w:p>
    <w:p w14:paraId="53171468" w14:textId="0AAA7263" w:rsidR="00B222D7" w:rsidRPr="00BD4A7F" w:rsidRDefault="0047515C" w:rsidP="00AF13E7">
      <w:pPr>
        <w:pStyle w:val="Balk2"/>
        <w:tabs>
          <w:tab w:val="left" w:pos="838"/>
        </w:tabs>
        <w:ind w:left="0" w:right="63" w:firstLine="0"/>
        <w:jc w:val="both"/>
        <w:rPr>
          <w:b w:val="0"/>
          <w:bCs w:val="0"/>
        </w:rPr>
      </w:pPr>
      <w:bookmarkStart w:id="10" w:name="_Toc31363174"/>
      <w:r w:rsidRPr="00BD4A7F">
        <w:t>2</w:t>
      </w:r>
      <w:r w:rsidR="001A2DD0" w:rsidRPr="00BD4A7F">
        <w:t>.</w:t>
      </w:r>
      <w:r w:rsidRPr="00BD4A7F">
        <w:t xml:space="preserve"> </w:t>
      </w:r>
      <w:r w:rsidR="00B222D7" w:rsidRPr="00BD4A7F">
        <w:t>Tarihsel Gelişimi</w:t>
      </w:r>
      <w:bookmarkEnd w:id="10"/>
      <w:r w:rsidR="00B222D7" w:rsidRPr="00BD4A7F">
        <w:rPr>
          <w:spacing w:val="1"/>
        </w:rPr>
        <w:t xml:space="preserve"> </w:t>
      </w:r>
    </w:p>
    <w:p w14:paraId="254D13D6" w14:textId="77777777" w:rsidR="00421F3E" w:rsidRDefault="00421F3E" w:rsidP="00421F3E">
      <w:pPr>
        <w:pStyle w:val="GvdeMetni"/>
        <w:ind w:left="0" w:firstLine="567"/>
        <w:jc w:val="both"/>
        <w:rPr>
          <w:rFonts w:eastAsia="Calibri"/>
        </w:rPr>
      </w:pPr>
    </w:p>
    <w:p w14:paraId="48CC0ED8" w14:textId="6D710EAE" w:rsidR="00421F3E" w:rsidRPr="007C72AA" w:rsidRDefault="00421F3E" w:rsidP="00421F3E">
      <w:pPr>
        <w:pStyle w:val="GvdeMetni"/>
        <w:ind w:left="0" w:firstLine="567"/>
        <w:jc w:val="both"/>
        <w:rPr>
          <w:rFonts w:eastAsia="Calibri"/>
        </w:rPr>
      </w:pPr>
      <w:r w:rsidRPr="007C72AA">
        <w:rPr>
          <w:rFonts w:eastAsia="Calibri"/>
        </w:rPr>
        <w:t xml:space="preserve">Fakültemiz 1967-1976 yılları arasında Kız </w:t>
      </w:r>
      <w:proofErr w:type="spellStart"/>
      <w:r w:rsidRPr="007C72AA">
        <w:rPr>
          <w:rFonts w:eastAsia="Calibri"/>
        </w:rPr>
        <w:t>İlköğretmen</w:t>
      </w:r>
      <w:proofErr w:type="spellEnd"/>
      <w:r w:rsidRPr="007C72AA">
        <w:rPr>
          <w:rFonts w:eastAsia="Calibri"/>
        </w:rPr>
        <w:t xml:space="preserve"> Okulu olarak faaliyet</w:t>
      </w:r>
      <w:r>
        <w:rPr>
          <w:rFonts w:eastAsia="Calibri"/>
        </w:rPr>
        <w:t>e başlamış</w:t>
      </w:r>
      <w:r w:rsidRPr="007C72AA">
        <w:rPr>
          <w:rFonts w:eastAsia="Calibri"/>
        </w:rPr>
        <w:t xml:space="preserve">, 1976-1977 Eğitim ve Öğretim yılında 2 yıllık Eğitim Enstitüsüne dönüştürülmüş, 1982 yılında 41 sayılı Kanun Hükmünde kararname ile Dicle Üniversitesi Eğitim Fakültesine bağlanmış ve Siirt Eğitim Yüksekokulu adını almıştır. Yüksekokulun amacı ilköğretim ihtiyacı olan sınıf öğretmenlerini yetiştirmektir. 2 yıl eğitim-öğretim süresi; 1989-1990 öğretim yılından itibaren 4 yıla çıkarılmıştır. Fakültemiz, 17.05.2007 tarihinde kabul edilen ve 29.05.2007 tarih ve 26536 sayılı Resmi </w:t>
      </w:r>
      <w:proofErr w:type="spellStart"/>
      <w:r w:rsidRPr="007C72AA">
        <w:rPr>
          <w:rFonts w:eastAsia="Calibri"/>
        </w:rPr>
        <w:t>Gazete’de</w:t>
      </w:r>
      <w:proofErr w:type="spellEnd"/>
      <w:r w:rsidRPr="007C72AA">
        <w:rPr>
          <w:rFonts w:eastAsia="Calibri"/>
        </w:rPr>
        <w:t xml:space="preserve"> yayımlanarak yürürlüğe giren, 5662 sayılı yasayla kurulan Siirt Üniversitesine bağlanmıştır.</w:t>
      </w:r>
    </w:p>
    <w:p w14:paraId="57623E32" w14:textId="77777777" w:rsidR="00421F3E" w:rsidRPr="007C72AA" w:rsidRDefault="00421F3E" w:rsidP="00421F3E">
      <w:pPr>
        <w:pStyle w:val="GvdeMetni"/>
        <w:ind w:left="0" w:firstLine="567"/>
        <w:jc w:val="both"/>
        <w:rPr>
          <w:rFonts w:eastAsia="Calibri"/>
        </w:rPr>
      </w:pPr>
      <w:r w:rsidRPr="007C72AA">
        <w:rPr>
          <w:rFonts w:eastAsia="Calibri"/>
        </w:rPr>
        <w:t xml:space="preserve">Fakültemizde 2018-2019 Eğitim Öğretim Yılı Bahar Dönemi itibariyle 6 programda 1941 lisans ve </w:t>
      </w:r>
      <w:r>
        <w:rPr>
          <w:rFonts w:eastAsia="Calibri"/>
        </w:rPr>
        <w:t>6</w:t>
      </w:r>
      <w:r w:rsidRPr="007C72AA">
        <w:rPr>
          <w:rFonts w:eastAsia="Calibri"/>
        </w:rPr>
        <w:t>30 Pedagojik Formasyon Programı öğrencisi olmak üzere toplam 2</w:t>
      </w:r>
      <w:r>
        <w:rPr>
          <w:rFonts w:eastAsia="Calibri"/>
        </w:rPr>
        <w:t>5</w:t>
      </w:r>
      <w:r w:rsidRPr="007C72AA">
        <w:rPr>
          <w:rFonts w:eastAsia="Calibri"/>
        </w:rPr>
        <w:t xml:space="preserve">71 öğrenci bulunmaktadır. </w:t>
      </w:r>
    </w:p>
    <w:p w14:paraId="3776CA66" w14:textId="37A544D7" w:rsidR="00B222D7" w:rsidRPr="00BD4A7F" w:rsidRDefault="00421F3E" w:rsidP="00421F3E">
      <w:pPr>
        <w:pStyle w:val="GvdeMetni"/>
        <w:ind w:left="0" w:firstLine="567"/>
        <w:jc w:val="both"/>
        <w:rPr>
          <w:rFonts w:cs="Times New Roman"/>
        </w:rPr>
      </w:pPr>
      <w:r w:rsidRPr="007C72AA">
        <w:rPr>
          <w:rFonts w:eastAsia="Calibri"/>
        </w:rPr>
        <w:t>Fakültemizde 79 akademik ve 7 idari personel hizmet vermektedir. Fakültemiz 3683 metre karelik bir alanda iki bloktan oluşmaktadır. 23 adet derslik, 3 adet seminer salonu, 3 adet bilgisayar laboratuvarı, 1 adet fen laboratuvarı, 1 adet fizik laboratuvarı, 1 adet matematik laboratuvarı,1 adet güzel sanatlar atölyesi ve 1 adet müzik odası bulunmaktadır. Toplam 56 adet akademik ve 6 idari personel ofisimiz bulunmaktadır.</w:t>
      </w:r>
    </w:p>
    <w:p w14:paraId="633F851E" w14:textId="77777777" w:rsidR="00B222D7" w:rsidRPr="00BD4A7F" w:rsidRDefault="00B222D7">
      <w:pPr>
        <w:pStyle w:val="GvdeMetni"/>
        <w:ind w:left="0" w:right="63"/>
        <w:jc w:val="both"/>
        <w:rPr>
          <w:rFonts w:cs="Times New Roman"/>
        </w:rPr>
      </w:pPr>
    </w:p>
    <w:p w14:paraId="16E2B67A" w14:textId="51CB1130" w:rsidR="00B222D7" w:rsidRPr="00BD4A7F" w:rsidRDefault="0047515C">
      <w:pPr>
        <w:pStyle w:val="Balk2"/>
        <w:tabs>
          <w:tab w:val="left" w:pos="838"/>
        </w:tabs>
        <w:ind w:left="0" w:right="63" w:firstLine="0"/>
        <w:jc w:val="both"/>
        <w:rPr>
          <w:sz w:val="28"/>
        </w:rPr>
      </w:pPr>
      <w:bookmarkStart w:id="11" w:name="_Toc31363175"/>
      <w:r w:rsidRPr="00BD4A7F">
        <w:t>3</w:t>
      </w:r>
      <w:r w:rsidR="001A2DD0" w:rsidRPr="00BD4A7F">
        <w:t>.</w:t>
      </w:r>
      <w:r w:rsidRPr="00BD4A7F">
        <w:t xml:space="preserve"> </w:t>
      </w:r>
      <w:r w:rsidR="00B222D7" w:rsidRPr="00BD4A7F">
        <w:t>Misyon</w:t>
      </w:r>
      <w:r w:rsidR="008C303B" w:rsidRPr="00BD4A7F">
        <w:t>u</w:t>
      </w:r>
      <w:r w:rsidR="00B222D7" w:rsidRPr="00BD4A7F">
        <w:t>, Vizyon</w:t>
      </w:r>
      <w:r w:rsidR="00754D76" w:rsidRPr="00BD4A7F">
        <w:t>u</w:t>
      </w:r>
      <w:r w:rsidR="00B222D7" w:rsidRPr="00BD4A7F">
        <w:t>, Değerler</w:t>
      </w:r>
      <w:r w:rsidR="008C303B" w:rsidRPr="00BD4A7F">
        <w:t>i</w:t>
      </w:r>
      <w:r w:rsidR="00B222D7" w:rsidRPr="00BD4A7F">
        <w:t xml:space="preserve"> ve Hedefleri</w:t>
      </w:r>
      <w:bookmarkEnd w:id="11"/>
      <w:r w:rsidR="00B222D7" w:rsidRPr="00BD4A7F">
        <w:rPr>
          <w:sz w:val="28"/>
        </w:rPr>
        <w:t xml:space="preserve"> </w:t>
      </w:r>
    </w:p>
    <w:p w14:paraId="63947086" w14:textId="77777777" w:rsidR="00421F3E" w:rsidRDefault="00421F3E">
      <w:pPr>
        <w:pStyle w:val="NormalWeb"/>
        <w:tabs>
          <w:tab w:val="left" w:pos="426"/>
        </w:tabs>
        <w:ind w:right="63"/>
        <w:jc w:val="both"/>
        <w:textAlignment w:val="baseline"/>
        <w:rPr>
          <w:lang w:val="tr-TR"/>
        </w:rPr>
      </w:pPr>
    </w:p>
    <w:p w14:paraId="4FF1DB52" w14:textId="77777777" w:rsidR="00421F3E" w:rsidRPr="00421F3E" w:rsidRDefault="00421F3E" w:rsidP="00421F3E">
      <w:pPr>
        <w:pStyle w:val="NormalWeb"/>
        <w:ind w:right="63" w:firstLine="567"/>
        <w:jc w:val="both"/>
        <w:textAlignment w:val="baseline"/>
        <w:rPr>
          <w:lang w:val="tr-TR"/>
        </w:rPr>
      </w:pPr>
      <w:r w:rsidRPr="00421F3E">
        <w:rPr>
          <w:i/>
          <w:lang w:val="tr-TR"/>
        </w:rPr>
        <w:t xml:space="preserve">Fakültemizin </w:t>
      </w:r>
      <w:proofErr w:type="gramStart"/>
      <w:r w:rsidRPr="00421F3E">
        <w:rPr>
          <w:i/>
          <w:lang w:val="tr-TR"/>
        </w:rPr>
        <w:t>misyonu</w:t>
      </w:r>
      <w:proofErr w:type="gramEnd"/>
      <w:r w:rsidRPr="00421F3E">
        <w:rPr>
          <w:i/>
          <w:lang w:val="tr-TR"/>
        </w:rPr>
        <w:t>:</w:t>
      </w:r>
      <w:r w:rsidRPr="00421F3E">
        <w:rPr>
          <w:lang w:val="tr-TR"/>
        </w:rPr>
        <w:t xml:space="preserve"> 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14:paraId="127F335A" w14:textId="0C77B567" w:rsidR="00B222D7" w:rsidRPr="00BD4A7F" w:rsidRDefault="00421F3E" w:rsidP="00421F3E">
      <w:pPr>
        <w:pStyle w:val="NormalWeb"/>
        <w:ind w:right="63" w:firstLine="567"/>
        <w:jc w:val="both"/>
        <w:textAlignment w:val="baseline"/>
        <w:rPr>
          <w:i/>
          <w:color w:val="000000"/>
          <w:lang w:val="tr-TR"/>
        </w:rPr>
      </w:pPr>
      <w:r w:rsidRPr="00421F3E">
        <w:rPr>
          <w:i/>
          <w:lang w:val="tr-TR"/>
        </w:rPr>
        <w:t xml:space="preserve">Fakültemizin </w:t>
      </w:r>
      <w:proofErr w:type="gramStart"/>
      <w:r w:rsidRPr="00421F3E">
        <w:rPr>
          <w:i/>
          <w:lang w:val="tr-TR"/>
        </w:rPr>
        <w:t>vizyonu</w:t>
      </w:r>
      <w:proofErr w:type="gramEnd"/>
      <w:r w:rsidRPr="00421F3E">
        <w:rPr>
          <w:i/>
          <w:lang w:val="tr-TR"/>
        </w:rPr>
        <w:t>:</w:t>
      </w:r>
      <w:r w:rsidRPr="00421F3E">
        <w:rPr>
          <w:lang w:val="tr-TR"/>
        </w:rPr>
        <w:t xml:space="preserve"> 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r w:rsidR="00B222D7" w:rsidRPr="00BD4A7F">
        <w:rPr>
          <w:rFonts w:eastAsia="MS PGothic"/>
          <w:color w:val="000000"/>
          <w:kern w:val="24"/>
          <w:lang w:val="tr-TR"/>
        </w:rPr>
        <w:t xml:space="preserve">.                                                                                       </w:t>
      </w:r>
    </w:p>
    <w:p w14:paraId="5C87C5EE" w14:textId="3D6787E1" w:rsidR="00B157FA" w:rsidRDefault="00B222D7" w:rsidP="00FD2F11">
      <w:pPr>
        <w:pStyle w:val="GvdeMetni"/>
        <w:ind w:left="0" w:right="63"/>
        <w:jc w:val="both"/>
        <w:rPr>
          <w:rFonts w:cs="Times New Roman"/>
        </w:rPr>
      </w:pPr>
      <w:r w:rsidRPr="00BD4A7F">
        <w:rPr>
          <w:rFonts w:cs="Times New Roman"/>
        </w:rPr>
        <w:t xml:space="preserve">      </w:t>
      </w:r>
    </w:p>
    <w:p w14:paraId="47D4A378" w14:textId="3AC05B63" w:rsidR="00A17B5D" w:rsidRDefault="00A17B5D" w:rsidP="00FD2F11">
      <w:pPr>
        <w:pStyle w:val="GvdeMetni"/>
        <w:ind w:left="0" w:right="63"/>
        <w:jc w:val="both"/>
        <w:rPr>
          <w:rFonts w:cs="Times New Roman"/>
        </w:rPr>
      </w:pPr>
    </w:p>
    <w:p w14:paraId="007EC075" w14:textId="0FA40589" w:rsidR="00A17B5D" w:rsidRDefault="00A17B5D" w:rsidP="00FD2F11">
      <w:pPr>
        <w:pStyle w:val="GvdeMetni"/>
        <w:ind w:left="0" w:right="63"/>
        <w:jc w:val="both"/>
        <w:rPr>
          <w:rFonts w:cs="Times New Roman"/>
        </w:rPr>
      </w:pPr>
    </w:p>
    <w:p w14:paraId="22751FBB" w14:textId="7550F89E" w:rsidR="00A17B5D" w:rsidRDefault="00A17B5D" w:rsidP="00FD2F11">
      <w:pPr>
        <w:pStyle w:val="GvdeMetni"/>
        <w:ind w:left="0" w:right="63"/>
        <w:jc w:val="both"/>
        <w:rPr>
          <w:rFonts w:cs="Times New Roman"/>
        </w:rPr>
      </w:pPr>
    </w:p>
    <w:p w14:paraId="3E5ECBBF" w14:textId="1B0ABBB7" w:rsidR="00A17B5D" w:rsidRDefault="00A17B5D" w:rsidP="00FD2F11">
      <w:pPr>
        <w:pStyle w:val="GvdeMetni"/>
        <w:ind w:left="0" w:right="63"/>
        <w:jc w:val="both"/>
        <w:rPr>
          <w:rFonts w:cs="Times New Roman"/>
        </w:rPr>
      </w:pPr>
    </w:p>
    <w:p w14:paraId="05D02178" w14:textId="55ABDE38" w:rsidR="00A17B5D" w:rsidRDefault="00A17B5D" w:rsidP="00FD2F11">
      <w:pPr>
        <w:pStyle w:val="GvdeMetni"/>
        <w:ind w:left="0" w:right="63"/>
        <w:jc w:val="both"/>
        <w:rPr>
          <w:rFonts w:cs="Times New Roman"/>
        </w:rPr>
      </w:pPr>
    </w:p>
    <w:p w14:paraId="3D78F81D" w14:textId="77777777" w:rsidR="00A17B5D" w:rsidRPr="00BD4A7F" w:rsidRDefault="00A17B5D" w:rsidP="00FD2F11">
      <w:pPr>
        <w:pStyle w:val="GvdeMetni"/>
        <w:ind w:left="0" w:right="63"/>
        <w:jc w:val="both"/>
      </w:pPr>
    </w:p>
    <w:p w14:paraId="5FC11898" w14:textId="77777777" w:rsidR="00B222D7" w:rsidRPr="00BD4A7F" w:rsidRDefault="003019F9" w:rsidP="004D664C">
      <w:pPr>
        <w:pStyle w:val="Balk1"/>
        <w:spacing w:before="120"/>
        <w:ind w:right="63" w:hanging="118"/>
        <w:jc w:val="both"/>
        <w:rPr>
          <w:rFonts w:cs="Times New Roman"/>
          <w:color w:val="2E74B5" w:themeColor="accent1" w:themeShade="BF"/>
        </w:rPr>
      </w:pPr>
      <w:bookmarkStart w:id="12" w:name="_Toc31363176"/>
      <w:r w:rsidRPr="00BD4A7F">
        <w:rPr>
          <w:rFonts w:cs="Times New Roman"/>
          <w:color w:val="2E74B5" w:themeColor="accent1" w:themeShade="BF"/>
        </w:rPr>
        <w:lastRenderedPageBreak/>
        <w:t>A</w:t>
      </w:r>
      <w:r w:rsidR="00B222D7" w:rsidRPr="00BD4A7F">
        <w:rPr>
          <w:rFonts w:cs="Times New Roman"/>
          <w:color w:val="2E74B5" w:themeColor="accent1" w:themeShade="BF"/>
        </w:rPr>
        <w:t xml:space="preserve">. </w:t>
      </w:r>
      <w:r w:rsidR="00C91C0E" w:rsidRPr="00BD4A7F">
        <w:rPr>
          <w:rFonts w:cs="Times New Roman"/>
          <w:color w:val="2E74B5" w:themeColor="accent1" w:themeShade="BF"/>
          <w:spacing w:val="-2"/>
        </w:rPr>
        <w:t>K</w:t>
      </w:r>
      <w:r w:rsidR="00C91C0E" w:rsidRPr="00BD4A7F">
        <w:rPr>
          <w:rFonts w:cs="Times New Roman"/>
          <w:color w:val="2E74B5" w:themeColor="accent1" w:themeShade="BF"/>
        </w:rPr>
        <w:t>ALİ</w:t>
      </w:r>
      <w:r w:rsidR="00C91C0E" w:rsidRPr="00BD4A7F">
        <w:rPr>
          <w:rFonts w:cs="Times New Roman"/>
          <w:color w:val="2E74B5" w:themeColor="accent1" w:themeShade="BF"/>
          <w:spacing w:val="1"/>
        </w:rPr>
        <w:t>T</w:t>
      </w:r>
      <w:r w:rsidR="00C91C0E" w:rsidRPr="00BD4A7F">
        <w:rPr>
          <w:rFonts w:cs="Times New Roman"/>
          <w:color w:val="2E74B5" w:themeColor="accent1" w:themeShade="BF"/>
        </w:rPr>
        <w:t>E</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ÜVENCESİ</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rPr>
        <w:t>SİST</w:t>
      </w:r>
      <w:r w:rsidR="00C91C0E" w:rsidRPr="00BD4A7F">
        <w:rPr>
          <w:rFonts w:cs="Times New Roman"/>
          <w:color w:val="2E74B5" w:themeColor="accent1" w:themeShade="BF"/>
          <w:spacing w:val="1"/>
        </w:rPr>
        <w:t>E</w:t>
      </w:r>
      <w:r w:rsidR="00C91C0E" w:rsidRPr="00BD4A7F">
        <w:rPr>
          <w:rFonts w:cs="Times New Roman"/>
          <w:color w:val="2E74B5" w:themeColor="accent1" w:themeShade="BF"/>
          <w:spacing w:val="-2"/>
        </w:rPr>
        <w:t>M</w:t>
      </w:r>
      <w:r w:rsidR="00C91C0E" w:rsidRPr="00BD4A7F">
        <w:rPr>
          <w:rFonts w:cs="Times New Roman"/>
          <w:color w:val="2E74B5" w:themeColor="accent1" w:themeShade="BF"/>
        </w:rPr>
        <w:t>İ</w:t>
      </w:r>
      <w:bookmarkEnd w:id="12"/>
    </w:p>
    <w:p w14:paraId="4DE82678" w14:textId="77777777" w:rsidR="00051DA8" w:rsidRPr="007C72AA" w:rsidRDefault="00051DA8" w:rsidP="00051DA8">
      <w:pPr>
        <w:pStyle w:val="GvdeMetni"/>
        <w:ind w:left="0" w:firstLine="567"/>
        <w:jc w:val="both"/>
      </w:pPr>
      <w:r w:rsidRPr="007C72AA">
        <w:t xml:space="preserve">Kurulduğu yıldan bu yana Türkiye’nin ve bölgenin bilimsel, toplumsal, ekonomik ve kültürel yaşamına sağladığı katkılar açısında son derece önemli bir yer tutan Siirt Üniversitesi Eğitim Fakültesi’nin kalite stratejisi; Bologna süreci gibi uluslararası standartlarla uyum içerisinde; kurumsal </w:t>
      </w:r>
      <w:proofErr w:type="gramStart"/>
      <w:r w:rsidRPr="007C72AA">
        <w:t>misyon</w:t>
      </w:r>
      <w:proofErr w:type="gramEnd"/>
      <w:r w:rsidRPr="007C72AA">
        <w:t>, vizyon ve temel politika bileşenlerini bütünleştiren bir anlayış doğrultusunda belirlenmektedir.</w:t>
      </w:r>
      <w:r>
        <w:t xml:space="preserve"> Fakültemizin </w:t>
      </w:r>
      <w:proofErr w:type="gramStart"/>
      <w:r>
        <w:t>misyon</w:t>
      </w:r>
      <w:proofErr w:type="gramEnd"/>
      <w:r>
        <w:t xml:space="preserve"> ve vizyonunda belirtilen </w:t>
      </w:r>
      <w:r w:rsidRPr="007C72AA">
        <w:t>stratejik hedef ve amaçlar doğrultusunda kurul ve komisyonlarda alınan kararlara uygun faaliyetlerin yürütülmesiyle vizyon ve hedeflere ulaşılmaya çalışılmaktadır.</w:t>
      </w:r>
    </w:p>
    <w:p w14:paraId="748D109C" w14:textId="0790A410" w:rsidR="00051DA8" w:rsidRPr="007C72AA" w:rsidRDefault="00051DA8" w:rsidP="00051DA8">
      <w:pPr>
        <w:pStyle w:val="GvdeMetni"/>
        <w:ind w:left="0" w:firstLine="567"/>
        <w:jc w:val="both"/>
        <w:rPr>
          <w:rStyle w:val="Kpr"/>
        </w:rPr>
      </w:pPr>
      <w:r w:rsidRPr="007C72AA">
        <w:t>Fakültemiz</w:t>
      </w:r>
      <w:r>
        <w:t xml:space="preserve"> </w:t>
      </w:r>
      <w:proofErr w:type="gramStart"/>
      <w:r>
        <w:t>vizyon</w:t>
      </w:r>
      <w:proofErr w:type="gramEnd"/>
      <w:r>
        <w:t xml:space="preserve"> ve misyon</w:t>
      </w:r>
      <w:r w:rsidRPr="007C72AA">
        <w:t xml:space="preserve">u fakültemiz öğretim üyeleri, idari personel ve öğrenci temsilcilerinin katılımıyla belirlenmiştir. Fakültemiz tarafından belirlenen </w:t>
      </w:r>
      <w:proofErr w:type="gramStart"/>
      <w:r w:rsidRPr="007C72AA">
        <w:t>vizyon</w:t>
      </w:r>
      <w:proofErr w:type="gramEnd"/>
      <w:r w:rsidRPr="007C72AA">
        <w:t xml:space="preserve"> ve misyon arasında ortaya çıkabilecek olası uyuşmazlıkların saptanması ve giderilmesi için risk analizleri yapılmıştır</w:t>
      </w:r>
      <w:r>
        <w:t xml:space="preserve"> </w:t>
      </w:r>
      <w:r w:rsidRPr="007C72AA">
        <w:t xml:space="preserve">(Ek 1). İlgili belgede olası risklerin tanımı, risk giderici mevcut faaliyet, ilgili belge/doküman, etki, olasılık, risk, risk derecesi, karar, risk giderme yöntemi, sorumlu, </w:t>
      </w:r>
      <w:proofErr w:type="spellStart"/>
      <w:r>
        <w:t>termin</w:t>
      </w:r>
      <w:proofErr w:type="spellEnd"/>
      <w:r w:rsidRPr="007C72AA">
        <w:t xml:space="preserve">, kaynak ve sonuçların nasıl değerlendirileceğine yer verilmiştir. Bu belge ile amaç belirlenen </w:t>
      </w:r>
      <w:proofErr w:type="gramStart"/>
      <w:r w:rsidRPr="007C72AA">
        <w:t>misyon</w:t>
      </w:r>
      <w:proofErr w:type="gramEnd"/>
      <w:r w:rsidRPr="007C72AA">
        <w:t xml:space="preserve"> doğrultusunda istenilen vizyona ulaşmayı gerçekleştirmektir. Ayrıca, belirlenen </w:t>
      </w:r>
      <w:proofErr w:type="gramStart"/>
      <w:r w:rsidRPr="007C72AA">
        <w:t>misyon</w:t>
      </w:r>
      <w:proofErr w:type="gramEnd"/>
      <w:r w:rsidRPr="007C72AA">
        <w:t xml:space="preserve"> doğrultusunda vizyona ulaşmada eğitim-öğretim </w:t>
      </w:r>
      <w:r>
        <w:t>dönemleri</w:t>
      </w:r>
      <w:r w:rsidRPr="007C72AA">
        <w:t xml:space="preserve"> içerisinde ayda bir kere </w:t>
      </w:r>
      <w:r>
        <w:t>yapılan</w:t>
      </w:r>
      <w:r w:rsidRPr="007C72AA">
        <w:t xml:space="preserve"> akademik danışma toplantılarında öğrenci ve akademik personel katılımıyla olası sapmalar tespit edilmeye çalışılıp gerekli iyileştirmeler için çözüm önerileri </w:t>
      </w:r>
      <w:r>
        <w:t>ortaya konmaktadır.</w:t>
      </w:r>
      <w:r w:rsidRPr="007C72AA">
        <w:t xml:space="preserve"> Bu tartışmalar hazırlanan tutanaklarla kayıt altına alınmaktadır. Ayrıca bu toplantılarda elde edilen veriler analiz edilerek analiz raporu oluşturulmaktadır. Kurum içinde olası uyuşmazlık ve sorunların giderilmesinde paydaşların aktif katılımı için açık kapı uygulaması gerçekleştirilmektedir. İlgili uygulamaya aşağıdaki linkten erişim sağlanabilir.</w:t>
      </w:r>
      <w:r w:rsidR="00A17B5D">
        <w:t xml:space="preserve"> </w:t>
      </w:r>
      <w:hyperlink r:id="rId13" w:history="1">
        <w:r w:rsidRPr="007C72AA">
          <w:rPr>
            <w:rStyle w:val="Kpr"/>
          </w:rPr>
          <w:t>http://egitim.siirt.edu.tr/detay/acik-kapi-uygulamasi-programi/632978089.html</w:t>
        </w:r>
      </w:hyperlink>
    </w:p>
    <w:p w14:paraId="62C333B8" w14:textId="77777777" w:rsidR="00051DA8" w:rsidRPr="007C72AA" w:rsidRDefault="00051DA8" w:rsidP="00051DA8">
      <w:pPr>
        <w:pStyle w:val="GvdeMetni"/>
        <w:ind w:left="0" w:firstLine="567"/>
        <w:jc w:val="both"/>
        <w:rPr>
          <w:rFonts w:eastAsia="Calibri"/>
          <w:bCs/>
          <w:color w:val="000000" w:themeColor="text1"/>
          <w:szCs w:val="28"/>
        </w:rPr>
      </w:pPr>
      <w:r w:rsidRPr="007C72AA">
        <w:rPr>
          <w:rFonts w:eastAsia="Calibri"/>
          <w:bCs/>
          <w:color w:val="000000" w:themeColor="text1"/>
          <w:szCs w:val="28"/>
        </w:rPr>
        <w:t xml:space="preserve">Ulusal ve uluslararası akreditasyonun gerçekleşmesi için çeşitli uygulamalara yer verilmiştir. Bu uygulamalardan biri Bologna Süreci kapsamında ders içeriklerinin akredite edilmesidir. Diğer uygulamalar ise uluslararası </w:t>
      </w:r>
      <w:proofErr w:type="spellStart"/>
      <w:r w:rsidRPr="007C72AA">
        <w:rPr>
          <w:rFonts w:eastAsia="Calibri"/>
          <w:bCs/>
          <w:color w:val="000000" w:themeColor="text1"/>
          <w:szCs w:val="28"/>
        </w:rPr>
        <w:t>Erasmus</w:t>
      </w:r>
      <w:proofErr w:type="spellEnd"/>
      <w:r>
        <w:rPr>
          <w:rFonts w:eastAsia="Calibri"/>
          <w:bCs/>
          <w:color w:val="000000" w:themeColor="text1"/>
          <w:szCs w:val="28"/>
        </w:rPr>
        <w:t>+</w:t>
      </w:r>
      <w:r w:rsidRPr="007C72AA">
        <w:rPr>
          <w:rFonts w:eastAsia="Calibri"/>
          <w:bCs/>
          <w:color w:val="000000" w:themeColor="text1"/>
          <w:szCs w:val="28"/>
        </w:rPr>
        <w:t xml:space="preserve"> Öğrenci Hareketlilik Programı, Farabi Değişim Programı ve Mevlâna Değişim Programı’dır. Bologna Ders İçerikleri, </w:t>
      </w:r>
      <w:proofErr w:type="spellStart"/>
      <w:r w:rsidRPr="007C72AA">
        <w:rPr>
          <w:rFonts w:eastAsia="Calibri"/>
          <w:bCs/>
          <w:color w:val="000000" w:themeColor="text1"/>
          <w:szCs w:val="28"/>
        </w:rPr>
        <w:t>Erasmus</w:t>
      </w:r>
      <w:proofErr w:type="spellEnd"/>
      <w:r>
        <w:rPr>
          <w:rFonts w:eastAsia="Calibri"/>
          <w:bCs/>
          <w:color w:val="000000" w:themeColor="text1"/>
          <w:szCs w:val="28"/>
        </w:rPr>
        <w:t>+</w:t>
      </w:r>
      <w:r w:rsidRPr="007C72AA">
        <w:rPr>
          <w:rFonts w:eastAsia="Calibri"/>
          <w:bCs/>
          <w:color w:val="000000" w:themeColor="text1"/>
          <w:szCs w:val="28"/>
        </w:rPr>
        <w:t xml:space="preserve"> Hareketlilik Programı, Farabi Değişim Programı ve Mevlâna Değişim Programı’na ilişkin </w:t>
      </w:r>
      <w:r>
        <w:rPr>
          <w:rFonts w:eastAsia="Calibri"/>
          <w:bCs/>
          <w:color w:val="000000" w:themeColor="text1"/>
          <w:szCs w:val="28"/>
        </w:rPr>
        <w:t>linkler</w:t>
      </w:r>
      <w:r w:rsidRPr="007C72AA">
        <w:rPr>
          <w:rFonts w:eastAsia="Calibri"/>
          <w:bCs/>
          <w:color w:val="000000" w:themeColor="text1"/>
          <w:szCs w:val="28"/>
        </w:rPr>
        <w:t>e aşağıdan erişim sağlanabilir.</w:t>
      </w:r>
    </w:p>
    <w:p w14:paraId="75A40E34" w14:textId="77777777" w:rsidR="00051DA8" w:rsidRPr="007C72AA" w:rsidRDefault="00051DA8" w:rsidP="00051DA8">
      <w:pPr>
        <w:pStyle w:val="GvdeMetni"/>
        <w:ind w:left="0"/>
        <w:jc w:val="both"/>
        <w:rPr>
          <w:rFonts w:eastAsia="Calibri"/>
          <w:bCs/>
          <w:color w:val="000000" w:themeColor="text1"/>
          <w:szCs w:val="28"/>
        </w:rPr>
      </w:pPr>
      <w:r w:rsidRPr="007C72AA">
        <w:rPr>
          <w:rFonts w:eastAsia="Calibri"/>
          <w:bCs/>
          <w:color w:val="000000" w:themeColor="text1"/>
          <w:szCs w:val="28"/>
        </w:rPr>
        <w:t>Bologna Ders İçerikleri:</w:t>
      </w:r>
    </w:p>
    <w:p w14:paraId="31C1E477" w14:textId="77777777" w:rsidR="00051DA8" w:rsidRPr="007C72AA" w:rsidRDefault="000E00CD" w:rsidP="00051DA8">
      <w:pPr>
        <w:pStyle w:val="GvdeMetni"/>
        <w:ind w:left="0"/>
        <w:jc w:val="both"/>
        <w:rPr>
          <w:rFonts w:eastAsia="Calibri"/>
          <w:bCs/>
          <w:color w:val="000000" w:themeColor="text1"/>
          <w:szCs w:val="28"/>
        </w:rPr>
      </w:pPr>
      <w:hyperlink r:id="rId14" w:history="1">
        <w:r w:rsidR="00051DA8" w:rsidRPr="007C72AA">
          <w:rPr>
            <w:rStyle w:val="Kpr"/>
            <w:rFonts w:eastAsia="Calibri"/>
            <w:bCs/>
            <w:szCs w:val="28"/>
          </w:rPr>
          <w:t>http://egitim.siirt.edu.tr/detay/ders-icerikleri-ve-akts-ects/296737.html</w:t>
        </w:r>
      </w:hyperlink>
    </w:p>
    <w:p w14:paraId="76668191" w14:textId="77777777" w:rsidR="00051DA8" w:rsidRPr="007C72AA" w:rsidRDefault="00051DA8" w:rsidP="00051DA8">
      <w:pPr>
        <w:pStyle w:val="GvdeMetni"/>
        <w:ind w:left="0"/>
        <w:jc w:val="both"/>
        <w:rPr>
          <w:rFonts w:eastAsia="Calibri"/>
          <w:bCs/>
          <w:color w:val="000000" w:themeColor="text1"/>
          <w:szCs w:val="28"/>
        </w:rPr>
      </w:pPr>
      <w:proofErr w:type="spellStart"/>
      <w:r w:rsidRPr="007C72AA">
        <w:rPr>
          <w:rFonts w:eastAsia="Calibri"/>
          <w:bCs/>
          <w:color w:val="000000" w:themeColor="text1"/>
          <w:szCs w:val="28"/>
        </w:rPr>
        <w:t>Erasmus</w:t>
      </w:r>
      <w:proofErr w:type="spellEnd"/>
      <w:r>
        <w:rPr>
          <w:rFonts w:eastAsia="Calibri"/>
          <w:bCs/>
          <w:color w:val="000000" w:themeColor="text1"/>
          <w:szCs w:val="28"/>
        </w:rPr>
        <w:t>+</w:t>
      </w:r>
      <w:r w:rsidRPr="007C72AA">
        <w:rPr>
          <w:rFonts w:eastAsia="Calibri"/>
          <w:bCs/>
          <w:color w:val="000000" w:themeColor="text1"/>
          <w:szCs w:val="28"/>
        </w:rPr>
        <w:t xml:space="preserve"> Öğrenci Hareketliliği:</w:t>
      </w:r>
    </w:p>
    <w:p w14:paraId="55859DCC" w14:textId="77777777" w:rsidR="00051DA8" w:rsidRPr="007C72AA" w:rsidRDefault="000E00CD" w:rsidP="00051DA8">
      <w:pPr>
        <w:pStyle w:val="GvdeMetni"/>
        <w:ind w:left="0"/>
        <w:jc w:val="both"/>
        <w:rPr>
          <w:rFonts w:eastAsia="Calibri"/>
          <w:bCs/>
          <w:color w:val="000000" w:themeColor="text1"/>
          <w:szCs w:val="28"/>
        </w:rPr>
      </w:pPr>
      <w:hyperlink r:id="rId15" w:history="1">
        <w:r w:rsidR="00051DA8" w:rsidRPr="007C72AA">
          <w:rPr>
            <w:rStyle w:val="Kpr"/>
            <w:rFonts w:eastAsia="Calibri"/>
            <w:bCs/>
            <w:szCs w:val="28"/>
          </w:rPr>
          <w:t>http://egitim.siirt.edu.tr/detay/erasmus/210962700.html</w:t>
        </w:r>
      </w:hyperlink>
    </w:p>
    <w:p w14:paraId="02037A59" w14:textId="77777777" w:rsidR="00051DA8" w:rsidRPr="007C72AA" w:rsidRDefault="00051DA8" w:rsidP="00051DA8">
      <w:pPr>
        <w:pStyle w:val="GvdeMetni"/>
        <w:ind w:left="0"/>
        <w:jc w:val="both"/>
        <w:rPr>
          <w:rFonts w:eastAsia="Calibri"/>
          <w:bCs/>
          <w:color w:val="000000" w:themeColor="text1"/>
          <w:szCs w:val="28"/>
        </w:rPr>
      </w:pPr>
      <w:r w:rsidRPr="007C72AA">
        <w:rPr>
          <w:rFonts w:eastAsia="Calibri"/>
          <w:bCs/>
          <w:color w:val="000000" w:themeColor="text1"/>
          <w:szCs w:val="28"/>
        </w:rPr>
        <w:t>Farabi Değişim Programı:</w:t>
      </w:r>
    </w:p>
    <w:p w14:paraId="5A7956A3" w14:textId="77777777" w:rsidR="00051DA8" w:rsidRPr="007C72AA" w:rsidRDefault="000E00CD" w:rsidP="00051DA8">
      <w:pPr>
        <w:pStyle w:val="GvdeMetni"/>
        <w:ind w:left="0"/>
        <w:jc w:val="both"/>
        <w:rPr>
          <w:rFonts w:eastAsia="Calibri"/>
          <w:bCs/>
          <w:color w:val="000000" w:themeColor="text1"/>
          <w:szCs w:val="28"/>
        </w:rPr>
      </w:pPr>
      <w:hyperlink r:id="rId16" w:history="1">
        <w:r w:rsidR="00051DA8" w:rsidRPr="007C72AA">
          <w:rPr>
            <w:rStyle w:val="Kpr"/>
            <w:rFonts w:eastAsia="Calibri"/>
            <w:bCs/>
            <w:szCs w:val="28"/>
          </w:rPr>
          <w:t>http://egitim.siirt.edu.tr/detay/farabi-degisim-programi/716522816.html</w:t>
        </w:r>
      </w:hyperlink>
    </w:p>
    <w:p w14:paraId="7BFD8ECB" w14:textId="77777777" w:rsidR="00051DA8" w:rsidRPr="007C72AA" w:rsidRDefault="00051DA8" w:rsidP="00051DA8">
      <w:pPr>
        <w:pStyle w:val="GvdeMetni"/>
        <w:ind w:left="0"/>
        <w:jc w:val="both"/>
        <w:rPr>
          <w:rFonts w:eastAsia="Calibri"/>
          <w:bCs/>
          <w:color w:val="000000" w:themeColor="text1"/>
          <w:szCs w:val="28"/>
        </w:rPr>
      </w:pPr>
      <w:r w:rsidRPr="007C72AA">
        <w:rPr>
          <w:rFonts w:eastAsia="Calibri"/>
          <w:bCs/>
          <w:color w:val="000000" w:themeColor="text1"/>
          <w:szCs w:val="28"/>
        </w:rPr>
        <w:t>Mevlana Değişim Programı:</w:t>
      </w:r>
    </w:p>
    <w:p w14:paraId="495C01F3" w14:textId="77777777" w:rsidR="00051DA8" w:rsidRPr="007C72AA" w:rsidRDefault="000E00CD" w:rsidP="00051DA8">
      <w:pPr>
        <w:pStyle w:val="GvdeMetni"/>
        <w:ind w:left="0"/>
        <w:jc w:val="both"/>
        <w:rPr>
          <w:rFonts w:eastAsia="Calibri"/>
          <w:bCs/>
          <w:color w:val="000000" w:themeColor="text1"/>
          <w:szCs w:val="28"/>
        </w:rPr>
      </w:pPr>
      <w:hyperlink r:id="rId17" w:history="1">
        <w:r w:rsidR="00051DA8" w:rsidRPr="007C72AA">
          <w:rPr>
            <w:rStyle w:val="Kpr"/>
            <w:rFonts w:eastAsia="Calibri"/>
            <w:bCs/>
            <w:szCs w:val="28"/>
          </w:rPr>
          <w:t>http://egitim.siirt.edu.tr/detay/mevlana-degisim-programi/883567860.html</w:t>
        </w:r>
      </w:hyperlink>
    </w:p>
    <w:p w14:paraId="4F7469D0" w14:textId="26111B76" w:rsidR="003A47A6" w:rsidRPr="00BD4A7F" w:rsidRDefault="00051DA8" w:rsidP="00051DA8">
      <w:pPr>
        <w:pStyle w:val="NormalWeb"/>
        <w:numPr>
          <w:ilvl w:val="0"/>
          <w:numId w:val="1"/>
        </w:numPr>
        <w:tabs>
          <w:tab w:val="left" w:pos="426"/>
        </w:tabs>
        <w:ind w:right="63"/>
        <w:jc w:val="both"/>
        <w:textAlignment w:val="baseline"/>
        <w:rPr>
          <w:lang w:val="tr-TR"/>
        </w:rPr>
      </w:pPr>
      <w:proofErr w:type="spellStart"/>
      <w:r w:rsidRPr="007C72AA">
        <w:rPr>
          <w:rFonts w:eastAsia="Calibri"/>
          <w:bCs/>
          <w:color w:val="000000" w:themeColor="text1"/>
          <w:szCs w:val="28"/>
        </w:rPr>
        <w:t>Kalite</w:t>
      </w:r>
      <w:proofErr w:type="spellEnd"/>
      <w:r w:rsidRPr="007C72AA">
        <w:rPr>
          <w:rFonts w:eastAsia="Calibri"/>
          <w:bCs/>
          <w:color w:val="000000" w:themeColor="text1"/>
          <w:szCs w:val="28"/>
        </w:rPr>
        <w:t xml:space="preserve"> </w:t>
      </w:r>
      <w:proofErr w:type="spellStart"/>
      <w:r w:rsidRPr="007C72AA">
        <w:rPr>
          <w:color w:val="000000" w:themeColor="text1"/>
          <w:lang w:eastAsia="tr-TR"/>
        </w:rPr>
        <w:t>politikasının</w:t>
      </w:r>
      <w:proofErr w:type="spellEnd"/>
      <w:r w:rsidRPr="007C72AA">
        <w:rPr>
          <w:color w:val="000000" w:themeColor="text1"/>
          <w:lang w:eastAsia="tr-TR"/>
        </w:rPr>
        <w:t xml:space="preserve"> </w:t>
      </w:r>
      <w:proofErr w:type="spellStart"/>
      <w:r w:rsidRPr="007C72AA">
        <w:rPr>
          <w:color w:val="000000" w:themeColor="text1"/>
          <w:lang w:eastAsia="tr-TR"/>
        </w:rPr>
        <w:t>ve</w:t>
      </w:r>
      <w:proofErr w:type="spellEnd"/>
      <w:r w:rsidRPr="007C72AA">
        <w:rPr>
          <w:color w:val="000000" w:themeColor="text1"/>
          <w:lang w:eastAsia="tr-TR"/>
        </w:rPr>
        <w:t xml:space="preserve"> </w:t>
      </w:r>
      <w:proofErr w:type="spellStart"/>
      <w:r w:rsidRPr="007C72AA">
        <w:rPr>
          <w:color w:val="000000" w:themeColor="text1"/>
          <w:lang w:eastAsia="tr-TR"/>
        </w:rPr>
        <w:t>kültürünün</w:t>
      </w:r>
      <w:proofErr w:type="spellEnd"/>
      <w:r w:rsidRPr="007C72AA">
        <w:rPr>
          <w:color w:val="000000" w:themeColor="text1"/>
          <w:lang w:eastAsia="tr-TR"/>
        </w:rPr>
        <w:t xml:space="preserve"> </w:t>
      </w:r>
      <w:proofErr w:type="spellStart"/>
      <w:r w:rsidRPr="007C72AA">
        <w:rPr>
          <w:color w:val="000000" w:themeColor="text1"/>
          <w:lang w:eastAsia="tr-TR"/>
        </w:rPr>
        <w:t>kurum</w:t>
      </w:r>
      <w:proofErr w:type="spellEnd"/>
      <w:r w:rsidRPr="007C72AA">
        <w:rPr>
          <w:color w:val="000000" w:themeColor="text1"/>
          <w:lang w:eastAsia="tr-TR"/>
        </w:rPr>
        <w:t xml:space="preserve"> </w:t>
      </w:r>
      <w:proofErr w:type="spellStart"/>
      <w:r w:rsidRPr="007C72AA">
        <w:rPr>
          <w:color w:val="000000" w:themeColor="text1"/>
          <w:lang w:eastAsia="tr-TR"/>
        </w:rPr>
        <w:t>içinde</w:t>
      </w:r>
      <w:proofErr w:type="spellEnd"/>
      <w:r w:rsidRPr="007C72AA">
        <w:rPr>
          <w:color w:val="000000" w:themeColor="text1"/>
          <w:lang w:eastAsia="tr-TR"/>
        </w:rPr>
        <w:t xml:space="preserve"> </w:t>
      </w:r>
      <w:proofErr w:type="spellStart"/>
      <w:r w:rsidRPr="007C72AA">
        <w:rPr>
          <w:color w:val="000000" w:themeColor="text1"/>
          <w:lang w:eastAsia="tr-TR"/>
        </w:rPr>
        <w:t>benimsenmesi</w:t>
      </w:r>
      <w:proofErr w:type="spellEnd"/>
      <w:r w:rsidRPr="007C72AA">
        <w:rPr>
          <w:color w:val="000000" w:themeColor="text1"/>
          <w:lang w:eastAsia="tr-TR"/>
        </w:rPr>
        <w:t xml:space="preserve"> </w:t>
      </w:r>
      <w:proofErr w:type="spellStart"/>
      <w:r w:rsidRPr="007C72AA">
        <w:rPr>
          <w:color w:val="000000" w:themeColor="text1"/>
          <w:lang w:eastAsia="tr-TR"/>
        </w:rPr>
        <w:t>ve</w:t>
      </w:r>
      <w:proofErr w:type="spellEnd"/>
      <w:r w:rsidRPr="007C72AA">
        <w:rPr>
          <w:color w:val="000000" w:themeColor="text1"/>
          <w:lang w:eastAsia="tr-TR"/>
        </w:rPr>
        <w:t xml:space="preserve"> </w:t>
      </w:r>
      <w:proofErr w:type="spellStart"/>
      <w:r w:rsidRPr="007C72AA">
        <w:rPr>
          <w:color w:val="000000" w:themeColor="text1"/>
          <w:lang w:eastAsia="tr-TR"/>
        </w:rPr>
        <w:t>yaygınlaştırılmasına</w:t>
      </w:r>
      <w:proofErr w:type="spellEnd"/>
      <w:r w:rsidRPr="007C72AA">
        <w:rPr>
          <w:color w:val="000000" w:themeColor="text1"/>
          <w:lang w:eastAsia="tr-TR"/>
        </w:rPr>
        <w:t xml:space="preserve"> </w:t>
      </w:r>
      <w:proofErr w:type="spellStart"/>
      <w:r w:rsidRPr="007C72AA">
        <w:rPr>
          <w:color w:val="000000" w:themeColor="text1"/>
          <w:lang w:eastAsia="tr-TR"/>
        </w:rPr>
        <w:t>yönelik</w:t>
      </w:r>
      <w:proofErr w:type="spellEnd"/>
      <w:r w:rsidRPr="007C72AA">
        <w:rPr>
          <w:color w:val="000000" w:themeColor="text1"/>
          <w:lang w:eastAsia="tr-TR"/>
        </w:rPr>
        <w:t xml:space="preserve"> </w:t>
      </w:r>
      <w:proofErr w:type="spellStart"/>
      <w:r w:rsidRPr="007C72AA">
        <w:rPr>
          <w:color w:val="000000" w:themeColor="text1"/>
          <w:lang w:eastAsia="tr-TR"/>
        </w:rPr>
        <w:t>fakülte</w:t>
      </w:r>
      <w:proofErr w:type="spellEnd"/>
      <w:r w:rsidRPr="007C72AA">
        <w:rPr>
          <w:color w:val="000000" w:themeColor="text1"/>
          <w:lang w:eastAsia="tr-TR"/>
        </w:rPr>
        <w:t xml:space="preserve"> </w:t>
      </w:r>
      <w:proofErr w:type="spellStart"/>
      <w:r w:rsidRPr="007C72AA">
        <w:rPr>
          <w:color w:val="000000" w:themeColor="text1"/>
          <w:lang w:eastAsia="tr-TR"/>
        </w:rPr>
        <w:t>tarafından</w:t>
      </w:r>
      <w:proofErr w:type="spellEnd"/>
      <w:r w:rsidRPr="007C72AA">
        <w:rPr>
          <w:color w:val="000000" w:themeColor="text1"/>
          <w:lang w:eastAsia="tr-TR"/>
        </w:rPr>
        <w:t xml:space="preserve"> </w:t>
      </w:r>
      <w:proofErr w:type="spellStart"/>
      <w:r>
        <w:rPr>
          <w:color w:val="000000" w:themeColor="text1"/>
          <w:lang w:eastAsia="tr-TR"/>
        </w:rPr>
        <w:t>Süreç</w:t>
      </w:r>
      <w:proofErr w:type="spellEnd"/>
      <w:r>
        <w:rPr>
          <w:color w:val="000000" w:themeColor="text1"/>
          <w:lang w:eastAsia="tr-TR"/>
        </w:rPr>
        <w:t xml:space="preserve"> </w:t>
      </w:r>
      <w:proofErr w:type="spellStart"/>
      <w:r>
        <w:rPr>
          <w:color w:val="000000" w:themeColor="text1"/>
          <w:lang w:eastAsia="tr-TR"/>
        </w:rPr>
        <w:t>Yönetimi</w:t>
      </w:r>
      <w:proofErr w:type="spellEnd"/>
      <w:r>
        <w:rPr>
          <w:color w:val="000000" w:themeColor="text1"/>
          <w:lang w:eastAsia="tr-TR"/>
        </w:rPr>
        <w:t xml:space="preserve"> El </w:t>
      </w:r>
      <w:proofErr w:type="spellStart"/>
      <w:r>
        <w:rPr>
          <w:color w:val="000000" w:themeColor="text1"/>
          <w:lang w:eastAsia="tr-TR"/>
        </w:rPr>
        <w:t>Kitabı</w:t>
      </w:r>
      <w:proofErr w:type="spellEnd"/>
      <w:r w:rsidRPr="007C72AA">
        <w:rPr>
          <w:color w:val="000000" w:themeColor="text1"/>
          <w:lang w:eastAsia="tr-TR"/>
        </w:rPr>
        <w:t xml:space="preserve"> </w:t>
      </w:r>
      <w:proofErr w:type="spellStart"/>
      <w:r w:rsidRPr="007C72AA">
        <w:rPr>
          <w:color w:val="000000" w:themeColor="text1"/>
          <w:lang w:eastAsia="tr-TR"/>
        </w:rPr>
        <w:t>hazırlanmıştır</w:t>
      </w:r>
      <w:proofErr w:type="spellEnd"/>
      <w:r w:rsidRPr="007C72AA">
        <w:rPr>
          <w:color w:val="000000" w:themeColor="text1"/>
          <w:lang w:eastAsia="tr-TR"/>
        </w:rPr>
        <w:t xml:space="preserve">. </w:t>
      </w:r>
      <w:proofErr w:type="spellStart"/>
      <w:r w:rsidRPr="007C72AA">
        <w:rPr>
          <w:color w:val="000000" w:themeColor="text1"/>
          <w:lang w:eastAsia="tr-TR"/>
        </w:rPr>
        <w:t>Hazırlanan</w:t>
      </w:r>
      <w:proofErr w:type="spellEnd"/>
      <w:r w:rsidRPr="007C72AA">
        <w:rPr>
          <w:color w:val="000000" w:themeColor="text1"/>
          <w:lang w:eastAsia="tr-TR"/>
        </w:rPr>
        <w:t xml:space="preserve"> </w:t>
      </w:r>
      <w:proofErr w:type="spellStart"/>
      <w:r w:rsidRPr="007C72AA">
        <w:rPr>
          <w:color w:val="000000" w:themeColor="text1"/>
          <w:lang w:eastAsia="tr-TR"/>
        </w:rPr>
        <w:t>kitapçıkta</w:t>
      </w:r>
      <w:proofErr w:type="spellEnd"/>
      <w:r w:rsidRPr="007C72AA">
        <w:rPr>
          <w:color w:val="000000" w:themeColor="text1"/>
          <w:lang w:eastAsia="tr-TR"/>
        </w:rPr>
        <w:t xml:space="preserve"> </w:t>
      </w:r>
      <w:proofErr w:type="spellStart"/>
      <w:r w:rsidRPr="007C72AA">
        <w:rPr>
          <w:color w:val="000000" w:themeColor="text1"/>
          <w:lang w:eastAsia="tr-TR"/>
        </w:rPr>
        <w:t>kalite</w:t>
      </w:r>
      <w:proofErr w:type="spellEnd"/>
      <w:r w:rsidRPr="007C72AA">
        <w:rPr>
          <w:color w:val="000000" w:themeColor="text1"/>
          <w:lang w:eastAsia="tr-TR"/>
        </w:rPr>
        <w:t xml:space="preserve"> </w:t>
      </w:r>
      <w:proofErr w:type="spellStart"/>
      <w:r w:rsidRPr="007C72AA">
        <w:rPr>
          <w:color w:val="000000" w:themeColor="text1"/>
          <w:lang w:eastAsia="tr-TR"/>
        </w:rPr>
        <w:t>politikaları</w:t>
      </w:r>
      <w:proofErr w:type="spellEnd"/>
      <w:r w:rsidRPr="007C72AA">
        <w:rPr>
          <w:color w:val="000000" w:themeColor="text1"/>
          <w:lang w:eastAsia="tr-TR"/>
        </w:rPr>
        <w:t xml:space="preserve"> </w:t>
      </w:r>
      <w:proofErr w:type="spellStart"/>
      <w:r w:rsidRPr="007C72AA">
        <w:rPr>
          <w:color w:val="000000" w:themeColor="text1"/>
          <w:lang w:eastAsia="tr-TR"/>
        </w:rPr>
        <w:t>ve</w:t>
      </w:r>
      <w:proofErr w:type="spellEnd"/>
      <w:r w:rsidRPr="007C72AA">
        <w:rPr>
          <w:color w:val="000000" w:themeColor="text1"/>
          <w:lang w:eastAsia="tr-TR"/>
        </w:rPr>
        <w:t xml:space="preserve"> </w:t>
      </w:r>
      <w:proofErr w:type="spellStart"/>
      <w:r w:rsidRPr="007C72AA">
        <w:rPr>
          <w:color w:val="000000" w:themeColor="text1"/>
          <w:lang w:eastAsia="tr-TR"/>
        </w:rPr>
        <w:t>kurumun</w:t>
      </w:r>
      <w:proofErr w:type="spellEnd"/>
      <w:r w:rsidRPr="007C72AA">
        <w:rPr>
          <w:color w:val="000000" w:themeColor="text1"/>
          <w:lang w:eastAsia="tr-TR"/>
        </w:rPr>
        <w:t xml:space="preserve"> </w:t>
      </w:r>
      <w:proofErr w:type="spellStart"/>
      <w:r w:rsidRPr="007C72AA">
        <w:rPr>
          <w:color w:val="000000" w:themeColor="text1"/>
          <w:lang w:eastAsia="tr-TR"/>
        </w:rPr>
        <w:t>içinde</w:t>
      </w:r>
      <w:proofErr w:type="spellEnd"/>
      <w:r w:rsidRPr="007C72AA">
        <w:rPr>
          <w:color w:val="000000" w:themeColor="text1"/>
          <w:lang w:eastAsia="tr-TR"/>
        </w:rPr>
        <w:t xml:space="preserve"> </w:t>
      </w:r>
      <w:proofErr w:type="spellStart"/>
      <w:r w:rsidRPr="007C72AA">
        <w:rPr>
          <w:color w:val="000000" w:themeColor="text1"/>
          <w:lang w:eastAsia="tr-TR"/>
        </w:rPr>
        <w:t>yürütülen</w:t>
      </w:r>
      <w:proofErr w:type="spellEnd"/>
      <w:r w:rsidRPr="007C72AA">
        <w:rPr>
          <w:color w:val="000000" w:themeColor="text1"/>
          <w:lang w:eastAsia="tr-TR"/>
        </w:rPr>
        <w:t xml:space="preserve"> </w:t>
      </w:r>
      <w:proofErr w:type="spellStart"/>
      <w:r w:rsidRPr="007C72AA">
        <w:rPr>
          <w:color w:val="000000" w:themeColor="text1"/>
          <w:lang w:eastAsia="tr-TR"/>
        </w:rPr>
        <w:t>faaliyetler</w:t>
      </w:r>
      <w:proofErr w:type="spellEnd"/>
      <w:r w:rsidRPr="007C72AA">
        <w:rPr>
          <w:color w:val="000000" w:themeColor="text1"/>
          <w:lang w:eastAsia="tr-TR"/>
        </w:rPr>
        <w:t xml:space="preserve"> </w:t>
      </w:r>
      <w:proofErr w:type="spellStart"/>
      <w:r w:rsidRPr="007C72AA">
        <w:rPr>
          <w:color w:val="000000" w:themeColor="text1"/>
          <w:lang w:eastAsia="tr-TR"/>
        </w:rPr>
        <w:t>ile</w:t>
      </w:r>
      <w:proofErr w:type="spellEnd"/>
      <w:r w:rsidRPr="007C72AA">
        <w:rPr>
          <w:color w:val="000000" w:themeColor="text1"/>
          <w:lang w:eastAsia="tr-TR"/>
        </w:rPr>
        <w:t xml:space="preserve"> </w:t>
      </w:r>
      <w:proofErr w:type="spellStart"/>
      <w:r w:rsidRPr="007C72AA">
        <w:rPr>
          <w:color w:val="000000" w:themeColor="text1"/>
          <w:lang w:eastAsia="tr-TR"/>
        </w:rPr>
        <w:t>bu</w:t>
      </w:r>
      <w:proofErr w:type="spellEnd"/>
      <w:r w:rsidRPr="007C72AA">
        <w:rPr>
          <w:color w:val="000000" w:themeColor="text1"/>
          <w:lang w:eastAsia="tr-TR"/>
        </w:rPr>
        <w:t xml:space="preserve"> </w:t>
      </w:r>
      <w:proofErr w:type="spellStart"/>
      <w:r w:rsidRPr="007C72AA">
        <w:rPr>
          <w:color w:val="000000" w:themeColor="text1"/>
          <w:lang w:eastAsia="tr-TR"/>
        </w:rPr>
        <w:t>faaliyetlerin</w:t>
      </w:r>
      <w:proofErr w:type="spellEnd"/>
      <w:r w:rsidRPr="007C72AA">
        <w:rPr>
          <w:color w:val="000000" w:themeColor="text1"/>
          <w:lang w:eastAsia="tr-TR"/>
        </w:rPr>
        <w:t xml:space="preserve"> </w:t>
      </w:r>
      <w:proofErr w:type="spellStart"/>
      <w:r w:rsidRPr="007C72AA">
        <w:rPr>
          <w:color w:val="000000" w:themeColor="text1"/>
          <w:lang w:eastAsia="tr-TR"/>
        </w:rPr>
        <w:t>iş</w:t>
      </w:r>
      <w:proofErr w:type="spellEnd"/>
      <w:r w:rsidRPr="007C72AA">
        <w:rPr>
          <w:color w:val="000000" w:themeColor="text1"/>
          <w:lang w:eastAsia="tr-TR"/>
        </w:rPr>
        <w:t xml:space="preserve"> </w:t>
      </w:r>
      <w:proofErr w:type="spellStart"/>
      <w:r w:rsidRPr="007C72AA">
        <w:rPr>
          <w:color w:val="000000" w:themeColor="text1"/>
          <w:lang w:eastAsia="tr-TR"/>
        </w:rPr>
        <w:t>akış</w:t>
      </w:r>
      <w:proofErr w:type="spellEnd"/>
      <w:r w:rsidRPr="007C72AA">
        <w:rPr>
          <w:color w:val="000000" w:themeColor="text1"/>
          <w:lang w:eastAsia="tr-TR"/>
        </w:rPr>
        <w:t xml:space="preserve"> </w:t>
      </w:r>
      <w:proofErr w:type="spellStart"/>
      <w:r w:rsidRPr="007C72AA">
        <w:rPr>
          <w:color w:val="000000" w:themeColor="text1"/>
          <w:lang w:eastAsia="tr-TR"/>
        </w:rPr>
        <w:t>şemaları</w:t>
      </w:r>
      <w:proofErr w:type="spellEnd"/>
      <w:r w:rsidRPr="007C72AA">
        <w:rPr>
          <w:color w:val="000000" w:themeColor="text1"/>
          <w:lang w:eastAsia="tr-TR"/>
        </w:rPr>
        <w:t xml:space="preserve"> </w:t>
      </w:r>
      <w:proofErr w:type="spellStart"/>
      <w:r w:rsidRPr="007C72AA">
        <w:rPr>
          <w:color w:val="000000" w:themeColor="text1"/>
          <w:lang w:eastAsia="tr-TR"/>
        </w:rPr>
        <w:t>yer</w:t>
      </w:r>
      <w:proofErr w:type="spellEnd"/>
      <w:r w:rsidRPr="007C72AA">
        <w:rPr>
          <w:color w:val="000000" w:themeColor="text1"/>
          <w:lang w:eastAsia="tr-TR"/>
        </w:rPr>
        <w:t xml:space="preserve"> </w:t>
      </w:r>
      <w:proofErr w:type="spellStart"/>
      <w:r w:rsidRPr="007C72AA">
        <w:rPr>
          <w:color w:val="000000" w:themeColor="text1"/>
          <w:lang w:eastAsia="tr-TR"/>
        </w:rPr>
        <w:t>almaktadır</w:t>
      </w:r>
      <w:proofErr w:type="spellEnd"/>
      <w:r w:rsidRPr="007C72AA">
        <w:rPr>
          <w:color w:val="000000" w:themeColor="text1"/>
          <w:lang w:eastAsia="tr-TR"/>
        </w:rPr>
        <w:t xml:space="preserve">. </w:t>
      </w:r>
      <w:proofErr w:type="spellStart"/>
      <w:r w:rsidRPr="007C72AA">
        <w:rPr>
          <w:color w:val="000000" w:themeColor="text1"/>
          <w:lang w:eastAsia="tr-TR"/>
        </w:rPr>
        <w:t>Ayrıca</w:t>
      </w:r>
      <w:proofErr w:type="spellEnd"/>
      <w:r w:rsidRPr="007C72AA">
        <w:rPr>
          <w:color w:val="000000" w:themeColor="text1"/>
          <w:lang w:eastAsia="tr-TR"/>
        </w:rPr>
        <w:t xml:space="preserve">, </w:t>
      </w:r>
      <w:proofErr w:type="spellStart"/>
      <w:r w:rsidRPr="007C72AA">
        <w:rPr>
          <w:color w:val="000000" w:themeColor="text1"/>
          <w:lang w:eastAsia="tr-TR"/>
        </w:rPr>
        <w:t>Üniversitemizde</w:t>
      </w:r>
      <w:proofErr w:type="spellEnd"/>
      <w:r w:rsidRPr="007C72AA">
        <w:rPr>
          <w:color w:val="000000" w:themeColor="text1"/>
          <w:lang w:eastAsia="tr-TR"/>
        </w:rPr>
        <w:t xml:space="preserve"> </w:t>
      </w:r>
      <w:proofErr w:type="spellStart"/>
      <w:r w:rsidRPr="007C72AA">
        <w:rPr>
          <w:color w:val="000000" w:themeColor="text1"/>
          <w:lang w:eastAsia="tr-TR"/>
        </w:rPr>
        <w:t>kalite</w:t>
      </w:r>
      <w:proofErr w:type="spellEnd"/>
      <w:r w:rsidRPr="007C72AA">
        <w:rPr>
          <w:color w:val="000000" w:themeColor="text1"/>
          <w:lang w:eastAsia="tr-TR"/>
        </w:rPr>
        <w:t xml:space="preserve"> </w:t>
      </w:r>
      <w:proofErr w:type="spellStart"/>
      <w:r w:rsidRPr="007C72AA">
        <w:rPr>
          <w:color w:val="000000" w:themeColor="text1"/>
          <w:lang w:eastAsia="tr-TR"/>
        </w:rPr>
        <w:t>yönetim</w:t>
      </w:r>
      <w:proofErr w:type="spellEnd"/>
      <w:r w:rsidRPr="007C72AA">
        <w:rPr>
          <w:color w:val="000000" w:themeColor="text1"/>
          <w:lang w:eastAsia="tr-TR"/>
        </w:rPr>
        <w:t xml:space="preserve"> </w:t>
      </w:r>
      <w:proofErr w:type="spellStart"/>
      <w:r w:rsidRPr="007C72AA">
        <w:rPr>
          <w:color w:val="000000" w:themeColor="text1"/>
          <w:lang w:eastAsia="tr-TR"/>
        </w:rPr>
        <w:t>sistemi</w:t>
      </w:r>
      <w:proofErr w:type="spellEnd"/>
      <w:r w:rsidRPr="007C72AA">
        <w:rPr>
          <w:color w:val="000000" w:themeColor="text1"/>
          <w:lang w:eastAsia="tr-TR"/>
        </w:rPr>
        <w:t xml:space="preserve"> </w:t>
      </w:r>
      <w:proofErr w:type="spellStart"/>
      <w:r w:rsidRPr="007C72AA">
        <w:rPr>
          <w:color w:val="000000" w:themeColor="text1"/>
          <w:lang w:eastAsia="tr-TR"/>
        </w:rPr>
        <w:t>sürecine</w:t>
      </w:r>
      <w:proofErr w:type="spellEnd"/>
      <w:r w:rsidRPr="007C72AA">
        <w:rPr>
          <w:color w:val="000000" w:themeColor="text1"/>
          <w:lang w:eastAsia="tr-TR"/>
        </w:rPr>
        <w:t xml:space="preserve"> </w:t>
      </w:r>
      <w:proofErr w:type="spellStart"/>
      <w:r w:rsidRPr="007C72AA">
        <w:rPr>
          <w:color w:val="000000" w:themeColor="text1"/>
          <w:lang w:eastAsia="tr-TR"/>
        </w:rPr>
        <w:t>girilmesiyle</w:t>
      </w:r>
      <w:proofErr w:type="spellEnd"/>
      <w:r w:rsidRPr="007C72AA">
        <w:rPr>
          <w:color w:val="000000" w:themeColor="text1"/>
          <w:lang w:eastAsia="tr-TR"/>
        </w:rPr>
        <w:t xml:space="preserve"> </w:t>
      </w:r>
      <w:proofErr w:type="spellStart"/>
      <w:r w:rsidRPr="007C72AA">
        <w:rPr>
          <w:color w:val="000000" w:themeColor="text1"/>
          <w:lang w:eastAsia="tr-TR"/>
        </w:rPr>
        <w:t>birlikte</w:t>
      </w:r>
      <w:proofErr w:type="spellEnd"/>
      <w:r w:rsidRPr="007C72AA">
        <w:rPr>
          <w:color w:val="000000" w:themeColor="text1"/>
          <w:lang w:eastAsia="tr-TR"/>
        </w:rPr>
        <w:t xml:space="preserve"> </w:t>
      </w:r>
      <w:proofErr w:type="spellStart"/>
      <w:r w:rsidRPr="007C72AA">
        <w:rPr>
          <w:color w:val="000000" w:themeColor="text1"/>
          <w:lang w:eastAsia="tr-TR"/>
        </w:rPr>
        <w:t>Üniversitemizin</w:t>
      </w:r>
      <w:proofErr w:type="spellEnd"/>
      <w:r w:rsidRPr="007C72AA">
        <w:rPr>
          <w:color w:val="000000" w:themeColor="text1"/>
          <w:lang w:eastAsia="tr-TR"/>
        </w:rPr>
        <w:t xml:space="preserve"> </w:t>
      </w:r>
      <w:proofErr w:type="spellStart"/>
      <w:r w:rsidRPr="007C72AA">
        <w:rPr>
          <w:color w:val="000000" w:themeColor="text1"/>
          <w:lang w:eastAsia="tr-TR"/>
        </w:rPr>
        <w:t>kalite</w:t>
      </w:r>
      <w:proofErr w:type="spellEnd"/>
      <w:r w:rsidRPr="007C72AA">
        <w:rPr>
          <w:color w:val="000000" w:themeColor="text1"/>
          <w:lang w:eastAsia="tr-TR"/>
        </w:rPr>
        <w:t xml:space="preserve"> </w:t>
      </w:r>
      <w:proofErr w:type="spellStart"/>
      <w:r w:rsidRPr="007C72AA">
        <w:rPr>
          <w:color w:val="000000" w:themeColor="text1"/>
          <w:lang w:eastAsia="tr-TR"/>
        </w:rPr>
        <w:t>politikasının</w:t>
      </w:r>
      <w:proofErr w:type="spellEnd"/>
      <w:r>
        <w:rPr>
          <w:color w:val="000000" w:themeColor="text1"/>
          <w:lang w:eastAsia="tr-TR"/>
        </w:rPr>
        <w:t xml:space="preserve"> </w:t>
      </w:r>
      <w:proofErr w:type="spellStart"/>
      <w:r>
        <w:rPr>
          <w:color w:val="000000" w:themeColor="text1"/>
          <w:lang w:eastAsia="tr-TR"/>
        </w:rPr>
        <w:t>benimsenerek</w:t>
      </w:r>
      <w:proofErr w:type="spellEnd"/>
      <w:r>
        <w:rPr>
          <w:color w:val="000000" w:themeColor="text1"/>
          <w:lang w:eastAsia="tr-TR"/>
        </w:rPr>
        <w:t xml:space="preserve"> </w:t>
      </w:r>
      <w:proofErr w:type="spellStart"/>
      <w:r>
        <w:rPr>
          <w:color w:val="000000" w:themeColor="text1"/>
          <w:lang w:eastAsia="tr-TR"/>
        </w:rPr>
        <w:t>içselleştirilmesi</w:t>
      </w:r>
      <w:proofErr w:type="spellEnd"/>
      <w:r w:rsidRPr="007C72AA">
        <w:rPr>
          <w:color w:val="000000" w:themeColor="text1"/>
          <w:lang w:eastAsia="tr-TR"/>
        </w:rPr>
        <w:t xml:space="preserve"> </w:t>
      </w:r>
      <w:proofErr w:type="spellStart"/>
      <w:r w:rsidRPr="007C72AA">
        <w:rPr>
          <w:color w:val="000000" w:themeColor="text1"/>
          <w:lang w:eastAsia="tr-TR"/>
        </w:rPr>
        <w:t>ve</w:t>
      </w:r>
      <w:proofErr w:type="spellEnd"/>
      <w:r w:rsidRPr="007C72AA">
        <w:rPr>
          <w:color w:val="000000" w:themeColor="text1"/>
          <w:lang w:eastAsia="tr-TR"/>
        </w:rPr>
        <w:t xml:space="preserve"> </w:t>
      </w:r>
      <w:proofErr w:type="spellStart"/>
      <w:r w:rsidRPr="007C72AA">
        <w:rPr>
          <w:color w:val="000000" w:themeColor="text1"/>
          <w:lang w:eastAsia="tr-TR"/>
        </w:rPr>
        <w:t>kalite</w:t>
      </w:r>
      <w:proofErr w:type="spellEnd"/>
      <w:r w:rsidRPr="007C72AA">
        <w:rPr>
          <w:color w:val="000000" w:themeColor="text1"/>
          <w:lang w:eastAsia="tr-TR"/>
        </w:rPr>
        <w:t xml:space="preserve"> </w:t>
      </w:r>
      <w:proofErr w:type="spellStart"/>
      <w:r w:rsidRPr="007C72AA">
        <w:rPr>
          <w:color w:val="000000" w:themeColor="text1"/>
          <w:lang w:eastAsia="tr-TR"/>
        </w:rPr>
        <w:t>sürecinin</w:t>
      </w:r>
      <w:proofErr w:type="spellEnd"/>
      <w:r w:rsidRPr="007C72AA">
        <w:rPr>
          <w:color w:val="000000" w:themeColor="text1"/>
          <w:lang w:eastAsia="tr-TR"/>
        </w:rPr>
        <w:t xml:space="preserve"> </w:t>
      </w:r>
      <w:proofErr w:type="spellStart"/>
      <w:r w:rsidRPr="007C72AA">
        <w:rPr>
          <w:color w:val="000000" w:themeColor="text1"/>
          <w:lang w:eastAsia="tr-TR"/>
        </w:rPr>
        <w:t>sağlıklı</w:t>
      </w:r>
      <w:proofErr w:type="spellEnd"/>
      <w:r w:rsidRPr="007C72AA">
        <w:rPr>
          <w:color w:val="000000" w:themeColor="text1"/>
          <w:lang w:eastAsia="tr-TR"/>
        </w:rPr>
        <w:t xml:space="preserve"> </w:t>
      </w:r>
      <w:proofErr w:type="spellStart"/>
      <w:r w:rsidRPr="007C72AA">
        <w:rPr>
          <w:color w:val="000000" w:themeColor="text1"/>
          <w:lang w:eastAsia="tr-TR"/>
        </w:rPr>
        <w:t>bir</w:t>
      </w:r>
      <w:proofErr w:type="spellEnd"/>
      <w:r w:rsidRPr="007C72AA">
        <w:rPr>
          <w:color w:val="000000" w:themeColor="text1"/>
          <w:lang w:eastAsia="tr-TR"/>
        </w:rPr>
        <w:t xml:space="preserve"> </w:t>
      </w:r>
      <w:proofErr w:type="spellStart"/>
      <w:r w:rsidRPr="007C72AA">
        <w:rPr>
          <w:color w:val="000000" w:themeColor="text1"/>
          <w:lang w:eastAsia="tr-TR"/>
        </w:rPr>
        <w:t>şekilde</w:t>
      </w:r>
      <w:proofErr w:type="spellEnd"/>
      <w:r w:rsidRPr="007C72AA">
        <w:rPr>
          <w:color w:val="000000" w:themeColor="text1"/>
          <w:lang w:eastAsia="tr-TR"/>
        </w:rPr>
        <w:t xml:space="preserve"> </w:t>
      </w:r>
      <w:proofErr w:type="spellStart"/>
      <w:r w:rsidRPr="007C72AA">
        <w:rPr>
          <w:color w:val="000000" w:themeColor="text1"/>
          <w:lang w:eastAsia="tr-TR"/>
        </w:rPr>
        <w:t>ilerlemesi</w:t>
      </w:r>
      <w:proofErr w:type="spellEnd"/>
      <w:r w:rsidRPr="007C72AA">
        <w:rPr>
          <w:color w:val="000000" w:themeColor="text1"/>
          <w:lang w:eastAsia="tr-TR"/>
        </w:rPr>
        <w:t xml:space="preserve"> </w:t>
      </w:r>
      <w:proofErr w:type="spellStart"/>
      <w:r w:rsidRPr="007C72AA">
        <w:rPr>
          <w:color w:val="000000" w:themeColor="text1"/>
          <w:lang w:eastAsia="tr-TR"/>
        </w:rPr>
        <w:t>için</w:t>
      </w:r>
      <w:proofErr w:type="spellEnd"/>
      <w:r w:rsidRPr="007C72AA">
        <w:rPr>
          <w:color w:val="000000" w:themeColor="text1"/>
          <w:lang w:eastAsia="tr-TR"/>
        </w:rPr>
        <w:t xml:space="preserve"> </w:t>
      </w:r>
      <w:proofErr w:type="spellStart"/>
      <w:r w:rsidRPr="007C72AA">
        <w:rPr>
          <w:color w:val="000000" w:themeColor="text1"/>
          <w:lang w:eastAsia="tr-TR"/>
        </w:rPr>
        <w:t>toplantılar</w:t>
      </w:r>
      <w:proofErr w:type="spellEnd"/>
      <w:r w:rsidRPr="007C72AA">
        <w:rPr>
          <w:color w:val="000000" w:themeColor="text1"/>
          <w:lang w:eastAsia="tr-TR"/>
        </w:rPr>
        <w:t xml:space="preserve"> </w:t>
      </w:r>
      <w:proofErr w:type="spellStart"/>
      <w:r w:rsidRPr="007C72AA">
        <w:rPr>
          <w:color w:val="000000" w:themeColor="text1"/>
          <w:lang w:eastAsia="tr-TR"/>
        </w:rPr>
        <w:t>düzenlenmiştir</w:t>
      </w:r>
      <w:proofErr w:type="spellEnd"/>
      <w:r w:rsidRPr="007C72AA">
        <w:rPr>
          <w:color w:val="000000" w:themeColor="text1"/>
          <w:lang w:eastAsia="tr-TR"/>
        </w:rPr>
        <w:t xml:space="preserve">. </w:t>
      </w:r>
      <w:proofErr w:type="spellStart"/>
      <w:r w:rsidRPr="007C72AA">
        <w:rPr>
          <w:color w:val="000000" w:themeColor="text1"/>
          <w:lang w:eastAsia="tr-TR"/>
        </w:rPr>
        <w:t>Düzenlenen</w:t>
      </w:r>
      <w:proofErr w:type="spellEnd"/>
      <w:r w:rsidRPr="007C72AA">
        <w:rPr>
          <w:color w:val="000000" w:themeColor="text1"/>
          <w:lang w:eastAsia="tr-TR"/>
        </w:rPr>
        <w:t xml:space="preserve"> </w:t>
      </w:r>
      <w:proofErr w:type="spellStart"/>
      <w:r w:rsidRPr="007C72AA">
        <w:rPr>
          <w:color w:val="000000" w:themeColor="text1"/>
          <w:lang w:eastAsia="tr-TR"/>
        </w:rPr>
        <w:t>toplantılar</w:t>
      </w:r>
      <w:proofErr w:type="spellEnd"/>
      <w:r w:rsidRPr="007C72AA">
        <w:rPr>
          <w:color w:val="000000" w:themeColor="text1"/>
          <w:lang w:eastAsia="tr-TR"/>
        </w:rPr>
        <w:t xml:space="preserve"> </w:t>
      </w:r>
      <w:proofErr w:type="spellStart"/>
      <w:r w:rsidRPr="007C72AA">
        <w:rPr>
          <w:color w:val="000000" w:themeColor="text1"/>
          <w:lang w:eastAsia="tr-TR"/>
        </w:rPr>
        <w:t>tutanakla</w:t>
      </w:r>
      <w:r w:rsidR="00A17B5D">
        <w:rPr>
          <w:color w:val="000000" w:themeColor="text1"/>
          <w:lang w:eastAsia="tr-TR"/>
        </w:rPr>
        <w:t>rla</w:t>
      </w:r>
      <w:proofErr w:type="spellEnd"/>
      <w:r w:rsidR="00A17B5D">
        <w:rPr>
          <w:color w:val="000000" w:themeColor="text1"/>
          <w:lang w:eastAsia="tr-TR"/>
        </w:rPr>
        <w:t xml:space="preserve"> </w:t>
      </w:r>
      <w:proofErr w:type="spellStart"/>
      <w:r w:rsidR="00A17B5D">
        <w:rPr>
          <w:color w:val="000000" w:themeColor="text1"/>
          <w:lang w:eastAsia="tr-TR"/>
        </w:rPr>
        <w:t>kayıt</w:t>
      </w:r>
      <w:proofErr w:type="spellEnd"/>
      <w:r w:rsidR="00A17B5D">
        <w:rPr>
          <w:color w:val="000000" w:themeColor="text1"/>
          <w:lang w:eastAsia="tr-TR"/>
        </w:rPr>
        <w:t xml:space="preserve"> </w:t>
      </w:r>
      <w:proofErr w:type="spellStart"/>
      <w:r w:rsidR="00A17B5D">
        <w:rPr>
          <w:color w:val="000000" w:themeColor="text1"/>
          <w:lang w:eastAsia="tr-TR"/>
        </w:rPr>
        <w:t>altına</w:t>
      </w:r>
      <w:proofErr w:type="spellEnd"/>
      <w:r w:rsidR="00A17B5D">
        <w:rPr>
          <w:color w:val="000000" w:themeColor="text1"/>
          <w:lang w:eastAsia="tr-TR"/>
        </w:rPr>
        <w:t xml:space="preserve"> </w:t>
      </w:r>
      <w:proofErr w:type="spellStart"/>
      <w:r w:rsidR="00A17B5D">
        <w:rPr>
          <w:color w:val="000000" w:themeColor="text1"/>
          <w:lang w:eastAsia="tr-TR"/>
        </w:rPr>
        <w:t>alınmıştır</w:t>
      </w:r>
      <w:proofErr w:type="spellEnd"/>
      <w:r w:rsidRPr="007C72AA">
        <w:rPr>
          <w:color w:val="000000" w:themeColor="text1"/>
          <w:lang w:eastAsia="tr-TR"/>
        </w:rPr>
        <w:t xml:space="preserve">. </w:t>
      </w:r>
      <w:proofErr w:type="spellStart"/>
      <w:r w:rsidRPr="007C72AA">
        <w:rPr>
          <w:color w:val="000000" w:themeColor="text1"/>
          <w:lang w:eastAsia="tr-TR"/>
        </w:rPr>
        <w:t>Kalite</w:t>
      </w:r>
      <w:proofErr w:type="spellEnd"/>
      <w:r w:rsidRPr="007C72AA">
        <w:rPr>
          <w:color w:val="000000" w:themeColor="text1"/>
          <w:lang w:eastAsia="tr-TR"/>
        </w:rPr>
        <w:t xml:space="preserve"> </w:t>
      </w:r>
      <w:proofErr w:type="spellStart"/>
      <w:r w:rsidRPr="007C72AA">
        <w:rPr>
          <w:color w:val="000000" w:themeColor="text1"/>
          <w:lang w:eastAsia="tr-TR"/>
        </w:rPr>
        <w:t>sürecinin</w:t>
      </w:r>
      <w:proofErr w:type="spellEnd"/>
      <w:r w:rsidRPr="007C72AA">
        <w:rPr>
          <w:color w:val="000000" w:themeColor="text1"/>
          <w:lang w:eastAsia="tr-TR"/>
        </w:rPr>
        <w:t xml:space="preserve"> </w:t>
      </w:r>
      <w:proofErr w:type="spellStart"/>
      <w:r w:rsidRPr="007C72AA">
        <w:rPr>
          <w:color w:val="000000" w:themeColor="text1"/>
          <w:lang w:eastAsia="tr-TR"/>
        </w:rPr>
        <w:t>düzenli</w:t>
      </w:r>
      <w:proofErr w:type="spellEnd"/>
      <w:r w:rsidRPr="007C72AA">
        <w:rPr>
          <w:color w:val="000000" w:themeColor="text1"/>
          <w:lang w:eastAsia="tr-TR"/>
        </w:rPr>
        <w:t xml:space="preserve"> </w:t>
      </w:r>
      <w:proofErr w:type="spellStart"/>
      <w:r w:rsidRPr="007C72AA">
        <w:rPr>
          <w:color w:val="000000" w:themeColor="text1"/>
          <w:lang w:eastAsia="tr-TR"/>
        </w:rPr>
        <w:t>ve</w:t>
      </w:r>
      <w:proofErr w:type="spellEnd"/>
      <w:r w:rsidRPr="007C72AA">
        <w:rPr>
          <w:color w:val="000000" w:themeColor="text1"/>
          <w:lang w:eastAsia="tr-TR"/>
        </w:rPr>
        <w:t xml:space="preserve"> </w:t>
      </w:r>
      <w:proofErr w:type="spellStart"/>
      <w:r w:rsidRPr="007C72AA">
        <w:rPr>
          <w:color w:val="000000" w:themeColor="text1"/>
          <w:lang w:eastAsia="tr-TR"/>
        </w:rPr>
        <w:t>sağlıklı</w:t>
      </w:r>
      <w:proofErr w:type="spellEnd"/>
      <w:r w:rsidRPr="007C72AA">
        <w:rPr>
          <w:color w:val="000000" w:themeColor="text1"/>
          <w:lang w:eastAsia="tr-TR"/>
        </w:rPr>
        <w:t xml:space="preserve"> </w:t>
      </w:r>
      <w:proofErr w:type="spellStart"/>
      <w:r w:rsidRPr="007C72AA">
        <w:rPr>
          <w:color w:val="000000" w:themeColor="text1"/>
          <w:lang w:eastAsia="tr-TR"/>
        </w:rPr>
        <w:t>şekilde</w:t>
      </w:r>
      <w:proofErr w:type="spellEnd"/>
      <w:r w:rsidRPr="007C72AA">
        <w:rPr>
          <w:color w:val="000000" w:themeColor="text1"/>
          <w:lang w:eastAsia="tr-TR"/>
        </w:rPr>
        <w:t xml:space="preserve"> </w:t>
      </w:r>
      <w:proofErr w:type="spellStart"/>
      <w:r w:rsidRPr="007C72AA">
        <w:rPr>
          <w:color w:val="000000" w:themeColor="text1"/>
          <w:lang w:eastAsia="tr-TR"/>
        </w:rPr>
        <w:t>ilerlemesi</w:t>
      </w:r>
      <w:proofErr w:type="spellEnd"/>
      <w:r w:rsidRPr="007C72AA">
        <w:rPr>
          <w:color w:val="000000" w:themeColor="text1"/>
          <w:lang w:eastAsia="tr-TR"/>
        </w:rPr>
        <w:t xml:space="preserve"> </w:t>
      </w:r>
      <w:proofErr w:type="spellStart"/>
      <w:r w:rsidRPr="007C72AA">
        <w:rPr>
          <w:color w:val="000000" w:themeColor="text1"/>
          <w:lang w:eastAsia="tr-TR"/>
        </w:rPr>
        <w:t>için</w:t>
      </w:r>
      <w:proofErr w:type="spellEnd"/>
      <w:r w:rsidRPr="007C72AA">
        <w:rPr>
          <w:color w:val="000000" w:themeColor="text1"/>
          <w:lang w:eastAsia="tr-TR"/>
        </w:rPr>
        <w:t xml:space="preserve"> </w:t>
      </w:r>
      <w:proofErr w:type="spellStart"/>
      <w:r w:rsidRPr="007C72AA">
        <w:rPr>
          <w:color w:val="000000" w:themeColor="text1"/>
          <w:lang w:eastAsia="tr-TR"/>
        </w:rPr>
        <w:t>kalite</w:t>
      </w:r>
      <w:proofErr w:type="spellEnd"/>
      <w:r w:rsidRPr="007C72AA">
        <w:rPr>
          <w:color w:val="000000" w:themeColor="text1"/>
          <w:lang w:eastAsia="tr-TR"/>
        </w:rPr>
        <w:t xml:space="preserve"> </w:t>
      </w:r>
      <w:proofErr w:type="spellStart"/>
      <w:r w:rsidRPr="007C72AA">
        <w:rPr>
          <w:color w:val="000000" w:themeColor="text1"/>
          <w:lang w:eastAsia="tr-TR"/>
        </w:rPr>
        <w:t>süreçleriyle</w:t>
      </w:r>
      <w:proofErr w:type="spellEnd"/>
      <w:r w:rsidRPr="007C72AA">
        <w:rPr>
          <w:color w:val="000000" w:themeColor="text1"/>
          <w:lang w:eastAsia="tr-TR"/>
        </w:rPr>
        <w:t xml:space="preserve"> </w:t>
      </w:r>
      <w:proofErr w:type="spellStart"/>
      <w:r w:rsidRPr="007C72AA">
        <w:rPr>
          <w:color w:val="000000" w:themeColor="text1"/>
          <w:lang w:eastAsia="tr-TR"/>
        </w:rPr>
        <w:t>ilgili</w:t>
      </w:r>
      <w:proofErr w:type="spellEnd"/>
      <w:r w:rsidRPr="007C72AA">
        <w:rPr>
          <w:color w:val="000000" w:themeColor="text1"/>
          <w:lang w:eastAsia="tr-TR"/>
        </w:rPr>
        <w:t xml:space="preserve"> KYS </w:t>
      </w:r>
      <w:proofErr w:type="spellStart"/>
      <w:r w:rsidRPr="007C72AA">
        <w:rPr>
          <w:color w:val="000000" w:themeColor="text1"/>
          <w:lang w:eastAsia="tr-TR"/>
        </w:rPr>
        <w:t>Görev</w:t>
      </w:r>
      <w:proofErr w:type="spellEnd"/>
      <w:r w:rsidRPr="007C72AA">
        <w:rPr>
          <w:color w:val="000000" w:themeColor="text1"/>
          <w:lang w:eastAsia="tr-TR"/>
        </w:rPr>
        <w:t xml:space="preserve"> </w:t>
      </w:r>
      <w:proofErr w:type="spellStart"/>
      <w:r w:rsidRPr="007C72AA">
        <w:rPr>
          <w:color w:val="000000" w:themeColor="text1"/>
          <w:lang w:eastAsia="tr-TR"/>
        </w:rPr>
        <w:t>Tanımları</w:t>
      </w:r>
      <w:proofErr w:type="spellEnd"/>
      <w:r w:rsidRPr="007C72AA">
        <w:rPr>
          <w:color w:val="000000" w:themeColor="text1"/>
          <w:lang w:eastAsia="tr-TR"/>
        </w:rPr>
        <w:t xml:space="preserve">, KYS </w:t>
      </w:r>
      <w:proofErr w:type="spellStart"/>
      <w:r w:rsidRPr="007C72AA">
        <w:rPr>
          <w:color w:val="000000" w:themeColor="text1"/>
          <w:lang w:eastAsia="tr-TR"/>
        </w:rPr>
        <w:t>Muhasebe</w:t>
      </w:r>
      <w:proofErr w:type="spellEnd"/>
      <w:r w:rsidRPr="007C72AA">
        <w:rPr>
          <w:color w:val="000000" w:themeColor="text1"/>
          <w:lang w:eastAsia="tr-TR"/>
        </w:rPr>
        <w:t xml:space="preserve"> </w:t>
      </w:r>
      <w:proofErr w:type="spellStart"/>
      <w:r w:rsidRPr="007C72AA">
        <w:rPr>
          <w:color w:val="000000" w:themeColor="text1"/>
          <w:lang w:eastAsia="tr-TR"/>
        </w:rPr>
        <w:t>Formları</w:t>
      </w:r>
      <w:proofErr w:type="spellEnd"/>
      <w:r w:rsidRPr="007C72AA">
        <w:rPr>
          <w:color w:val="000000" w:themeColor="text1"/>
          <w:lang w:eastAsia="tr-TR"/>
        </w:rPr>
        <w:t xml:space="preserve">, KYS </w:t>
      </w:r>
      <w:proofErr w:type="spellStart"/>
      <w:r w:rsidRPr="007C72AA">
        <w:rPr>
          <w:color w:val="000000" w:themeColor="text1"/>
          <w:lang w:eastAsia="tr-TR"/>
        </w:rPr>
        <w:t>Personel</w:t>
      </w:r>
      <w:proofErr w:type="spellEnd"/>
      <w:r w:rsidRPr="007C72AA">
        <w:rPr>
          <w:color w:val="000000" w:themeColor="text1"/>
          <w:lang w:eastAsia="tr-TR"/>
        </w:rPr>
        <w:t>/</w:t>
      </w:r>
      <w:proofErr w:type="spellStart"/>
      <w:r w:rsidRPr="007C72AA">
        <w:rPr>
          <w:color w:val="000000" w:themeColor="text1"/>
          <w:lang w:eastAsia="tr-TR"/>
        </w:rPr>
        <w:t>Yazı</w:t>
      </w:r>
      <w:proofErr w:type="spellEnd"/>
      <w:r w:rsidRPr="007C72AA">
        <w:rPr>
          <w:color w:val="000000" w:themeColor="text1"/>
          <w:lang w:eastAsia="tr-TR"/>
        </w:rPr>
        <w:t xml:space="preserve"> </w:t>
      </w:r>
      <w:proofErr w:type="spellStart"/>
      <w:r w:rsidRPr="007C72AA">
        <w:rPr>
          <w:color w:val="000000" w:themeColor="text1"/>
          <w:lang w:eastAsia="tr-TR"/>
        </w:rPr>
        <w:t>İşleri</w:t>
      </w:r>
      <w:proofErr w:type="spellEnd"/>
      <w:r w:rsidRPr="007C72AA">
        <w:rPr>
          <w:color w:val="000000" w:themeColor="text1"/>
          <w:lang w:eastAsia="tr-TR"/>
        </w:rPr>
        <w:t xml:space="preserve"> </w:t>
      </w:r>
      <w:proofErr w:type="spellStart"/>
      <w:r w:rsidRPr="007C72AA">
        <w:rPr>
          <w:color w:val="000000" w:themeColor="text1"/>
          <w:lang w:eastAsia="tr-TR"/>
        </w:rPr>
        <w:t>Formları</w:t>
      </w:r>
      <w:proofErr w:type="spellEnd"/>
      <w:r w:rsidRPr="007C72AA">
        <w:rPr>
          <w:color w:val="000000" w:themeColor="text1"/>
          <w:lang w:eastAsia="tr-TR"/>
        </w:rPr>
        <w:t xml:space="preserve">, KYS </w:t>
      </w:r>
      <w:proofErr w:type="spellStart"/>
      <w:r w:rsidRPr="007C72AA">
        <w:rPr>
          <w:color w:val="000000" w:themeColor="text1"/>
          <w:lang w:eastAsia="tr-TR"/>
        </w:rPr>
        <w:t>Öğrenci</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İşleri</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Formları</w:t>
      </w:r>
      <w:proofErr w:type="spellEnd"/>
      <w:r w:rsidRPr="007C72AA">
        <w:rPr>
          <w:rFonts w:eastAsia="Calibri"/>
          <w:bCs/>
          <w:color w:val="000000" w:themeColor="text1"/>
          <w:szCs w:val="28"/>
        </w:rPr>
        <w:t xml:space="preserve">, KYS </w:t>
      </w:r>
      <w:proofErr w:type="spellStart"/>
      <w:r w:rsidRPr="007C72AA">
        <w:rPr>
          <w:rFonts w:eastAsia="Calibri"/>
          <w:bCs/>
          <w:color w:val="000000" w:themeColor="text1"/>
          <w:szCs w:val="28"/>
        </w:rPr>
        <w:t>İş</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Akış</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Şemaları</w:t>
      </w:r>
      <w:proofErr w:type="spellEnd"/>
      <w:r w:rsidRPr="007C72AA">
        <w:rPr>
          <w:rFonts w:eastAsia="Calibri"/>
          <w:bCs/>
          <w:color w:val="000000" w:themeColor="text1"/>
          <w:szCs w:val="28"/>
        </w:rPr>
        <w:t xml:space="preserve">, KYS </w:t>
      </w:r>
      <w:proofErr w:type="spellStart"/>
      <w:r w:rsidRPr="007C72AA">
        <w:rPr>
          <w:rFonts w:eastAsia="Calibri"/>
          <w:bCs/>
          <w:color w:val="000000" w:themeColor="text1"/>
          <w:szCs w:val="28"/>
        </w:rPr>
        <w:t>Talimatlar</w:t>
      </w:r>
      <w:proofErr w:type="spellEnd"/>
      <w:r w:rsidRPr="007C72AA">
        <w:rPr>
          <w:rFonts w:eastAsia="Calibri"/>
          <w:bCs/>
          <w:color w:val="000000" w:themeColor="text1"/>
          <w:szCs w:val="28"/>
        </w:rPr>
        <w:t xml:space="preserve">, KYS </w:t>
      </w:r>
      <w:proofErr w:type="spellStart"/>
      <w:r w:rsidRPr="007C72AA">
        <w:rPr>
          <w:rFonts w:eastAsia="Calibri"/>
          <w:bCs/>
          <w:color w:val="000000" w:themeColor="text1"/>
          <w:szCs w:val="28"/>
        </w:rPr>
        <w:t>Analizler</w:t>
      </w:r>
      <w:proofErr w:type="spellEnd"/>
      <w:r w:rsidRPr="007C72AA">
        <w:rPr>
          <w:rFonts w:eastAsia="Calibri"/>
          <w:bCs/>
          <w:color w:val="000000" w:themeColor="text1"/>
          <w:szCs w:val="28"/>
        </w:rPr>
        <w:t>/</w:t>
      </w:r>
      <w:proofErr w:type="spellStart"/>
      <w:r w:rsidRPr="007C72AA">
        <w:rPr>
          <w:rFonts w:eastAsia="Calibri"/>
          <w:bCs/>
          <w:color w:val="000000" w:themeColor="text1"/>
          <w:szCs w:val="28"/>
        </w:rPr>
        <w:t>Hizmet</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Standartları</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farklı</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dosyalar</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halinde</w:t>
      </w:r>
      <w:proofErr w:type="spellEnd"/>
      <w:r w:rsidRPr="007C72AA">
        <w:rPr>
          <w:rFonts w:eastAsia="Calibri"/>
          <w:bCs/>
          <w:color w:val="000000" w:themeColor="text1"/>
          <w:szCs w:val="28"/>
        </w:rPr>
        <w:t xml:space="preserve"> </w:t>
      </w:r>
      <w:proofErr w:type="spellStart"/>
      <w:r w:rsidRPr="007C72AA">
        <w:rPr>
          <w:rFonts w:eastAsia="Calibri"/>
          <w:bCs/>
          <w:color w:val="000000" w:themeColor="text1"/>
          <w:szCs w:val="28"/>
        </w:rPr>
        <w:t>düzenlenmiştir</w:t>
      </w:r>
      <w:proofErr w:type="spellEnd"/>
      <w:r w:rsidR="0069287A" w:rsidRPr="00BD4A7F">
        <w:t>.</w:t>
      </w:r>
    </w:p>
    <w:p w14:paraId="7D72ED34" w14:textId="3BB89D94" w:rsidR="003A47A6" w:rsidRPr="00BD4A7F" w:rsidRDefault="003A47A6" w:rsidP="003A47A6">
      <w:pPr>
        <w:pStyle w:val="NormalWeb"/>
        <w:tabs>
          <w:tab w:val="left" w:pos="426"/>
        </w:tabs>
        <w:ind w:right="63"/>
        <w:jc w:val="both"/>
        <w:textAlignment w:val="baseline"/>
        <w:rPr>
          <w:lang w:val="tr-TR"/>
        </w:rPr>
      </w:pPr>
    </w:p>
    <w:p w14:paraId="34821B18" w14:textId="77777777" w:rsidR="003A47A6" w:rsidRPr="00BD4A7F" w:rsidRDefault="003A47A6" w:rsidP="003A47A6">
      <w:pPr>
        <w:pStyle w:val="NormalWeb"/>
        <w:tabs>
          <w:tab w:val="left" w:pos="426"/>
        </w:tabs>
        <w:ind w:right="63"/>
        <w:jc w:val="both"/>
        <w:textAlignment w:val="baseline"/>
        <w:rPr>
          <w:lang w:val="tr-TR"/>
        </w:rPr>
      </w:pPr>
    </w:p>
    <w:p w14:paraId="46E19831" w14:textId="44B84D2D" w:rsidR="003019F9" w:rsidRPr="00BD4A7F" w:rsidRDefault="003019F9" w:rsidP="00FD2F11">
      <w:pPr>
        <w:pStyle w:val="Balk2"/>
        <w:ind w:left="0" w:right="63" w:firstLine="0"/>
        <w:jc w:val="both"/>
      </w:pPr>
      <w:bookmarkStart w:id="13" w:name="_Toc31363177"/>
      <w:r w:rsidRPr="00BD4A7F">
        <w:lastRenderedPageBreak/>
        <w:t>A.1</w:t>
      </w:r>
      <w:r w:rsidR="009A01F0" w:rsidRPr="00BD4A7F">
        <w:t>.</w:t>
      </w:r>
      <w:r w:rsidRPr="00BD4A7F">
        <w:t xml:space="preserve"> Misyon ve Stratejik Amaçlar</w:t>
      </w:r>
      <w:bookmarkEnd w:id="13"/>
    </w:p>
    <w:p w14:paraId="57986AD6" w14:textId="58ED9B6A" w:rsidR="003019F9" w:rsidRPr="00BD4A7F" w:rsidRDefault="00EE3116" w:rsidP="00EE3116">
      <w:pPr>
        <w:ind w:right="63" w:firstLine="567"/>
        <w:jc w:val="both"/>
        <w:rPr>
          <w:rFonts w:ascii="Times New Roman" w:hAnsi="Times New Roman" w:cs="Times New Roman"/>
          <w:sz w:val="24"/>
          <w:szCs w:val="24"/>
        </w:rPr>
      </w:pPr>
      <w:r>
        <w:rPr>
          <w:rFonts w:ascii="Times New Roman" w:hAnsi="Times New Roman" w:cs="Times New Roman"/>
          <w:sz w:val="24"/>
          <w:szCs w:val="24"/>
        </w:rPr>
        <w:t xml:space="preserve">Fakültemiz, Üniversitemizin geliştirmiş olduğu stratejik plan ve hedefler doğrultusunda </w:t>
      </w:r>
      <w:proofErr w:type="gramStart"/>
      <w:r>
        <w:rPr>
          <w:rFonts w:ascii="Times New Roman" w:hAnsi="Times New Roman" w:cs="Times New Roman"/>
          <w:sz w:val="24"/>
          <w:szCs w:val="24"/>
        </w:rPr>
        <w:t>misyon</w:t>
      </w:r>
      <w:proofErr w:type="gramEnd"/>
      <w:r>
        <w:rPr>
          <w:rFonts w:ascii="Times New Roman" w:hAnsi="Times New Roman" w:cs="Times New Roman"/>
          <w:sz w:val="24"/>
          <w:szCs w:val="24"/>
        </w:rPr>
        <w:t xml:space="preserve"> ve vizyonumuzda belirtilen hedeflere ulaşmak adına iç ve dış paydaşlarla sürekli bir iletişim </w:t>
      </w:r>
      <w:proofErr w:type="spellStart"/>
      <w:r>
        <w:rPr>
          <w:rFonts w:ascii="Times New Roman" w:hAnsi="Times New Roman" w:cs="Times New Roman"/>
          <w:sz w:val="24"/>
          <w:szCs w:val="24"/>
        </w:rPr>
        <w:t>halidedir</w:t>
      </w:r>
      <w:proofErr w:type="spellEnd"/>
      <w:r>
        <w:rPr>
          <w:rFonts w:ascii="Times New Roman" w:hAnsi="Times New Roman" w:cs="Times New Roman"/>
          <w:sz w:val="24"/>
          <w:szCs w:val="24"/>
        </w:rPr>
        <w:t xml:space="preserve">. Bu kapsamda en önemli dış paydaşımız olan Siirt İl </w:t>
      </w:r>
      <w:proofErr w:type="gramStart"/>
      <w:r>
        <w:rPr>
          <w:rFonts w:ascii="Times New Roman" w:hAnsi="Times New Roman" w:cs="Times New Roman"/>
          <w:sz w:val="24"/>
          <w:szCs w:val="24"/>
        </w:rPr>
        <w:t>Milli  Eğitim</w:t>
      </w:r>
      <w:proofErr w:type="gramEnd"/>
      <w:r>
        <w:rPr>
          <w:rFonts w:ascii="Times New Roman" w:hAnsi="Times New Roman" w:cs="Times New Roman"/>
          <w:sz w:val="24"/>
          <w:szCs w:val="24"/>
        </w:rPr>
        <w:t xml:space="preserve"> Müdürlüğü ile bir iş birliği protokolü hazırlanmış ve imzalanarak uygulamaya konmuştur.</w:t>
      </w:r>
    </w:p>
    <w:p w14:paraId="0D47882F" w14:textId="77777777" w:rsidR="003019F9" w:rsidRPr="00BD4A7F" w:rsidRDefault="003019F9" w:rsidP="009A01F0">
      <w:pPr>
        <w:ind w:right="63"/>
        <w:jc w:val="both"/>
        <w:rPr>
          <w:rFonts w:ascii="Times New Roman" w:hAnsi="Times New Roman" w:cs="Times New Roman"/>
          <w:sz w:val="24"/>
          <w:szCs w:val="24"/>
        </w:rPr>
      </w:pPr>
    </w:p>
    <w:p w14:paraId="0C4030E5" w14:textId="6CCCF4EA" w:rsidR="003019F9" w:rsidRPr="00BD4A7F" w:rsidRDefault="003019F9" w:rsidP="009E712A">
      <w:pPr>
        <w:pStyle w:val="Balk3"/>
      </w:pPr>
      <w:r w:rsidRPr="00BD4A7F">
        <w:t xml:space="preserve">A.1.1. Misyon, </w:t>
      </w:r>
      <w:proofErr w:type="gramStart"/>
      <w:r w:rsidRPr="00BD4A7F">
        <w:t>vizyon</w:t>
      </w:r>
      <w:proofErr w:type="gramEnd"/>
      <w:r w:rsidRPr="00BD4A7F">
        <w:t>, stratejik amaç ve hedefler</w:t>
      </w:r>
    </w:p>
    <w:p w14:paraId="0DDCA0C2" w14:textId="58CE1400" w:rsidR="00E94104" w:rsidRDefault="00E94104" w:rsidP="00051DA8">
      <w:pPr>
        <w:pStyle w:val="AralkYok"/>
      </w:pPr>
    </w:p>
    <w:p w14:paraId="74E234FD" w14:textId="454EC61D" w:rsidR="00051DA8" w:rsidRDefault="00051DA8" w:rsidP="00051DA8">
      <w:pPr>
        <w:pStyle w:val="AralkYok"/>
      </w:pPr>
    </w:p>
    <w:p w14:paraId="15A06F0D" w14:textId="1ED4C33E" w:rsidR="003019F9" w:rsidRPr="00BD4A7F" w:rsidRDefault="00E94104" w:rsidP="00FD2F11">
      <w:pPr>
        <w:pStyle w:val="Balk4"/>
        <w:ind w:right="63"/>
        <w:jc w:val="center"/>
      </w:pPr>
      <w:r w:rsidRPr="00BD4A7F">
        <w:t>Olgunluk düzeyi</w:t>
      </w:r>
      <w:r w:rsidR="00EE3116">
        <w:t>: 3</w:t>
      </w:r>
    </w:p>
    <w:p w14:paraId="4797F689" w14:textId="77777777" w:rsidR="00E94104" w:rsidRPr="00BD4A7F" w:rsidRDefault="00E94104" w:rsidP="009E712A">
      <w:pPr>
        <w:pStyle w:val="Balk3"/>
      </w:pPr>
    </w:p>
    <w:tbl>
      <w:tblPr>
        <w:tblStyle w:val="TabloKlavuzu"/>
        <w:tblW w:w="0" w:type="auto"/>
        <w:tblInd w:w="507" w:type="dxa"/>
        <w:tblLook w:val="04A0" w:firstRow="1" w:lastRow="0" w:firstColumn="1" w:lastColumn="0" w:noHBand="0" w:noVBand="1"/>
      </w:tblPr>
      <w:tblGrid>
        <w:gridCol w:w="1868"/>
        <w:gridCol w:w="1859"/>
        <w:gridCol w:w="1995"/>
        <w:gridCol w:w="1763"/>
        <w:gridCol w:w="1700"/>
      </w:tblGrid>
      <w:tr w:rsidR="00E94104" w:rsidRPr="00BD4A7F" w14:paraId="2807B8D1" w14:textId="77777777" w:rsidTr="00FD2F11">
        <w:trPr>
          <w:trHeight w:val="196"/>
        </w:trPr>
        <w:tc>
          <w:tcPr>
            <w:tcW w:w="1833" w:type="dxa"/>
            <w:shd w:val="clear" w:color="auto" w:fill="auto"/>
          </w:tcPr>
          <w:p w14:paraId="678A47C8" w14:textId="2FA446AB" w:rsidR="00E94104" w:rsidRPr="00BD4A7F" w:rsidRDefault="00E94104" w:rsidP="009E712A">
            <w:pPr>
              <w:pStyle w:val="Balk3"/>
              <w:outlineLvl w:val="2"/>
            </w:pPr>
            <w:r w:rsidRPr="00BD4A7F">
              <w:t>1</w:t>
            </w:r>
          </w:p>
        </w:tc>
        <w:tc>
          <w:tcPr>
            <w:tcW w:w="1833" w:type="dxa"/>
            <w:shd w:val="clear" w:color="auto" w:fill="auto"/>
          </w:tcPr>
          <w:p w14:paraId="3EF0BA6B" w14:textId="15EDE0BF" w:rsidR="00E94104" w:rsidRPr="00BD4A7F" w:rsidRDefault="00E94104" w:rsidP="009E712A">
            <w:pPr>
              <w:pStyle w:val="Balk3"/>
              <w:outlineLvl w:val="2"/>
            </w:pPr>
            <w:r w:rsidRPr="00BD4A7F">
              <w:t>2</w:t>
            </w:r>
          </w:p>
        </w:tc>
        <w:tc>
          <w:tcPr>
            <w:tcW w:w="1834" w:type="dxa"/>
            <w:shd w:val="clear" w:color="auto" w:fill="auto"/>
          </w:tcPr>
          <w:p w14:paraId="342C70E4" w14:textId="1B0C7D73" w:rsidR="00E94104" w:rsidRPr="00BD4A7F" w:rsidRDefault="00E94104" w:rsidP="009E712A">
            <w:pPr>
              <w:pStyle w:val="Balk3"/>
              <w:outlineLvl w:val="2"/>
            </w:pPr>
            <w:r w:rsidRPr="00BD4A7F">
              <w:t>3</w:t>
            </w:r>
          </w:p>
        </w:tc>
        <w:tc>
          <w:tcPr>
            <w:tcW w:w="1834" w:type="dxa"/>
            <w:shd w:val="clear" w:color="auto" w:fill="auto"/>
          </w:tcPr>
          <w:p w14:paraId="27F3A263" w14:textId="6B0B6C97" w:rsidR="00E94104" w:rsidRPr="00BD4A7F" w:rsidRDefault="00E94104" w:rsidP="009E712A">
            <w:pPr>
              <w:pStyle w:val="Balk3"/>
              <w:outlineLvl w:val="2"/>
            </w:pPr>
            <w:r w:rsidRPr="00BD4A7F">
              <w:t>4</w:t>
            </w:r>
          </w:p>
        </w:tc>
        <w:tc>
          <w:tcPr>
            <w:tcW w:w="1834" w:type="dxa"/>
            <w:shd w:val="clear" w:color="auto" w:fill="auto"/>
          </w:tcPr>
          <w:p w14:paraId="48A97559" w14:textId="5E9CDDC7" w:rsidR="00E94104" w:rsidRPr="00BD4A7F" w:rsidRDefault="00E94104" w:rsidP="009E712A">
            <w:pPr>
              <w:pStyle w:val="Balk3"/>
              <w:outlineLvl w:val="2"/>
            </w:pPr>
            <w:r w:rsidRPr="00BD4A7F">
              <w:t>5</w:t>
            </w:r>
          </w:p>
        </w:tc>
      </w:tr>
      <w:tr w:rsidR="00E94104" w:rsidRPr="00BD4A7F" w14:paraId="05A3DEE3" w14:textId="77777777" w:rsidTr="00FD2F11">
        <w:trPr>
          <w:trHeight w:val="4327"/>
        </w:trPr>
        <w:tc>
          <w:tcPr>
            <w:tcW w:w="1833" w:type="dxa"/>
            <w:shd w:val="clear" w:color="auto" w:fill="auto"/>
          </w:tcPr>
          <w:p w14:paraId="42E8C817" w14:textId="357813D5" w:rsidR="00E94104" w:rsidRPr="00BD4A7F" w:rsidRDefault="00E94104" w:rsidP="009E712A">
            <w:pPr>
              <w:pStyle w:val="Balk3"/>
              <w:outlineLvl w:val="2"/>
            </w:pPr>
            <w:r w:rsidRPr="00BD4A7F">
              <w:t xml:space="preserve">Kurumda stratejik plan kapsamında tanımlanmış </w:t>
            </w:r>
            <w:proofErr w:type="gramStart"/>
            <w:r w:rsidRPr="00BD4A7F">
              <w:t>misyon</w:t>
            </w:r>
            <w:proofErr w:type="gramEnd"/>
            <w:r w:rsidRPr="00BD4A7F">
              <w:t xml:space="preserve">, vizyon, stratejik amaçlar bulunmamaktadır. </w:t>
            </w:r>
          </w:p>
        </w:tc>
        <w:tc>
          <w:tcPr>
            <w:tcW w:w="1833" w:type="dxa"/>
            <w:shd w:val="clear" w:color="auto" w:fill="auto"/>
          </w:tcPr>
          <w:p w14:paraId="7750F7CA" w14:textId="462E8B14" w:rsidR="00E94104" w:rsidRPr="00BD4A7F" w:rsidRDefault="00E94104" w:rsidP="009E712A">
            <w:pPr>
              <w:pStyle w:val="Balk3"/>
              <w:outlineLvl w:val="2"/>
            </w:pPr>
            <w:r w:rsidRPr="00BD4A7F">
              <w:t xml:space="preserve">Kurumun stratejik plan kapsamında tanımlanmış </w:t>
            </w:r>
            <w:proofErr w:type="gramStart"/>
            <w:r w:rsidRPr="00BD4A7F">
              <w:t>misyon</w:t>
            </w:r>
            <w:proofErr w:type="gramEnd"/>
            <w:r w:rsidRPr="00BD4A7F">
              <w:t xml:space="preserve">, vizyon, stratejik amaç ve hedefleri bulunmaktadır. Ancak bunları gerçekleştirmek amacıyla yapılan uygulamalar bulunmamaktadır veya mevcut uygulamalar tüm alanları ve/veya birimleri kapsamamaktadır. </w:t>
            </w:r>
          </w:p>
        </w:tc>
        <w:tc>
          <w:tcPr>
            <w:tcW w:w="1834" w:type="dxa"/>
            <w:shd w:val="clear" w:color="auto" w:fill="auto"/>
          </w:tcPr>
          <w:p w14:paraId="783EEDA0" w14:textId="0E854BE8" w:rsidR="00E94104" w:rsidRPr="00BD4A7F" w:rsidRDefault="00E94104" w:rsidP="009E712A">
            <w:pPr>
              <w:pStyle w:val="Balk3"/>
              <w:outlineLvl w:val="2"/>
            </w:pPr>
            <w:r w:rsidRPr="00BD4A7F">
              <w:t>Stratejik plan kapsamında stratejik amaçları ve hedefleri doğrultusunda kurumun tamamında yapılan uygulamalar bulunmaktadır ve bu uygulamalardan bazı sonuçlar elde edilmiştir. Ancak stratejik planın izlenmesi için gerekli mekanizmalar oluşturulmamıştır ve/veya</w:t>
            </w:r>
            <w:r w:rsidRPr="00BD4A7F">
              <w:rPr>
                <w:color w:val="FF0000"/>
              </w:rPr>
              <w:t xml:space="preserve"> </w:t>
            </w:r>
            <w:r w:rsidRPr="00BD4A7F">
              <w:rPr>
                <w:color w:val="000000" w:themeColor="text1"/>
              </w:rPr>
              <w:t>stratejik plan</w:t>
            </w:r>
            <w:r w:rsidR="00891569" w:rsidRPr="00BD4A7F">
              <w:rPr>
                <w:color w:val="000000" w:themeColor="text1"/>
              </w:rPr>
              <w:t xml:space="preserve"> ve/veya</w:t>
            </w:r>
            <w:r w:rsidRPr="00BD4A7F">
              <w:rPr>
                <w:color w:val="000000" w:themeColor="text1"/>
              </w:rPr>
              <w:t xml:space="preserve"> herhangi bir karar alma sürecinde </w:t>
            </w:r>
            <w:r w:rsidRPr="00BD4A7F">
              <w:rPr>
                <w:color w:val="000000" w:themeColor="text1"/>
              </w:rPr>
              <w:lastRenderedPageBreak/>
              <w:t xml:space="preserve">kullanılmamaktadır. </w:t>
            </w:r>
          </w:p>
        </w:tc>
        <w:tc>
          <w:tcPr>
            <w:tcW w:w="1834" w:type="dxa"/>
            <w:shd w:val="clear" w:color="auto" w:fill="auto"/>
          </w:tcPr>
          <w:p w14:paraId="212F0D09" w14:textId="1D9CDA99" w:rsidR="00E94104" w:rsidRPr="00BD4A7F" w:rsidRDefault="00E94104" w:rsidP="009E712A">
            <w:pPr>
              <w:pStyle w:val="Balk3"/>
              <w:outlineLvl w:val="2"/>
            </w:pPr>
            <w:r w:rsidRPr="00BD4A7F">
              <w:lastRenderedPageBreak/>
              <w:t xml:space="preserve">Stratejik plan kapsamında stratejik amaçlar ve hedefler doğrultusundaki tüm birimleri ve alanları kapsayan uygulamalar sistematik olarak ve kurumun iç kalite güvencesi sistemi ile uyumlu olarak izlenmekte ve paydaşlarla birlikte değerlendirilerek önlemler alınmaktadır. </w:t>
            </w:r>
          </w:p>
        </w:tc>
        <w:tc>
          <w:tcPr>
            <w:tcW w:w="1834" w:type="dxa"/>
            <w:shd w:val="clear" w:color="auto" w:fill="auto"/>
          </w:tcPr>
          <w:p w14:paraId="2513DA21" w14:textId="257AE664" w:rsidR="00E94104" w:rsidRPr="00BD4A7F" w:rsidRDefault="00E94104" w:rsidP="009E712A">
            <w:pPr>
              <w:pStyle w:val="Balk3"/>
              <w:outlineLvl w:val="2"/>
            </w:pPr>
            <w:r w:rsidRPr="00BD4A7F">
              <w:t>Stratejik plan kapsamında stratejik amaç ve hedefleri gerçekleştirmek üzere yapılan olgunlaşmış, sürdürülebilir uygulamalar kurumun tamamında benimsenmiştir; kurumun bu hususta kendine özgü ve yenilikçi birçok uygulaması bulunmakta ve bu uygulam</w:t>
            </w:r>
            <w:r w:rsidRPr="00BD4A7F">
              <w:lastRenderedPageBreak/>
              <w:t xml:space="preserve">aların bir kısmı diğer kurumlar tarafından örnek alınmaktadır. </w:t>
            </w:r>
          </w:p>
        </w:tc>
      </w:tr>
    </w:tbl>
    <w:p w14:paraId="0091B6B2" w14:textId="48779011" w:rsidR="003A47A6" w:rsidRPr="00BD4A7F" w:rsidRDefault="003A47A6" w:rsidP="009E712A">
      <w:pPr>
        <w:pStyle w:val="Balk3"/>
      </w:pPr>
    </w:p>
    <w:p w14:paraId="1F46FF93" w14:textId="4E6BD41B" w:rsidR="00E94104" w:rsidRPr="00BD4A7F" w:rsidRDefault="00E94104" w:rsidP="00FD2F11">
      <w:pPr>
        <w:pStyle w:val="Balk4"/>
        <w:ind w:right="63"/>
        <w:jc w:val="both"/>
      </w:pPr>
      <w:r w:rsidRPr="00BD4A7F">
        <w:t>Kanıtlar</w:t>
      </w:r>
    </w:p>
    <w:p w14:paraId="69E24FF9" w14:textId="7DA2D3CD" w:rsidR="00E87624" w:rsidRDefault="00EE3116" w:rsidP="003A47A6">
      <w:pPr>
        <w:pStyle w:val="Balk4"/>
        <w:numPr>
          <w:ilvl w:val="0"/>
          <w:numId w:val="3"/>
        </w:numPr>
        <w:ind w:right="63"/>
        <w:jc w:val="both"/>
        <w:rPr>
          <w:b w:val="0"/>
        </w:rPr>
      </w:pPr>
      <w:r>
        <w:rPr>
          <w:b w:val="0"/>
        </w:rPr>
        <w:t>Dış paydaş anketleri</w:t>
      </w:r>
    </w:p>
    <w:p w14:paraId="6AA46B5D" w14:textId="61D87EDA" w:rsidR="00EE3116" w:rsidRDefault="00EE3116" w:rsidP="003A47A6">
      <w:pPr>
        <w:pStyle w:val="Balk4"/>
        <w:numPr>
          <w:ilvl w:val="0"/>
          <w:numId w:val="3"/>
        </w:numPr>
        <w:ind w:right="63"/>
        <w:jc w:val="both"/>
        <w:rPr>
          <w:b w:val="0"/>
        </w:rPr>
      </w:pPr>
      <w:r>
        <w:rPr>
          <w:b w:val="0"/>
        </w:rPr>
        <w:t>Protokol</w:t>
      </w:r>
    </w:p>
    <w:p w14:paraId="49876316" w14:textId="7DA6AE13" w:rsidR="00EE3116" w:rsidRPr="00BD4A7F" w:rsidRDefault="00EE3116" w:rsidP="003A47A6">
      <w:pPr>
        <w:pStyle w:val="Balk4"/>
        <w:numPr>
          <w:ilvl w:val="0"/>
          <w:numId w:val="3"/>
        </w:numPr>
        <w:ind w:right="63"/>
        <w:jc w:val="both"/>
        <w:rPr>
          <w:b w:val="0"/>
        </w:rPr>
      </w:pPr>
      <w:r>
        <w:rPr>
          <w:b w:val="0"/>
        </w:rPr>
        <w:t>Paydaş Analizleri</w:t>
      </w:r>
    </w:p>
    <w:p w14:paraId="57D1535B" w14:textId="2B234E15" w:rsidR="003A47A6" w:rsidRPr="00BD4A7F" w:rsidRDefault="003A47A6" w:rsidP="003A47A6">
      <w:pPr>
        <w:pStyle w:val="Balk4"/>
        <w:ind w:right="63"/>
        <w:jc w:val="both"/>
        <w:rPr>
          <w:b w:val="0"/>
        </w:rPr>
      </w:pPr>
    </w:p>
    <w:p w14:paraId="3B274BCE" w14:textId="76938BBA" w:rsidR="002C718D" w:rsidRPr="00BD4A7F" w:rsidRDefault="003019F9" w:rsidP="009E712A">
      <w:pPr>
        <w:pStyle w:val="Balk3"/>
      </w:pPr>
      <w:r w:rsidRPr="00BD4A7F">
        <w:t>A.</w:t>
      </w:r>
      <w:proofErr w:type="gramStart"/>
      <w:r w:rsidRPr="00BD4A7F">
        <w:t>1.2</w:t>
      </w:r>
      <w:proofErr w:type="gramEnd"/>
      <w:r w:rsidRPr="00BD4A7F">
        <w:t>. Kalite güvencesi, eğitim öğretim, araştırma geliştirme, toplumsal katkı ve yönetim sistemi politikaları</w:t>
      </w:r>
    </w:p>
    <w:p w14:paraId="65952E1F" w14:textId="2A456EF6" w:rsidR="00E94104" w:rsidRPr="00BD4A7F" w:rsidRDefault="00E94104" w:rsidP="002C718D">
      <w:pPr>
        <w:pStyle w:val="Balk4"/>
        <w:ind w:right="63"/>
        <w:jc w:val="center"/>
      </w:pPr>
      <w:r w:rsidRPr="00BD4A7F">
        <w:t>Olgunluk düzeyi</w:t>
      </w:r>
      <w:r w:rsidR="00EE3116">
        <w:t>: 3</w:t>
      </w:r>
    </w:p>
    <w:p w14:paraId="7CAC8C99" w14:textId="77777777" w:rsidR="003A47A6" w:rsidRPr="00BD4A7F" w:rsidRDefault="003A47A6" w:rsidP="002C718D">
      <w:pPr>
        <w:pStyle w:val="Balk4"/>
        <w:ind w:right="63"/>
        <w:jc w:val="center"/>
      </w:pPr>
    </w:p>
    <w:tbl>
      <w:tblPr>
        <w:tblStyle w:val="TabloKlavuzu"/>
        <w:tblW w:w="0" w:type="auto"/>
        <w:tblInd w:w="507" w:type="dxa"/>
        <w:tblLook w:val="04A0" w:firstRow="1" w:lastRow="0" w:firstColumn="1" w:lastColumn="0" w:noHBand="0" w:noVBand="1"/>
      </w:tblPr>
      <w:tblGrid>
        <w:gridCol w:w="1849"/>
        <w:gridCol w:w="1976"/>
        <w:gridCol w:w="1850"/>
        <w:gridCol w:w="1881"/>
        <w:gridCol w:w="1629"/>
      </w:tblGrid>
      <w:tr w:rsidR="003A47A6" w:rsidRPr="00BD4A7F" w14:paraId="389EEE53" w14:textId="77777777" w:rsidTr="003A47A6">
        <w:tc>
          <w:tcPr>
            <w:tcW w:w="1836" w:type="dxa"/>
            <w:shd w:val="clear" w:color="auto" w:fill="auto"/>
          </w:tcPr>
          <w:p w14:paraId="7FAA5121" w14:textId="77777777" w:rsidR="003A47A6" w:rsidRPr="00BD4A7F" w:rsidRDefault="003A47A6" w:rsidP="009E712A">
            <w:pPr>
              <w:pStyle w:val="Balk3"/>
              <w:outlineLvl w:val="2"/>
            </w:pPr>
            <w:r w:rsidRPr="00BD4A7F">
              <w:t>1</w:t>
            </w:r>
          </w:p>
        </w:tc>
        <w:tc>
          <w:tcPr>
            <w:tcW w:w="1836" w:type="dxa"/>
            <w:shd w:val="clear" w:color="auto" w:fill="auto"/>
          </w:tcPr>
          <w:p w14:paraId="43F750A8" w14:textId="77777777" w:rsidR="003A47A6" w:rsidRPr="00BD4A7F" w:rsidRDefault="003A47A6" w:rsidP="009E712A">
            <w:pPr>
              <w:pStyle w:val="Balk3"/>
              <w:outlineLvl w:val="2"/>
            </w:pPr>
            <w:r w:rsidRPr="00BD4A7F">
              <w:t>2</w:t>
            </w:r>
          </w:p>
        </w:tc>
        <w:tc>
          <w:tcPr>
            <w:tcW w:w="1837" w:type="dxa"/>
            <w:shd w:val="clear" w:color="auto" w:fill="auto"/>
          </w:tcPr>
          <w:p w14:paraId="01DE05A4" w14:textId="77777777" w:rsidR="003A47A6" w:rsidRPr="00BD4A7F" w:rsidRDefault="003A47A6" w:rsidP="009E712A">
            <w:pPr>
              <w:pStyle w:val="Balk3"/>
              <w:outlineLvl w:val="2"/>
            </w:pPr>
            <w:r w:rsidRPr="00BD4A7F">
              <w:t>3</w:t>
            </w:r>
          </w:p>
        </w:tc>
        <w:tc>
          <w:tcPr>
            <w:tcW w:w="1838" w:type="dxa"/>
            <w:shd w:val="clear" w:color="auto" w:fill="auto"/>
          </w:tcPr>
          <w:p w14:paraId="3D8B186E" w14:textId="77777777" w:rsidR="003A47A6" w:rsidRPr="00BD4A7F" w:rsidRDefault="003A47A6" w:rsidP="009E712A">
            <w:pPr>
              <w:pStyle w:val="Balk3"/>
              <w:outlineLvl w:val="2"/>
            </w:pPr>
            <w:r w:rsidRPr="00BD4A7F">
              <w:t>4</w:t>
            </w:r>
          </w:p>
        </w:tc>
        <w:tc>
          <w:tcPr>
            <w:tcW w:w="1838" w:type="dxa"/>
            <w:shd w:val="clear" w:color="auto" w:fill="auto"/>
          </w:tcPr>
          <w:p w14:paraId="1C35021E" w14:textId="77777777" w:rsidR="003A47A6" w:rsidRPr="00BD4A7F" w:rsidRDefault="003A47A6" w:rsidP="009E712A">
            <w:pPr>
              <w:pStyle w:val="Balk3"/>
              <w:outlineLvl w:val="2"/>
            </w:pPr>
            <w:r w:rsidRPr="00BD4A7F">
              <w:t>5</w:t>
            </w:r>
          </w:p>
        </w:tc>
      </w:tr>
      <w:tr w:rsidR="003A47A6" w:rsidRPr="00BD4A7F" w14:paraId="3982C148" w14:textId="77777777" w:rsidTr="003A47A6">
        <w:tc>
          <w:tcPr>
            <w:tcW w:w="1836" w:type="dxa"/>
            <w:shd w:val="clear" w:color="auto" w:fill="auto"/>
          </w:tcPr>
          <w:p w14:paraId="4429AD2F" w14:textId="77777777" w:rsidR="003A47A6" w:rsidRPr="00BD4A7F" w:rsidRDefault="003A47A6" w:rsidP="009E712A">
            <w:pPr>
              <w:pStyle w:val="Balk3"/>
              <w:outlineLvl w:val="2"/>
            </w:pPr>
            <w:r w:rsidRPr="00BD4A7F">
              <w:t>Kurumda tanımlı herhangi bir politika bulunmamaktadır.</w:t>
            </w:r>
          </w:p>
        </w:tc>
        <w:tc>
          <w:tcPr>
            <w:tcW w:w="1836" w:type="dxa"/>
            <w:shd w:val="clear" w:color="auto" w:fill="auto"/>
          </w:tcPr>
          <w:p w14:paraId="0DE5C569" w14:textId="77777777" w:rsidR="003A47A6" w:rsidRPr="00EE3116" w:rsidRDefault="003A47A6" w:rsidP="00EE3116">
            <w:pPr>
              <w:pStyle w:val="Balk3"/>
              <w:outlineLvl w:val="2"/>
            </w:pPr>
            <w:r w:rsidRPr="00EE3116">
              <w:t xml:space="preserve">Kurumda kalite güvencesi, eğitim-öğretim, araştırma-geliştirme, toplumsal katkı ve yönetim sistemi gibi temel alanların bazılarında tanımlı politikalar bulunmaktadır. </w:t>
            </w:r>
          </w:p>
          <w:p w14:paraId="42D2FEBF" w14:textId="77777777" w:rsidR="003A47A6" w:rsidRPr="00BD4A7F" w:rsidRDefault="003A47A6" w:rsidP="009E712A">
            <w:pPr>
              <w:pStyle w:val="Balk3"/>
              <w:outlineLvl w:val="2"/>
            </w:pPr>
            <w:r w:rsidRPr="00BD4A7F">
              <w:t xml:space="preserve">Ancak bu politikalar herhangi bir </w:t>
            </w:r>
            <w:r w:rsidRPr="00BD4A7F">
              <w:lastRenderedPageBreak/>
              <w:t>planlama veya karar alma süreçlerinde kullanılmamaktadır.</w:t>
            </w:r>
          </w:p>
        </w:tc>
        <w:tc>
          <w:tcPr>
            <w:tcW w:w="1837" w:type="dxa"/>
            <w:shd w:val="clear" w:color="auto" w:fill="auto"/>
          </w:tcPr>
          <w:p w14:paraId="3383C8AB" w14:textId="77777777" w:rsidR="003A47A6" w:rsidRPr="00BD4A7F" w:rsidRDefault="003A47A6" w:rsidP="009E712A">
            <w:pPr>
              <w:pStyle w:val="Balk3"/>
              <w:outlineLvl w:val="2"/>
            </w:pPr>
            <w:r w:rsidRPr="00BD4A7F">
              <w:lastRenderedPageBreak/>
              <w:t>Kalite güvencesi, eğitim ve öğretim, araştırma ve geliştirme, toplumsal katkı ve yönetim sistemi alanlarının tümünde tanımlı politikalar doğrultusunda yapılan uygulamalar bulunmak</w:t>
            </w:r>
            <w:r w:rsidRPr="00BD4A7F">
              <w:lastRenderedPageBreak/>
              <w:t xml:space="preserve">tadır ve bu uygulamalardan bazı sonuçlar elde edilmiştir. Ancak bu uygulamaların sonuçlarını izlemek için gerekli mekanizmalar bulunmamaktadır.  </w:t>
            </w:r>
          </w:p>
        </w:tc>
        <w:tc>
          <w:tcPr>
            <w:tcW w:w="1838" w:type="dxa"/>
            <w:shd w:val="clear" w:color="auto" w:fill="auto"/>
          </w:tcPr>
          <w:p w14:paraId="61B61572" w14:textId="77777777" w:rsidR="003A47A6" w:rsidRPr="00BD4A7F" w:rsidRDefault="003A47A6" w:rsidP="009E712A">
            <w:pPr>
              <w:pStyle w:val="Balk3"/>
              <w:outlineLvl w:val="2"/>
            </w:pPr>
            <w:r w:rsidRPr="00BD4A7F">
              <w:lastRenderedPageBreak/>
              <w:t xml:space="preserve">Tüm alanlardaki kurumsal politikaların birbirleri ile olan ilişkileri kurulmuş ve politikalardaki bu bütüncül yapı iç kalite güvence sistemini yönlendirmektedir; sonuçlar izlenmekte ve </w:t>
            </w:r>
            <w:r w:rsidRPr="00BD4A7F">
              <w:lastRenderedPageBreak/>
              <w:t>paydaşlarla birlikte değerlendirilerek önlemler alınmaktadır.</w:t>
            </w:r>
          </w:p>
        </w:tc>
        <w:tc>
          <w:tcPr>
            <w:tcW w:w="1838" w:type="dxa"/>
            <w:shd w:val="clear" w:color="auto" w:fill="auto"/>
          </w:tcPr>
          <w:p w14:paraId="2161A1A3" w14:textId="77777777" w:rsidR="003A47A6" w:rsidRPr="00BD4A7F" w:rsidRDefault="003A47A6" w:rsidP="009E712A">
            <w:pPr>
              <w:pStyle w:val="Balk3"/>
              <w:outlineLvl w:val="2"/>
            </w:pPr>
            <w:r w:rsidRPr="00BD4A7F">
              <w:lastRenderedPageBreak/>
              <w:t xml:space="preserve">Tüm alanlardaki kurumsal politikalar doğrultusunda olgunlaşmış, sürdürülebilir uygulamalar kurumun tamamında benimsenmiştir </w:t>
            </w:r>
            <w:r w:rsidRPr="00BD4A7F">
              <w:lastRenderedPageBreak/>
              <w:t>ve karar almalarda esas alınmaktadır; bu uygulamalar içerisinde kuruma özgü ve yenilikçi birçok uygulama bulunmakta, uygulamaların bir kısmı diğer kurumlar tarafından örnek alınmaktadır.</w:t>
            </w:r>
          </w:p>
        </w:tc>
      </w:tr>
    </w:tbl>
    <w:p w14:paraId="19E26BCA" w14:textId="77777777" w:rsidR="003A47A6" w:rsidRPr="00BD4A7F" w:rsidRDefault="003A47A6" w:rsidP="002C718D">
      <w:pPr>
        <w:pStyle w:val="Balk4"/>
        <w:ind w:right="63"/>
        <w:jc w:val="center"/>
      </w:pPr>
    </w:p>
    <w:p w14:paraId="27174925" w14:textId="09394041" w:rsidR="00E94104" w:rsidRPr="00BD4A7F" w:rsidRDefault="00E94104" w:rsidP="009E712A">
      <w:pPr>
        <w:pStyle w:val="Balk3"/>
      </w:pPr>
    </w:p>
    <w:p w14:paraId="2FD081D6" w14:textId="77777777" w:rsidR="00E94104" w:rsidRPr="00BD4A7F" w:rsidRDefault="00E94104" w:rsidP="009E712A">
      <w:pPr>
        <w:pStyle w:val="Balk3"/>
      </w:pPr>
    </w:p>
    <w:p w14:paraId="2B95967D" w14:textId="73D5CCBE" w:rsidR="00A70946" w:rsidRPr="00BD4A7F" w:rsidRDefault="00E94104" w:rsidP="002C718D">
      <w:pPr>
        <w:pStyle w:val="Balk4"/>
        <w:ind w:right="63"/>
        <w:jc w:val="both"/>
      </w:pPr>
      <w:r w:rsidRPr="00BD4A7F">
        <w:t>Kanıtlar</w:t>
      </w:r>
    </w:p>
    <w:p w14:paraId="79136B53" w14:textId="131FD309" w:rsidR="00A70946" w:rsidRPr="00BD4A7F" w:rsidRDefault="00EE3116" w:rsidP="002C718D">
      <w:pPr>
        <w:pStyle w:val="Balk4"/>
        <w:numPr>
          <w:ilvl w:val="0"/>
          <w:numId w:val="3"/>
        </w:numPr>
        <w:ind w:right="63"/>
        <w:jc w:val="both"/>
        <w:rPr>
          <w:b w:val="0"/>
        </w:rPr>
      </w:pPr>
      <w:r>
        <w:rPr>
          <w:b w:val="0"/>
        </w:rPr>
        <w:t>Kalite güvence sistemi web sayfası paylaşımları</w:t>
      </w:r>
    </w:p>
    <w:p w14:paraId="5AE66056" w14:textId="77777777" w:rsidR="003019F9" w:rsidRPr="00BD4A7F" w:rsidRDefault="003019F9" w:rsidP="009E712A">
      <w:pPr>
        <w:pStyle w:val="Balk3"/>
      </w:pPr>
    </w:p>
    <w:p w14:paraId="530A9BBB" w14:textId="77777777" w:rsidR="003019F9" w:rsidRPr="00BD4A7F" w:rsidRDefault="003019F9" w:rsidP="009E712A">
      <w:pPr>
        <w:pStyle w:val="Balk3"/>
      </w:pPr>
      <w:r w:rsidRPr="00BD4A7F">
        <w:t>A.</w:t>
      </w:r>
      <w:proofErr w:type="gramStart"/>
      <w:r w:rsidRPr="00BD4A7F">
        <w:t>1.3</w:t>
      </w:r>
      <w:proofErr w:type="gramEnd"/>
      <w:r w:rsidRPr="00BD4A7F">
        <w:t>. Kurumsal performans yönetimi</w:t>
      </w:r>
    </w:p>
    <w:p w14:paraId="1B892348" w14:textId="77777777" w:rsidR="005D5542" w:rsidRPr="00BD4A7F" w:rsidRDefault="005D5542" w:rsidP="009E712A">
      <w:pPr>
        <w:pStyle w:val="Balk3"/>
      </w:pPr>
    </w:p>
    <w:p w14:paraId="771B4CE8" w14:textId="3D62A90B" w:rsidR="005D5542" w:rsidRPr="00BD4A7F" w:rsidRDefault="005D5542" w:rsidP="002C718D">
      <w:pPr>
        <w:pStyle w:val="Balk4"/>
        <w:ind w:right="63"/>
        <w:jc w:val="center"/>
      </w:pPr>
      <w:r w:rsidRPr="00BD4A7F">
        <w:t>Olgunluk düzeyi</w:t>
      </w:r>
      <w:r w:rsidR="005E3C23">
        <w:t>: 1</w:t>
      </w:r>
    </w:p>
    <w:p w14:paraId="6D62529F"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068"/>
        <w:gridCol w:w="2057"/>
        <w:gridCol w:w="1751"/>
        <w:gridCol w:w="1430"/>
        <w:gridCol w:w="1879"/>
      </w:tblGrid>
      <w:tr w:rsidR="005D5542" w:rsidRPr="00BD4A7F" w14:paraId="61FA052A" w14:textId="77777777" w:rsidTr="005D5542">
        <w:tc>
          <w:tcPr>
            <w:tcW w:w="1836" w:type="dxa"/>
            <w:shd w:val="clear" w:color="auto" w:fill="auto"/>
          </w:tcPr>
          <w:p w14:paraId="70087ECB" w14:textId="77777777" w:rsidR="005D5542" w:rsidRPr="00BD4A7F" w:rsidRDefault="005D5542" w:rsidP="009E712A">
            <w:pPr>
              <w:pStyle w:val="Balk3"/>
              <w:outlineLvl w:val="2"/>
            </w:pPr>
            <w:r w:rsidRPr="00BD4A7F">
              <w:t>1</w:t>
            </w:r>
          </w:p>
        </w:tc>
        <w:tc>
          <w:tcPr>
            <w:tcW w:w="1836" w:type="dxa"/>
            <w:shd w:val="clear" w:color="auto" w:fill="auto"/>
          </w:tcPr>
          <w:p w14:paraId="10F51448" w14:textId="77777777" w:rsidR="005D5542" w:rsidRPr="00BD4A7F" w:rsidRDefault="005D5542" w:rsidP="009E712A">
            <w:pPr>
              <w:pStyle w:val="Balk3"/>
              <w:outlineLvl w:val="2"/>
            </w:pPr>
            <w:r w:rsidRPr="00BD4A7F">
              <w:t>2</w:t>
            </w:r>
          </w:p>
        </w:tc>
        <w:tc>
          <w:tcPr>
            <w:tcW w:w="1837" w:type="dxa"/>
            <w:shd w:val="clear" w:color="auto" w:fill="auto"/>
          </w:tcPr>
          <w:p w14:paraId="2517BC3D" w14:textId="77777777" w:rsidR="005D5542" w:rsidRPr="00BD4A7F" w:rsidRDefault="005D5542" w:rsidP="009E712A">
            <w:pPr>
              <w:pStyle w:val="Balk3"/>
              <w:outlineLvl w:val="2"/>
            </w:pPr>
            <w:r w:rsidRPr="00BD4A7F">
              <w:t>3</w:t>
            </w:r>
          </w:p>
        </w:tc>
        <w:tc>
          <w:tcPr>
            <w:tcW w:w="1838" w:type="dxa"/>
            <w:shd w:val="clear" w:color="auto" w:fill="auto"/>
          </w:tcPr>
          <w:p w14:paraId="1A9D3ED6" w14:textId="77777777" w:rsidR="005D5542" w:rsidRPr="00BD4A7F" w:rsidRDefault="005D5542" w:rsidP="009E712A">
            <w:pPr>
              <w:pStyle w:val="Balk3"/>
              <w:outlineLvl w:val="2"/>
            </w:pPr>
            <w:r w:rsidRPr="00BD4A7F">
              <w:t>4</w:t>
            </w:r>
          </w:p>
        </w:tc>
        <w:tc>
          <w:tcPr>
            <w:tcW w:w="1838" w:type="dxa"/>
            <w:shd w:val="clear" w:color="auto" w:fill="auto"/>
          </w:tcPr>
          <w:p w14:paraId="1D8066F2" w14:textId="77777777" w:rsidR="005D5542" w:rsidRPr="00BD4A7F" w:rsidRDefault="005D5542" w:rsidP="009E712A">
            <w:pPr>
              <w:pStyle w:val="Balk3"/>
              <w:outlineLvl w:val="2"/>
            </w:pPr>
            <w:r w:rsidRPr="00BD4A7F">
              <w:t>5</w:t>
            </w:r>
          </w:p>
        </w:tc>
      </w:tr>
      <w:tr w:rsidR="005D5542" w:rsidRPr="00BD4A7F" w14:paraId="6D548E8C" w14:textId="77777777" w:rsidTr="005D5542">
        <w:tc>
          <w:tcPr>
            <w:tcW w:w="1836" w:type="dxa"/>
            <w:shd w:val="clear" w:color="auto" w:fill="auto"/>
          </w:tcPr>
          <w:p w14:paraId="4FA4FF63" w14:textId="4B6086AF" w:rsidR="005D5542" w:rsidRPr="00BD4A7F" w:rsidRDefault="005D5542" w:rsidP="009E712A">
            <w:pPr>
              <w:pStyle w:val="Balk3"/>
              <w:outlineLvl w:val="2"/>
            </w:pPr>
            <w:r w:rsidRPr="00BD4A7F">
              <w:t xml:space="preserve">Kurumda performans yönetimi uygulaması ve stratejik planla </w:t>
            </w:r>
            <w:r w:rsidRPr="00BD4A7F">
              <w:lastRenderedPageBreak/>
              <w:t>uyumlu olarak tanımlanmış performans göstergeleri bulunmamaktadır.</w:t>
            </w:r>
          </w:p>
        </w:tc>
        <w:tc>
          <w:tcPr>
            <w:tcW w:w="1836" w:type="dxa"/>
            <w:shd w:val="clear" w:color="auto" w:fill="auto"/>
          </w:tcPr>
          <w:p w14:paraId="511BB400" w14:textId="77777777"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lastRenderedPageBreak/>
              <w:t xml:space="preserve">Kurumda performansı izlemek üzere bazı göstergeler ve mekanizmalar tanımlanmıştır. </w:t>
            </w:r>
          </w:p>
          <w:p w14:paraId="07E65EB9" w14:textId="39889F15" w:rsidR="005D5542" w:rsidRPr="00BD4A7F" w:rsidRDefault="005D5542" w:rsidP="009E712A">
            <w:pPr>
              <w:pStyle w:val="Balk3"/>
              <w:outlineLvl w:val="2"/>
            </w:pPr>
            <w:r w:rsidRPr="00BD4A7F">
              <w:t xml:space="preserve">Ancak bu göstergeleri </w:t>
            </w:r>
            <w:r w:rsidRPr="00BD4A7F">
              <w:lastRenderedPageBreak/>
              <w:t xml:space="preserve">izlemek üzere yapılan uygulamalar bulunmamaktadır veya mevcut uygulamalar </w:t>
            </w:r>
            <w:r w:rsidR="00891569" w:rsidRPr="00BD4A7F">
              <w:t xml:space="preserve">tüm alanları/süreçleri (kalite güvencesi sistemi, eğitim ve öğretim, araştırma ve </w:t>
            </w:r>
            <w:r w:rsidRPr="00BD4A7F">
              <w:t>geliştirme, toplumsal katkı, yönetim</w:t>
            </w:r>
            <w:r w:rsidR="00891569" w:rsidRPr="00BD4A7F">
              <w:t xml:space="preserve"> sistemi</w:t>
            </w:r>
            <w:r w:rsidRPr="00BD4A7F">
              <w:t xml:space="preserve">) kapsamamaktadır. </w:t>
            </w:r>
          </w:p>
        </w:tc>
        <w:tc>
          <w:tcPr>
            <w:tcW w:w="1837" w:type="dxa"/>
            <w:shd w:val="clear" w:color="auto" w:fill="auto"/>
          </w:tcPr>
          <w:p w14:paraId="2BCC85F2" w14:textId="582F8985" w:rsidR="005D5542" w:rsidRPr="00BD4A7F" w:rsidRDefault="005D5542" w:rsidP="009E712A">
            <w:pPr>
              <w:pStyle w:val="Balk3"/>
              <w:outlineLvl w:val="2"/>
            </w:pPr>
            <w:r w:rsidRPr="00BD4A7F">
              <w:lastRenderedPageBreak/>
              <w:t xml:space="preserve">Tüm alanlarla ilişkili olarak performans </w:t>
            </w:r>
            <w:r w:rsidRPr="00BD4A7F">
              <w:lastRenderedPageBreak/>
              <w:t xml:space="preserve">göstergeleri ve anahtar performans göstergeleri belirlenmiştir. Ancak bu göstergelerin izlenmesi sistematik olmayan ve tüm alanları kapsamayan şekilde yapılmaktadır. </w:t>
            </w:r>
          </w:p>
        </w:tc>
        <w:tc>
          <w:tcPr>
            <w:tcW w:w="1838" w:type="dxa"/>
            <w:shd w:val="clear" w:color="auto" w:fill="auto"/>
          </w:tcPr>
          <w:p w14:paraId="2ED4BE60" w14:textId="0E6B1589"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lastRenderedPageBreak/>
              <w:t>Tüm alanlarla/</w:t>
            </w:r>
            <w:r w:rsidR="003A47A6" w:rsidRPr="00BD4A7F">
              <w:rPr>
                <w:rFonts w:ascii="Times New Roman" w:hAnsi="Times New Roman" w:cs="Times New Roman"/>
                <w:sz w:val="20"/>
                <w:szCs w:val="20"/>
              </w:rPr>
              <w:t>süreçlerle ilişkili</w:t>
            </w:r>
            <w:r w:rsidRPr="00BD4A7F">
              <w:rPr>
                <w:rFonts w:ascii="Times New Roman" w:hAnsi="Times New Roman" w:cs="Times New Roman"/>
                <w:sz w:val="20"/>
                <w:szCs w:val="20"/>
              </w:rPr>
              <w:t xml:space="preserve"> tüm performans göstergeleri sistematik </w:t>
            </w:r>
            <w:r w:rsidR="003A47A6" w:rsidRPr="00BD4A7F">
              <w:rPr>
                <w:rFonts w:ascii="Times New Roman" w:hAnsi="Times New Roman" w:cs="Times New Roman"/>
                <w:sz w:val="20"/>
                <w:szCs w:val="20"/>
              </w:rPr>
              <w:t>ve kurumun</w:t>
            </w:r>
            <w:r w:rsidRPr="00BD4A7F">
              <w:rPr>
                <w:rFonts w:ascii="Times New Roman" w:hAnsi="Times New Roman" w:cs="Times New Roman"/>
                <w:sz w:val="20"/>
                <w:szCs w:val="20"/>
              </w:rPr>
              <w:t xml:space="preserve"> iç </w:t>
            </w:r>
            <w:r w:rsidRPr="00BD4A7F">
              <w:rPr>
                <w:rFonts w:ascii="Times New Roman" w:hAnsi="Times New Roman" w:cs="Times New Roman"/>
                <w:sz w:val="20"/>
                <w:szCs w:val="20"/>
              </w:rPr>
              <w:lastRenderedPageBreak/>
              <w:t>kalite güvencesi sistemi ile uyumlu olarak izlenmekte ve elde edilen sonuçlar paydaşlarla birlikte değerlendirilerek karar almalarda kullanılmakta ve performans yönetimine ilişkin önlemler alınmaktadır.</w:t>
            </w:r>
          </w:p>
          <w:p w14:paraId="32984530" w14:textId="77777777" w:rsidR="005D5542" w:rsidRPr="00BD4A7F" w:rsidRDefault="005D5542" w:rsidP="003A47A6">
            <w:pPr>
              <w:ind w:right="63"/>
              <w:rPr>
                <w:rFonts w:ascii="Times New Roman" w:hAnsi="Times New Roman" w:cs="Times New Roman"/>
                <w:sz w:val="20"/>
                <w:szCs w:val="20"/>
              </w:rPr>
            </w:pPr>
          </w:p>
          <w:p w14:paraId="603B6B3B" w14:textId="77777777" w:rsidR="005D5542" w:rsidRPr="00BD4A7F" w:rsidRDefault="005D5542" w:rsidP="009E712A">
            <w:pPr>
              <w:pStyle w:val="Balk3"/>
              <w:outlineLvl w:val="2"/>
            </w:pPr>
          </w:p>
        </w:tc>
        <w:tc>
          <w:tcPr>
            <w:tcW w:w="1838" w:type="dxa"/>
            <w:shd w:val="clear" w:color="auto" w:fill="auto"/>
          </w:tcPr>
          <w:p w14:paraId="628D99DD" w14:textId="30CAD16B" w:rsidR="005D5542" w:rsidRPr="00BD4A7F" w:rsidRDefault="005D5542" w:rsidP="009E712A">
            <w:pPr>
              <w:pStyle w:val="Balk3"/>
              <w:outlineLvl w:val="2"/>
            </w:pPr>
            <w:r w:rsidRPr="00BD4A7F">
              <w:lastRenderedPageBreak/>
              <w:t xml:space="preserve">Kurumsal amaçlar doğrultusunda, olgunlaşmış ve </w:t>
            </w:r>
            <w:r w:rsidRPr="00BD4A7F">
              <w:lastRenderedPageBreak/>
              <w:t xml:space="preserve">sürdürülebilir kurumsal performans yönetimi kurumun tamamında benimsenmiştir; kuruma özgü ve yenilikçi </w:t>
            </w:r>
            <w:r w:rsidR="003A47A6" w:rsidRPr="00BD4A7F">
              <w:t>uygulamalar bulunmakta</w:t>
            </w:r>
            <w:r w:rsidRPr="00BD4A7F">
              <w:t>, uygulamaların bir kısmı diğer kurumlar tarafından örnek alınmaktadır.</w:t>
            </w:r>
          </w:p>
        </w:tc>
      </w:tr>
    </w:tbl>
    <w:p w14:paraId="5FED73D7" w14:textId="77777777" w:rsidR="005D5542" w:rsidRPr="00BD4A7F" w:rsidRDefault="005D5542" w:rsidP="009E712A">
      <w:pPr>
        <w:pStyle w:val="Balk3"/>
      </w:pPr>
    </w:p>
    <w:p w14:paraId="3381D6FF" w14:textId="25EEC8A4" w:rsidR="005D5542" w:rsidRPr="00BD4A7F" w:rsidRDefault="005D5542" w:rsidP="002C718D">
      <w:pPr>
        <w:pStyle w:val="Balk4"/>
        <w:ind w:right="63"/>
        <w:jc w:val="both"/>
      </w:pPr>
      <w:r w:rsidRPr="00BD4A7F">
        <w:t>Kanıtlar</w:t>
      </w:r>
    </w:p>
    <w:p w14:paraId="590542A1" w14:textId="77777777" w:rsidR="003019F9" w:rsidRPr="00BD4A7F" w:rsidRDefault="003019F9" w:rsidP="004D664C">
      <w:pPr>
        <w:ind w:right="63"/>
        <w:jc w:val="both"/>
        <w:rPr>
          <w:rFonts w:ascii="Times New Roman" w:hAnsi="Times New Roman" w:cs="Times New Roman"/>
          <w:sz w:val="24"/>
          <w:szCs w:val="24"/>
        </w:rPr>
      </w:pPr>
    </w:p>
    <w:p w14:paraId="39D9F155" w14:textId="766FF29B" w:rsidR="003019F9" w:rsidRPr="00BD4A7F" w:rsidRDefault="003019F9" w:rsidP="002C718D">
      <w:pPr>
        <w:pStyle w:val="Balk2"/>
        <w:ind w:left="0" w:right="63" w:firstLine="0"/>
        <w:jc w:val="both"/>
      </w:pPr>
      <w:bookmarkStart w:id="14" w:name="_Toc31363178"/>
      <w:r w:rsidRPr="00BD4A7F">
        <w:t>A.2</w:t>
      </w:r>
      <w:r w:rsidR="009A01F0" w:rsidRPr="00BD4A7F">
        <w:t>.</w:t>
      </w:r>
      <w:r w:rsidRPr="00BD4A7F">
        <w:t xml:space="preserve"> İç Kalite Güvencesi</w:t>
      </w:r>
      <w:bookmarkEnd w:id="14"/>
    </w:p>
    <w:p w14:paraId="4BF426E1" w14:textId="77777777" w:rsidR="00944005" w:rsidRDefault="00944005" w:rsidP="00944005">
      <w:pPr>
        <w:pStyle w:val="GvdeMetni"/>
        <w:ind w:left="0" w:firstLine="567"/>
        <w:jc w:val="both"/>
      </w:pPr>
    </w:p>
    <w:p w14:paraId="7CC668B2" w14:textId="6783F252" w:rsidR="00944005" w:rsidRDefault="00944005" w:rsidP="00944005">
      <w:pPr>
        <w:pStyle w:val="GvdeMetni"/>
        <w:ind w:left="0" w:firstLine="567"/>
        <w:jc w:val="both"/>
      </w:pPr>
      <w:r w:rsidRPr="007C72AA">
        <w:t>Kalite Kurulu</w:t>
      </w:r>
      <w:r>
        <w:t>muz</w:t>
      </w:r>
      <w:r w:rsidRPr="007C72AA">
        <w:t>, 23 Temmuz 2015 tarihli YÖK Yükseköğretim Kalite Güvencesi Yönetmeliğine göre oluşturulmuştur. Fakültemizin Kalite Komisyonunun oluşturulmasında bütün bölümlerimizin temsil edilmesine dikkat edilmiştir. Kalite güvence sistemi kurul üyeleri, yönetici, idari ve akademik personellerden oluşmaktadır. Kurul üyeleri arasında bir dekan yardımcısı, fakülte sekreteri, bir idari personel, bir öğretim üyesi ve altı araştırma görevlisi bulunmaktadır. Komisyon üyelerinin bilgileri Fakültemizin web sayfasında da ilan edilmiştir.</w:t>
      </w:r>
    </w:p>
    <w:p w14:paraId="4F5218A9" w14:textId="6D6E6E5F" w:rsidR="00944005" w:rsidRDefault="00944005" w:rsidP="00944005">
      <w:pPr>
        <w:pStyle w:val="GvdeMetni"/>
        <w:ind w:left="0" w:firstLine="567"/>
        <w:jc w:val="both"/>
      </w:pPr>
      <w:r>
        <w:t>Kalite Kurlumuzun yetki görev ve sorumlulukları aşağıdaki gibidir.</w:t>
      </w:r>
    </w:p>
    <w:p w14:paraId="179DCF9D" w14:textId="45711EC1" w:rsidR="00944005" w:rsidRDefault="00944005" w:rsidP="003D66BF">
      <w:pPr>
        <w:pStyle w:val="GvdeMetni"/>
        <w:numPr>
          <w:ilvl w:val="0"/>
          <w:numId w:val="45"/>
        </w:numPr>
        <w:jc w:val="both"/>
      </w:pPr>
      <w:r>
        <w:t>Üniversitenin Stratejik Planı doğrultusunda, eğitim-öğretim ve araştırma faaliyetleri ile idari hizmetlerin değerlendirilmesi ve kalitesinin geliştirilmesini takip ederek Fakültemize uygun politikalar geliştirmek.</w:t>
      </w:r>
    </w:p>
    <w:p w14:paraId="1C3277EE" w14:textId="1DD96131" w:rsidR="00944005" w:rsidRDefault="00944005" w:rsidP="003D66BF">
      <w:pPr>
        <w:pStyle w:val="GvdeMetni"/>
        <w:numPr>
          <w:ilvl w:val="0"/>
          <w:numId w:val="45"/>
        </w:numPr>
        <w:jc w:val="both"/>
      </w:pPr>
      <w:r>
        <w:t>Yükseköğretim Kalite Kurulu tarafından belirlenen usul ve esaslar doğrultusunda Kurum İç Değerlendirme Raporunu hazırlamak ve Fakültenin web sayfasında yayınlanmasını sağlamak.</w:t>
      </w:r>
    </w:p>
    <w:p w14:paraId="72DEA596" w14:textId="70722C9A" w:rsidR="00944005" w:rsidRDefault="00944005" w:rsidP="003D66BF">
      <w:pPr>
        <w:pStyle w:val="GvdeMetni"/>
        <w:numPr>
          <w:ilvl w:val="0"/>
          <w:numId w:val="45"/>
        </w:numPr>
        <w:jc w:val="both"/>
      </w:pPr>
      <w:r>
        <w:t>Kalite kurulumuz çalışmalarında Fakülte Kuruluna karşı sorumludur.</w:t>
      </w:r>
    </w:p>
    <w:p w14:paraId="7A204357" w14:textId="6F73AF07" w:rsidR="00944005" w:rsidRDefault="00944005" w:rsidP="003D66BF">
      <w:pPr>
        <w:pStyle w:val="GvdeMetni"/>
        <w:numPr>
          <w:ilvl w:val="0"/>
          <w:numId w:val="45"/>
        </w:numPr>
        <w:jc w:val="both"/>
      </w:pPr>
      <w:r>
        <w:t xml:space="preserve">Üniversitemizin Kalite Kurulu ile dış değerlendirici kurumlara her türlü desteği vermek. </w:t>
      </w:r>
    </w:p>
    <w:p w14:paraId="72A52C10" w14:textId="77777777" w:rsidR="002117D9" w:rsidRDefault="00944005" w:rsidP="003D66BF">
      <w:pPr>
        <w:pStyle w:val="GvdeMetni"/>
        <w:numPr>
          <w:ilvl w:val="0"/>
          <w:numId w:val="45"/>
        </w:numPr>
        <w:jc w:val="both"/>
      </w:pPr>
      <w:r>
        <w:t>Kalite Komisyonu çalışmalarını ve raporlarını Yükseköğreti</w:t>
      </w:r>
      <w:r w:rsidR="002117D9">
        <w:t>m Kalite Güvencesi Yönetmeliği, Y</w:t>
      </w:r>
      <w:r>
        <w:t>ükseköğretim Kalite Kurulu tarafından hazırlanan Kurumsal Dış De</w:t>
      </w:r>
      <w:r w:rsidR="002117D9">
        <w:t xml:space="preserve">ğerlendirme Ölçütleri, Kurumsal </w:t>
      </w:r>
      <w:r>
        <w:t xml:space="preserve">İç Değerlendirme Raporu Hazırlama Kılavuzu ve Siirt Üniversitesi Kalite </w:t>
      </w:r>
      <w:r>
        <w:lastRenderedPageBreak/>
        <w:t>Güvencesi Yönergesi ile</w:t>
      </w:r>
      <w:r w:rsidR="002117D9">
        <w:t xml:space="preserve"> </w:t>
      </w:r>
      <w:r>
        <w:t xml:space="preserve">belirlenen usul ve esaslar çerçevesinde yürütür. </w:t>
      </w:r>
    </w:p>
    <w:p w14:paraId="408D236E" w14:textId="6265B387" w:rsidR="00944005" w:rsidRDefault="00944005" w:rsidP="003D66BF">
      <w:pPr>
        <w:pStyle w:val="GvdeMetni"/>
        <w:numPr>
          <w:ilvl w:val="0"/>
          <w:numId w:val="45"/>
        </w:numPr>
        <w:jc w:val="both"/>
      </w:pPr>
      <w:r>
        <w:t>Kalite Komisyonu, akademik ve idari birimlerin akreditasyon sürecine girmesini sağlayarak bu sürecin belirlenen hedefler doğrultusunda uygulanmasını</w:t>
      </w:r>
      <w:r w:rsidR="002117D9">
        <w:t xml:space="preserve"> </w:t>
      </w:r>
      <w:r>
        <w:t>teşvik eder ve bu faaliyetlere katkıda bulunur.</w:t>
      </w:r>
      <w:r>
        <w:cr/>
      </w:r>
    </w:p>
    <w:p w14:paraId="38678720" w14:textId="77777777" w:rsidR="00944005" w:rsidRDefault="00944005" w:rsidP="004D664C">
      <w:pPr>
        <w:ind w:right="63"/>
        <w:jc w:val="both"/>
        <w:rPr>
          <w:rFonts w:ascii="Times New Roman" w:hAnsi="Times New Roman" w:cs="Times New Roman"/>
          <w:sz w:val="24"/>
          <w:szCs w:val="24"/>
        </w:rPr>
      </w:pPr>
    </w:p>
    <w:p w14:paraId="0BA01935" w14:textId="77777777" w:rsidR="003019F9" w:rsidRPr="00BD4A7F" w:rsidRDefault="003019F9" w:rsidP="009E712A">
      <w:pPr>
        <w:pStyle w:val="Balk3"/>
      </w:pPr>
      <w:r w:rsidRPr="00BD4A7F">
        <w:rPr>
          <w:rFonts w:cs="Times New Roman"/>
          <w:szCs w:val="24"/>
        </w:rPr>
        <w:t>A.</w:t>
      </w:r>
      <w:proofErr w:type="gramStart"/>
      <w:r w:rsidRPr="00BD4A7F">
        <w:rPr>
          <w:rFonts w:cs="Times New Roman"/>
          <w:szCs w:val="24"/>
        </w:rPr>
        <w:t>2.1</w:t>
      </w:r>
      <w:proofErr w:type="gramEnd"/>
      <w:r w:rsidRPr="00BD4A7F">
        <w:rPr>
          <w:rFonts w:cs="Times New Roman"/>
          <w:szCs w:val="24"/>
        </w:rPr>
        <w:t xml:space="preserve">. </w:t>
      </w:r>
      <w:r w:rsidRPr="00BD4A7F">
        <w:t>Kalite Komisyonu</w:t>
      </w:r>
    </w:p>
    <w:p w14:paraId="4A45FF95" w14:textId="77777777" w:rsidR="005D5542" w:rsidRPr="00BD4A7F" w:rsidRDefault="005D5542" w:rsidP="009E712A">
      <w:pPr>
        <w:pStyle w:val="Balk3"/>
      </w:pPr>
    </w:p>
    <w:p w14:paraId="7A6ACF64" w14:textId="10A8B806" w:rsidR="005D5542" w:rsidRPr="00BD4A7F" w:rsidRDefault="005D5542" w:rsidP="002C718D">
      <w:pPr>
        <w:pStyle w:val="Balk4"/>
        <w:ind w:right="63"/>
        <w:jc w:val="center"/>
      </w:pPr>
      <w:r w:rsidRPr="00BD4A7F">
        <w:t>Olgunluk düzeyi</w:t>
      </w:r>
      <w:r w:rsidR="005E3C23">
        <w:t>: 4</w:t>
      </w:r>
    </w:p>
    <w:p w14:paraId="6EA32E7B"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129"/>
        <w:gridCol w:w="1229"/>
        <w:gridCol w:w="1479"/>
        <w:gridCol w:w="2414"/>
        <w:gridCol w:w="1934"/>
      </w:tblGrid>
      <w:tr w:rsidR="005D5542" w:rsidRPr="00BD4A7F" w14:paraId="35EDC4A4" w14:textId="77777777" w:rsidTr="005D5542">
        <w:tc>
          <w:tcPr>
            <w:tcW w:w="1836" w:type="dxa"/>
            <w:shd w:val="clear" w:color="auto" w:fill="auto"/>
          </w:tcPr>
          <w:p w14:paraId="053B07F8" w14:textId="77777777" w:rsidR="005D5542" w:rsidRPr="00BD4A7F" w:rsidRDefault="005D5542" w:rsidP="009E712A">
            <w:pPr>
              <w:pStyle w:val="Balk3"/>
              <w:outlineLvl w:val="2"/>
            </w:pPr>
            <w:r w:rsidRPr="00BD4A7F">
              <w:t>1</w:t>
            </w:r>
          </w:p>
        </w:tc>
        <w:tc>
          <w:tcPr>
            <w:tcW w:w="1836" w:type="dxa"/>
            <w:shd w:val="clear" w:color="auto" w:fill="auto"/>
          </w:tcPr>
          <w:p w14:paraId="44AD5C22" w14:textId="77777777" w:rsidR="005D5542" w:rsidRPr="00BD4A7F" w:rsidRDefault="005D5542" w:rsidP="009E712A">
            <w:pPr>
              <w:pStyle w:val="Balk3"/>
              <w:outlineLvl w:val="2"/>
            </w:pPr>
            <w:r w:rsidRPr="00BD4A7F">
              <w:t>2</w:t>
            </w:r>
          </w:p>
        </w:tc>
        <w:tc>
          <w:tcPr>
            <w:tcW w:w="1837" w:type="dxa"/>
            <w:shd w:val="clear" w:color="auto" w:fill="auto"/>
          </w:tcPr>
          <w:p w14:paraId="49B4502E" w14:textId="77777777" w:rsidR="005D5542" w:rsidRPr="00BD4A7F" w:rsidRDefault="005D5542" w:rsidP="009E712A">
            <w:pPr>
              <w:pStyle w:val="Balk3"/>
              <w:outlineLvl w:val="2"/>
            </w:pPr>
            <w:r w:rsidRPr="00BD4A7F">
              <w:t>3</w:t>
            </w:r>
          </w:p>
        </w:tc>
        <w:tc>
          <w:tcPr>
            <w:tcW w:w="1838" w:type="dxa"/>
            <w:shd w:val="clear" w:color="auto" w:fill="auto"/>
          </w:tcPr>
          <w:p w14:paraId="2574C7A9" w14:textId="77777777" w:rsidR="005D5542" w:rsidRPr="00BD4A7F" w:rsidRDefault="005D5542" w:rsidP="009E712A">
            <w:pPr>
              <w:pStyle w:val="Balk3"/>
              <w:outlineLvl w:val="2"/>
            </w:pPr>
            <w:r w:rsidRPr="00BD4A7F">
              <w:t>4</w:t>
            </w:r>
          </w:p>
        </w:tc>
        <w:tc>
          <w:tcPr>
            <w:tcW w:w="1838" w:type="dxa"/>
            <w:shd w:val="clear" w:color="auto" w:fill="auto"/>
          </w:tcPr>
          <w:p w14:paraId="0C1C54CC" w14:textId="77777777" w:rsidR="005D5542" w:rsidRPr="00BD4A7F" w:rsidRDefault="005D5542" w:rsidP="009E712A">
            <w:pPr>
              <w:pStyle w:val="Balk3"/>
              <w:outlineLvl w:val="2"/>
            </w:pPr>
            <w:r w:rsidRPr="00BD4A7F">
              <w:t>5</w:t>
            </w:r>
          </w:p>
        </w:tc>
      </w:tr>
      <w:tr w:rsidR="005D5542" w:rsidRPr="00BD4A7F" w14:paraId="2EBC1DA5" w14:textId="77777777" w:rsidTr="005D5542">
        <w:tc>
          <w:tcPr>
            <w:tcW w:w="1836" w:type="dxa"/>
            <w:shd w:val="clear" w:color="auto" w:fill="auto"/>
          </w:tcPr>
          <w:p w14:paraId="7D9D99B2" w14:textId="72B4550A" w:rsidR="005D5542" w:rsidRPr="00BD4A7F" w:rsidRDefault="005D5542" w:rsidP="009E712A">
            <w:pPr>
              <w:pStyle w:val="Balk3"/>
              <w:outlineLvl w:val="2"/>
            </w:pPr>
            <w:r w:rsidRPr="00BD4A7F">
              <w:t>Kurumda kalite güvencesi süreçlerini yürütmek üzere oluşturulmuş bir kalite komisyonu bulunmamaktadır.</w:t>
            </w:r>
          </w:p>
        </w:tc>
        <w:tc>
          <w:tcPr>
            <w:tcW w:w="1836" w:type="dxa"/>
            <w:shd w:val="clear" w:color="auto" w:fill="auto"/>
          </w:tcPr>
          <w:p w14:paraId="0B2F66AF" w14:textId="49C33D6F"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 xml:space="preserve">Kalite komisyonunun yetki, görev ve sorumlulukları ile </w:t>
            </w:r>
            <w:r w:rsidR="00514252" w:rsidRPr="00BD4A7F">
              <w:rPr>
                <w:rFonts w:ascii="Times New Roman" w:hAnsi="Times New Roman" w:cs="Times New Roman"/>
                <w:sz w:val="20"/>
                <w:szCs w:val="20"/>
              </w:rPr>
              <w:t>organizasyon yapısı tanımlanmıştır.</w:t>
            </w:r>
            <w:r w:rsidRPr="00BD4A7F">
              <w:rPr>
                <w:rFonts w:ascii="Times New Roman" w:hAnsi="Times New Roman" w:cs="Times New Roman"/>
                <w:sz w:val="20"/>
                <w:szCs w:val="20"/>
              </w:rPr>
              <w:t xml:space="preserve"> </w:t>
            </w:r>
            <w:r w:rsidR="00514252" w:rsidRPr="00BD4A7F">
              <w:rPr>
                <w:rFonts w:ascii="Times New Roman" w:hAnsi="Times New Roman" w:cs="Times New Roman"/>
                <w:sz w:val="20"/>
                <w:szCs w:val="20"/>
              </w:rPr>
              <w:t>A</w:t>
            </w:r>
            <w:r w:rsidRPr="00BD4A7F">
              <w:rPr>
                <w:rFonts w:ascii="Times New Roman" w:hAnsi="Times New Roman" w:cs="Times New Roman"/>
                <w:sz w:val="20"/>
                <w:szCs w:val="20"/>
              </w:rPr>
              <w:t>ncak kalite komisyonu bu yetki, görev ve sorumluluklar kapsamında planlama ve/veya karar alma süreçlerinde etkin rol almamaktadır.</w:t>
            </w:r>
          </w:p>
          <w:p w14:paraId="221E44DE" w14:textId="77777777" w:rsidR="005D5542" w:rsidRPr="00BD4A7F" w:rsidRDefault="005D5542" w:rsidP="009E712A">
            <w:pPr>
              <w:pStyle w:val="Balk3"/>
              <w:outlineLvl w:val="2"/>
            </w:pPr>
          </w:p>
        </w:tc>
        <w:tc>
          <w:tcPr>
            <w:tcW w:w="1837" w:type="dxa"/>
            <w:shd w:val="clear" w:color="auto" w:fill="auto"/>
          </w:tcPr>
          <w:p w14:paraId="7E44AE38" w14:textId="28D1B169" w:rsidR="005D5542" w:rsidRPr="00BD4A7F" w:rsidRDefault="00514252" w:rsidP="003A47A6">
            <w:pPr>
              <w:ind w:right="63"/>
              <w:rPr>
                <w:rFonts w:cs="Times New Roman"/>
                <w:b/>
                <w:i/>
                <w:sz w:val="20"/>
                <w:szCs w:val="20"/>
              </w:rPr>
            </w:pPr>
            <w:r w:rsidRPr="00BD4A7F">
              <w:rPr>
                <w:rFonts w:ascii="Times New Roman" w:hAnsi="Times New Roman" w:cs="Times New Roman"/>
                <w:sz w:val="20"/>
                <w:szCs w:val="20"/>
              </w:rPr>
              <w:t xml:space="preserve">Kalite komisyonunu </w:t>
            </w:r>
            <w:r w:rsidR="005D5542" w:rsidRPr="00BD4A7F">
              <w:rPr>
                <w:rFonts w:ascii="Times New Roman" w:hAnsi="Times New Roman" w:cs="Times New Roman"/>
                <w:sz w:val="20"/>
                <w:szCs w:val="20"/>
              </w:rPr>
              <w:t>yetki, görev ve sorumlulukları kapsamında çalışmalarını kapsayıcı ve katılımcı bir yaklaşım</w:t>
            </w:r>
            <w:r w:rsidRPr="00BD4A7F">
              <w:rPr>
                <w:rFonts w:ascii="Times New Roman" w:hAnsi="Times New Roman" w:cs="Times New Roman"/>
                <w:sz w:val="20"/>
                <w:szCs w:val="20"/>
              </w:rPr>
              <w:t xml:space="preserve">la şeffaf olarak yürütmektedir. </w:t>
            </w:r>
            <w:r w:rsidR="005D5542" w:rsidRPr="00BD4A7F">
              <w:rPr>
                <w:rFonts w:ascii="Times New Roman" w:hAnsi="Times New Roman" w:cs="Times New Roman"/>
                <w:sz w:val="20"/>
                <w:szCs w:val="20"/>
              </w:rPr>
              <w:t>Ancak bu uygulamalar kurumdaki bütüncül kalite yönetimi kapsamında yürütülmemektedir ve uygulamaların sonuçları izlenmemektedir.</w:t>
            </w:r>
            <w:r w:rsidR="005D5542" w:rsidRPr="00BD4A7F">
              <w:rPr>
                <w:rFonts w:cs="Times New Roman"/>
                <w:b/>
                <w:i/>
                <w:sz w:val="20"/>
                <w:szCs w:val="20"/>
              </w:rPr>
              <w:t xml:space="preserve"> </w:t>
            </w:r>
          </w:p>
        </w:tc>
        <w:tc>
          <w:tcPr>
            <w:tcW w:w="1838" w:type="dxa"/>
            <w:shd w:val="clear" w:color="auto" w:fill="auto"/>
          </w:tcPr>
          <w:p w14:paraId="2BDC95AD" w14:textId="0E85A78E" w:rsidR="005D5542" w:rsidRPr="00BD4A7F" w:rsidRDefault="005D5542" w:rsidP="009E712A">
            <w:pPr>
              <w:pStyle w:val="Balk3"/>
              <w:outlineLvl w:val="2"/>
            </w:pPr>
            <w:r w:rsidRPr="00BD4A7F">
              <w:t xml:space="preserve">Kalite komisyonu ve </w:t>
            </w:r>
            <w:r w:rsidR="00514252" w:rsidRPr="00BD4A7F">
              <w:t xml:space="preserve">komisyona destek olmak amacıyla oluşturulan kalite odaklı </w:t>
            </w:r>
            <w:proofErr w:type="spellStart"/>
            <w:r w:rsidR="00514252" w:rsidRPr="00BD4A7F">
              <w:t>organizasyonel</w:t>
            </w:r>
            <w:proofErr w:type="spellEnd"/>
            <w:r w:rsidR="00514252" w:rsidRPr="00BD4A7F">
              <w:t xml:space="preserve"> yapılar</w:t>
            </w:r>
            <w:r w:rsidRPr="00BD4A7F">
              <w:t xml:space="preserve">;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tc>
        <w:tc>
          <w:tcPr>
            <w:tcW w:w="1838" w:type="dxa"/>
            <w:shd w:val="clear" w:color="auto" w:fill="auto"/>
          </w:tcPr>
          <w:p w14:paraId="4866E716" w14:textId="23CF40B6" w:rsidR="005D5542" w:rsidRPr="00BD4A7F" w:rsidRDefault="005D5542" w:rsidP="009E712A">
            <w:pPr>
              <w:pStyle w:val="Balk3"/>
              <w:outlineLvl w:val="2"/>
            </w:pPr>
            <w:r w:rsidRPr="00BD4A7F">
              <w:t xml:space="preserve">Kalite komisyonunun ve ilgili diğer </w:t>
            </w:r>
            <w:proofErr w:type="spellStart"/>
            <w:r w:rsidRPr="00BD4A7F">
              <w:t>organizasyonel</w:t>
            </w:r>
            <w:proofErr w:type="spellEnd"/>
            <w:r w:rsidRPr="00BD4A7F">
              <w:t xml:space="preserve"> birimlerin kurumsal amaçlar doğrultusunda, sürdürülebilir ve bütünleşik uygulamaları kurumun tamamında benimsenmiştir; kurumun kalite yönetimi kapsamında yenilikçi uygulamaları bulunmakta, uygulamaların bir kısmı diğer kurumlar tarafından örnek alınmaktad</w:t>
            </w:r>
            <w:r w:rsidRPr="00BD4A7F">
              <w:lastRenderedPageBreak/>
              <w:t>ır.</w:t>
            </w:r>
          </w:p>
        </w:tc>
      </w:tr>
    </w:tbl>
    <w:p w14:paraId="01CA16F1" w14:textId="77777777" w:rsidR="005D5542" w:rsidRPr="00BD4A7F" w:rsidRDefault="005D5542" w:rsidP="009E712A">
      <w:pPr>
        <w:pStyle w:val="Balk3"/>
      </w:pPr>
    </w:p>
    <w:p w14:paraId="40DEC06A" w14:textId="1CBC2088" w:rsidR="005D5542" w:rsidRPr="00BD4A7F" w:rsidRDefault="005D5542" w:rsidP="002C718D">
      <w:pPr>
        <w:pStyle w:val="Balk4"/>
        <w:ind w:right="63"/>
        <w:jc w:val="both"/>
      </w:pPr>
      <w:r w:rsidRPr="00BD4A7F">
        <w:t>Kanıtlar</w:t>
      </w:r>
    </w:p>
    <w:p w14:paraId="087BB674" w14:textId="132B12F1" w:rsidR="0044544F" w:rsidRDefault="005E3C23" w:rsidP="002C718D">
      <w:pPr>
        <w:pStyle w:val="Balk4"/>
        <w:numPr>
          <w:ilvl w:val="0"/>
          <w:numId w:val="3"/>
        </w:numPr>
        <w:ind w:right="63"/>
        <w:jc w:val="both"/>
        <w:rPr>
          <w:b w:val="0"/>
        </w:rPr>
      </w:pPr>
      <w:r>
        <w:rPr>
          <w:b w:val="0"/>
        </w:rPr>
        <w:t>Kalite komisyonu listesi (web sayfası)</w:t>
      </w:r>
    </w:p>
    <w:p w14:paraId="768252C8" w14:textId="06393ED6" w:rsidR="005E3C23" w:rsidRPr="00BD4A7F" w:rsidRDefault="005E3C23" w:rsidP="002C718D">
      <w:pPr>
        <w:pStyle w:val="Balk4"/>
        <w:numPr>
          <w:ilvl w:val="0"/>
          <w:numId w:val="3"/>
        </w:numPr>
        <w:ind w:right="63"/>
        <w:jc w:val="both"/>
        <w:rPr>
          <w:b w:val="0"/>
        </w:rPr>
      </w:pPr>
      <w:r>
        <w:rPr>
          <w:b w:val="0"/>
        </w:rPr>
        <w:t>Kalite komisyonu toplantı tutanakları</w:t>
      </w:r>
    </w:p>
    <w:p w14:paraId="7838B7E0" w14:textId="6F028E15" w:rsidR="00196298" w:rsidRPr="00BD4A7F" w:rsidRDefault="00196298" w:rsidP="002C718D">
      <w:pPr>
        <w:pStyle w:val="Balk4"/>
        <w:ind w:right="63"/>
        <w:jc w:val="both"/>
      </w:pPr>
    </w:p>
    <w:p w14:paraId="17F3CC64" w14:textId="640184FE" w:rsidR="003019F9" w:rsidRPr="00BD4A7F" w:rsidRDefault="005D5542" w:rsidP="009E712A">
      <w:pPr>
        <w:pStyle w:val="Balk3"/>
      </w:pPr>
      <w:r w:rsidRPr="00BD4A7F">
        <w:t>A.</w:t>
      </w:r>
      <w:proofErr w:type="gramStart"/>
      <w:r w:rsidRPr="00BD4A7F">
        <w:t>2.2</w:t>
      </w:r>
      <w:proofErr w:type="gramEnd"/>
      <w:r w:rsidR="000B70D7" w:rsidRPr="00BD4A7F">
        <w:t>.</w:t>
      </w:r>
      <w:r w:rsidRPr="00BD4A7F">
        <w:t xml:space="preserve"> İç kalite güvencesi mekanizmaları (PUKÖ çevrimleri, takvim, birimlerin yapısı)</w:t>
      </w:r>
    </w:p>
    <w:p w14:paraId="1CEDBA5E" w14:textId="77777777" w:rsidR="005D5542" w:rsidRPr="00BD4A7F" w:rsidRDefault="005D5542" w:rsidP="009E712A">
      <w:pPr>
        <w:pStyle w:val="Balk3"/>
      </w:pPr>
    </w:p>
    <w:p w14:paraId="67137C71" w14:textId="6275CC2E" w:rsidR="005D5542" w:rsidRPr="00BD4A7F" w:rsidRDefault="005D5542" w:rsidP="002C718D">
      <w:pPr>
        <w:pStyle w:val="Balk4"/>
        <w:ind w:right="63"/>
        <w:jc w:val="center"/>
      </w:pPr>
      <w:r w:rsidRPr="00BD4A7F">
        <w:t>Olgunluk düzeyi</w:t>
      </w:r>
      <w:r w:rsidR="003B386B">
        <w:t>: 2</w:t>
      </w:r>
    </w:p>
    <w:p w14:paraId="7199E226"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19"/>
        <w:gridCol w:w="1910"/>
        <w:gridCol w:w="2018"/>
        <w:gridCol w:w="2173"/>
        <w:gridCol w:w="1165"/>
      </w:tblGrid>
      <w:tr w:rsidR="005D5542" w:rsidRPr="00BD4A7F" w14:paraId="2B3FC538" w14:textId="77777777" w:rsidTr="005D5542">
        <w:tc>
          <w:tcPr>
            <w:tcW w:w="1836" w:type="dxa"/>
            <w:shd w:val="clear" w:color="auto" w:fill="auto"/>
          </w:tcPr>
          <w:p w14:paraId="3785C99C" w14:textId="77777777" w:rsidR="005D5542" w:rsidRPr="00BD4A7F" w:rsidRDefault="005D5542" w:rsidP="009E712A">
            <w:pPr>
              <w:pStyle w:val="Balk3"/>
              <w:outlineLvl w:val="2"/>
            </w:pPr>
            <w:r w:rsidRPr="00BD4A7F">
              <w:t>1</w:t>
            </w:r>
          </w:p>
        </w:tc>
        <w:tc>
          <w:tcPr>
            <w:tcW w:w="1836" w:type="dxa"/>
            <w:shd w:val="clear" w:color="auto" w:fill="auto"/>
          </w:tcPr>
          <w:p w14:paraId="22943E9D" w14:textId="77777777" w:rsidR="005D5542" w:rsidRPr="00BD4A7F" w:rsidRDefault="005D5542" w:rsidP="009E712A">
            <w:pPr>
              <w:pStyle w:val="Balk3"/>
              <w:outlineLvl w:val="2"/>
            </w:pPr>
            <w:r w:rsidRPr="00BD4A7F">
              <w:t>2</w:t>
            </w:r>
          </w:p>
        </w:tc>
        <w:tc>
          <w:tcPr>
            <w:tcW w:w="1837" w:type="dxa"/>
            <w:shd w:val="clear" w:color="auto" w:fill="auto"/>
          </w:tcPr>
          <w:p w14:paraId="2C32D7D1" w14:textId="77777777" w:rsidR="005D5542" w:rsidRPr="00BD4A7F" w:rsidRDefault="005D5542" w:rsidP="009E712A">
            <w:pPr>
              <w:pStyle w:val="Balk3"/>
              <w:outlineLvl w:val="2"/>
            </w:pPr>
            <w:r w:rsidRPr="00BD4A7F">
              <w:t>3</w:t>
            </w:r>
          </w:p>
        </w:tc>
        <w:tc>
          <w:tcPr>
            <w:tcW w:w="1838" w:type="dxa"/>
            <w:shd w:val="clear" w:color="auto" w:fill="auto"/>
          </w:tcPr>
          <w:p w14:paraId="358E2B0B" w14:textId="77777777" w:rsidR="005D5542" w:rsidRPr="00BD4A7F" w:rsidRDefault="005D5542" w:rsidP="009E712A">
            <w:pPr>
              <w:pStyle w:val="Balk3"/>
              <w:outlineLvl w:val="2"/>
            </w:pPr>
            <w:r w:rsidRPr="00BD4A7F">
              <w:t>4</w:t>
            </w:r>
          </w:p>
        </w:tc>
        <w:tc>
          <w:tcPr>
            <w:tcW w:w="1838" w:type="dxa"/>
            <w:shd w:val="clear" w:color="auto" w:fill="auto"/>
          </w:tcPr>
          <w:p w14:paraId="2A160EBA" w14:textId="77777777" w:rsidR="005D5542" w:rsidRPr="00BD4A7F" w:rsidRDefault="005D5542" w:rsidP="009E712A">
            <w:pPr>
              <w:pStyle w:val="Balk3"/>
              <w:outlineLvl w:val="2"/>
            </w:pPr>
            <w:r w:rsidRPr="00BD4A7F">
              <w:t>5</w:t>
            </w:r>
          </w:p>
        </w:tc>
      </w:tr>
      <w:tr w:rsidR="005D5542" w:rsidRPr="00BD4A7F" w14:paraId="481A847E" w14:textId="77777777" w:rsidTr="005D5542">
        <w:tc>
          <w:tcPr>
            <w:tcW w:w="1836" w:type="dxa"/>
            <w:shd w:val="clear" w:color="auto" w:fill="auto"/>
          </w:tcPr>
          <w:p w14:paraId="487DD268" w14:textId="331617F5" w:rsidR="005D5542" w:rsidRPr="00BD4A7F" w:rsidRDefault="005D5542" w:rsidP="009E712A">
            <w:pPr>
              <w:pStyle w:val="Balk3"/>
              <w:outlineLvl w:val="2"/>
            </w:pPr>
            <w:r w:rsidRPr="00BD4A7F">
              <w:t>Kurumun iç kalite güvencesi sistemi ve mekanizmaları bulunmamaktadır.</w:t>
            </w:r>
          </w:p>
        </w:tc>
        <w:tc>
          <w:tcPr>
            <w:tcW w:w="1836" w:type="dxa"/>
            <w:shd w:val="clear" w:color="auto" w:fill="auto"/>
          </w:tcPr>
          <w:p w14:paraId="71A1E0C0" w14:textId="0B5F62DF" w:rsidR="005D5542" w:rsidRPr="003B386B" w:rsidRDefault="005D5542" w:rsidP="003B386B">
            <w:pPr>
              <w:pStyle w:val="Balk3"/>
              <w:outlineLvl w:val="2"/>
              <w:rPr>
                <w:rFonts w:eastAsiaTheme="minorHAnsi"/>
              </w:rPr>
            </w:pPr>
            <w:r w:rsidRPr="003B386B">
              <w:rPr>
                <w:rFonts w:eastAsiaTheme="minorHAnsi"/>
              </w:rPr>
              <w:t>Kurumun iç kalite güvencesi mekanizmaları bulunmaktadır ancak bu mekanizmalar bütün alanları</w:t>
            </w:r>
            <w:r w:rsidR="00514252" w:rsidRPr="003B386B">
              <w:rPr>
                <w:rFonts w:eastAsiaTheme="minorHAnsi"/>
              </w:rPr>
              <w:t>/süreçleri (eğitim ve öğretim, araştırma ve geliştirme, toplumsal katkı, yönetim sistemi)</w:t>
            </w:r>
            <w:r w:rsidRPr="003B386B">
              <w:rPr>
                <w:rFonts w:eastAsiaTheme="minorHAnsi"/>
              </w:rPr>
              <w:t xml:space="preserve"> kapsamamaktadır.</w:t>
            </w:r>
          </w:p>
          <w:p w14:paraId="1DFDAA30" w14:textId="77777777" w:rsidR="005D5542" w:rsidRPr="003B386B" w:rsidRDefault="005D5542" w:rsidP="003B386B">
            <w:pPr>
              <w:pStyle w:val="Balk3"/>
              <w:outlineLvl w:val="2"/>
              <w:rPr>
                <w:rFonts w:eastAsiaTheme="minorHAnsi"/>
              </w:rPr>
            </w:pPr>
          </w:p>
        </w:tc>
        <w:tc>
          <w:tcPr>
            <w:tcW w:w="1837" w:type="dxa"/>
            <w:shd w:val="clear" w:color="auto" w:fill="auto"/>
          </w:tcPr>
          <w:p w14:paraId="6A382247" w14:textId="3C413D4B" w:rsidR="005D5542" w:rsidRPr="003B386B" w:rsidRDefault="005D5542" w:rsidP="003B386B">
            <w:pPr>
              <w:pStyle w:val="Balk3"/>
              <w:outlineLvl w:val="2"/>
              <w:rPr>
                <w:rFonts w:eastAsiaTheme="minorHAnsi"/>
              </w:rPr>
            </w:pPr>
            <w:r w:rsidRPr="003B386B">
              <w:rPr>
                <w:rFonts w:eastAsiaTheme="minorHAnsi"/>
              </w:rPr>
              <w:t xml:space="preserve">Kurumun tüm </w:t>
            </w:r>
            <w:r w:rsidR="00514252" w:rsidRPr="003B386B">
              <w:rPr>
                <w:rFonts w:eastAsiaTheme="minorHAnsi"/>
              </w:rPr>
              <w:t xml:space="preserve">alanları ve süreçleri </w:t>
            </w:r>
            <w:r w:rsidRPr="003B386B">
              <w:rPr>
                <w:rFonts w:eastAsiaTheme="minorHAnsi"/>
              </w:rPr>
              <w:t xml:space="preserve">kapsayacak şekilde </w:t>
            </w:r>
          </w:p>
          <w:p w14:paraId="2776B514" w14:textId="14DD16E0" w:rsidR="005D5542" w:rsidRPr="003B386B" w:rsidRDefault="003B386B" w:rsidP="003B386B">
            <w:pPr>
              <w:pStyle w:val="Balk3"/>
              <w:outlineLvl w:val="2"/>
              <w:rPr>
                <w:rFonts w:eastAsiaTheme="minorHAnsi"/>
              </w:rPr>
            </w:pPr>
            <w:r w:rsidRPr="00BD4A7F">
              <w:rPr>
                <w:rFonts w:eastAsiaTheme="minorHAnsi"/>
              </w:rPr>
              <w:t>İ</w:t>
            </w:r>
            <w:r w:rsidR="005D5542" w:rsidRPr="00BD4A7F">
              <w:rPr>
                <w:rFonts w:eastAsiaTheme="minorHAnsi"/>
              </w:rPr>
              <w:t>ç</w:t>
            </w:r>
            <w:r>
              <w:rPr>
                <w:rFonts w:eastAsiaTheme="minorHAnsi"/>
              </w:rPr>
              <w:t xml:space="preserve"> </w:t>
            </w:r>
            <w:r w:rsidR="005D5542" w:rsidRPr="00BD4A7F">
              <w:rPr>
                <w:rFonts w:eastAsiaTheme="minorHAnsi"/>
              </w:rPr>
              <w:t xml:space="preserve">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w:t>
            </w:r>
            <w:r w:rsidR="005D5542" w:rsidRPr="00BD4A7F">
              <w:rPr>
                <w:rFonts w:eastAsiaTheme="minorHAnsi"/>
              </w:rPr>
              <w:lastRenderedPageBreak/>
              <w:t>yürütülmemektedir ve uygulamaların sonuçları izlenmemektedir.</w:t>
            </w:r>
          </w:p>
        </w:tc>
        <w:tc>
          <w:tcPr>
            <w:tcW w:w="1838" w:type="dxa"/>
            <w:shd w:val="clear" w:color="auto" w:fill="auto"/>
          </w:tcPr>
          <w:p w14:paraId="100D783E" w14:textId="587ABFC5" w:rsidR="005D5542" w:rsidRPr="00BD4A7F" w:rsidRDefault="005D5542" w:rsidP="009E712A">
            <w:pPr>
              <w:pStyle w:val="Balk3"/>
              <w:outlineLvl w:val="2"/>
            </w:pPr>
            <w:r w:rsidRPr="00BD4A7F">
              <w:lastRenderedPageBreak/>
              <w:t>Kurumda tüm 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39FA1336" w14:textId="1BE3DD7F" w:rsidR="005D5542" w:rsidRPr="00BD4A7F" w:rsidRDefault="005D5542" w:rsidP="003A47A6">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t>Tüm birimleri ve süreçleri kapsayan, kurumsal amaçlar doğrultusunda, sürdürülebilir ve bütünleşik iç kalite güvencesi uygulamaları k</w:t>
            </w:r>
            <w:r w:rsidR="00514252" w:rsidRPr="00BD4A7F">
              <w:rPr>
                <w:rFonts w:ascii="Times New Roman" w:hAnsi="Times New Roman" w:cs="Times New Roman"/>
                <w:sz w:val="20"/>
                <w:szCs w:val="20"/>
              </w:rPr>
              <w:t>urumun tamamında benimsenmiştir.</w:t>
            </w:r>
            <w:r w:rsidRPr="00BD4A7F">
              <w:rPr>
                <w:rFonts w:ascii="Times New Roman" w:hAnsi="Times New Roman" w:cs="Times New Roman"/>
                <w:sz w:val="20"/>
                <w:szCs w:val="20"/>
              </w:rPr>
              <w:t xml:space="preserve"> </w:t>
            </w:r>
            <w:r w:rsidR="00514252" w:rsidRPr="00BD4A7F">
              <w:rPr>
                <w:rFonts w:ascii="Times New Roman" w:hAnsi="Times New Roman" w:cs="Times New Roman"/>
                <w:sz w:val="20"/>
                <w:szCs w:val="20"/>
              </w:rPr>
              <w:t>K</w:t>
            </w:r>
            <w:r w:rsidRPr="00BD4A7F">
              <w:rPr>
                <w:rFonts w:ascii="Times New Roman" w:hAnsi="Times New Roman" w:cs="Times New Roman"/>
                <w:sz w:val="20"/>
                <w:szCs w:val="20"/>
              </w:rPr>
              <w:t>urumun kalite yönetimi kapsamında yenilikçi uygulamaları bulunmakta, uygulamaların bir kısmı diğer kurumlar tarafından örnek alınmaktadır.</w:t>
            </w:r>
          </w:p>
          <w:p w14:paraId="49BFDE3A" w14:textId="77777777" w:rsidR="005D5542" w:rsidRPr="00BD4A7F" w:rsidRDefault="005D5542" w:rsidP="003A47A6">
            <w:pPr>
              <w:ind w:right="63"/>
              <w:rPr>
                <w:rFonts w:ascii="Times New Roman" w:hAnsi="Times New Roman" w:cs="Times New Roman"/>
                <w:color w:val="000000" w:themeColor="text1"/>
                <w:sz w:val="20"/>
                <w:szCs w:val="20"/>
              </w:rPr>
            </w:pPr>
          </w:p>
          <w:p w14:paraId="60BD2837" w14:textId="77777777" w:rsidR="005D5542" w:rsidRPr="00BD4A7F" w:rsidRDefault="005D5542" w:rsidP="003A47A6">
            <w:pPr>
              <w:ind w:right="63"/>
              <w:rPr>
                <w:rFonts w:ascii="Times New Roman" w:hAnsi="Times New Roman" w:cs="Times New Roman"/>
                <w:sz w:val="20"/>
                <w:szCs w:val="20"/>
              </w:rPr>
            </w:pPr>
          </w:p>
          <w:p w14:paraId="53BCBB51" w14:textId="77777777" w:rsidR="005D5542" w:rsidRPr="00BD4A7F" w:rsidRDefault="005D5542" w:rsidP="003A47A6">
            <w:pPr>
              <w:pStyle w:val="ListeParagraf"/>
              <w:ind w:left="267" w:right="63"/>
              <w:rPr>
                <w:rFonts w:ascii="Times New Roman" w:hAnsi="Times New Roman" w:cs="Times New Roman"/>
                <w:sz w:val="20"/>
                <w:szCs w:val="20"/>
              </w:rPr>
            </w:pPr>
          </w:p>
          <w:p w14:paraId="6FCA89EF" w14:textId="77777777" w:rsidR="005D5542" w:rsidRPr="00BD4A7F" w:rsidRDefault="005D5542" w:rsidP="009E712A">
            <w:pPr>
              <w:pStyle w:val="Balk3"/>
              <w:outlineLvl w:val="2"/>
            </w:pPr>
          </w:p>
        </w:tc>
      </w:tr>
    </w:tbl>
    <w:p w14:paraId="3C59BA8D" w14:textId="77777777" w:rsidR="005D5542" w:rsidRPr="00BD4A7F" w:rsidRDefault="005D5542" w:rsidP="009E712A">
      <w:pPr>
        <w:pStyle w:val="Balk3"/>
      </w:pPr>
    </w:p>
    <w:p w14:paraId="595698D3" w14:textId="4D9EE81A" w:rsidR="005D5542" w:rsidRPr="00BD4A7F" w:rsidRDefault="005D5542" w:rsidP="002C718D">
      <w:pPr>
        <w:pStyle w:val="Balk4"/>
        <w:ind w:right="63"/>
        <w:jc w:val="both"/>
      </w:pPr>
      <w:r w:rsidRPr="00BD4A7F">
        <w:t>Kanıtlar</w:t>
      </w:r>
    </w:p>
    <w:p w14:paraId="236C0AF1" w14:textId="633138F1" w:rsidR="0044544F" w:rsidRPr="00BD4A7F" w:rsidRDefault="003B386B" w:rsidP="002C718D">
      <w:pPr>
        <w:pStyle w:val="Balk4"/>
        <w:numPr>
          <w:ilvl w:val="0"/>
          <w:numId w:val="3"/>
        </w:numPr>
        <w:ind w:right="63"/>
        <w:jc w:val="both"/>
        <w:rPr>
          <w:b w:val="0"/>
        </w:rPr>
      </w:pPr>
      <w:r>
        <w:rPr>
          <w:b w:val="0"/>
        </w:rPr>
        <w:t xml:space="preserve">Kalite komisyonu </w:t>
      </w:r>
      <w:proofErr w:type="spellStart"/>
      <w:r>
        <w:rPr>
          <w:b w:val="0"/>
        </w:rPr>
        <w:t>oplantı</w:t>
      </w:r>
      <w:proofErr w:type="spellEnd"/>
      <w:r>
        <w:rPr>
          <w:b w:val="0"/>
        </w:rPr>
        <w:t xml:space="preserve"> tutanakları</w:t>
      </w:r>
    </w:p>
    <w:p w14:paraId="08379B87" w14:textId="77777777" w:rsidR="00196298" w:rsidRPr="00BD4A7F" w:rsidRDefault="00196298" w:rsidP="002C718D">
      <w:pPr>
        <w:pStyle w:val="Balk4"/>
        <w:ind w:left="838" w:right="63"/>
        <w:jc w:val="both"/>
      </w:pPr>
    </w:p>
    <w:p w14:paraId="643AFA2C" w14:textId="77777777" w:rsidR="00196298" w:rsidRPr="00BD4A7F" w:rsidRDefault="00196298" w:rsidP="002C718D">
      <w:pPr>
        <w:pStyle w:val="Balk4"/>
        <w:ind w:left="478" w:right="63"/>
        <w:jc w:val="both"/>
      </w:pPr>
    </w:p>
    <w:p w14:paraId="63FFE6EE" w14:textId="77777777" w:rsidR="005D5542" w:rsidRPr="00BD4A7F" w:rsidRDefault="005D5542" w:rsidP="009E712A">
      <w:pPr>
        <w:pStyle w:val="Balk3"/>
      </w:pPr>
    </w:p>
    <w:p w14:paraId="7EF4CC66" w14:textId="0956FCE4" w:rsidR="003019F9" w:rsidRPr="00BD4A7F" w:rsidRDefault="003019F9" w:rsidP="009E712A">
      <w:pPr>
        <w:pStyle w:val="Balk3"/>
      </w:pPr>
      <w:r w:rsidRPr="00BD4A7F">
        <w:t>A.</w:t>
      </w:r>
      <w:proofErr w:type="gramStart"/>
      <w:r w:rsidRPr="00BD4A7F">
        <w:t>2.3</w:t>
      </w:r>
      <w:proofErr w:type="gramEnd"/>
      <w:r w:rsidR="000B70D7" w:rsidRPr="00BD4A7F">
        <w:t>.</w:t>
      </w:r>
      <w:r w:rsidRPr="00BD4A7F">
        <w:t xml:space="preserve"> Liderlik ve kalite güvencesi kültürü</w:t>
      </w:r>
    </w:p>
    <w:p w14:paraId="259B8863" w14:textId="77777777" w:rsidR="005D5542" w:rsidRPr="00BD4A7F" w:rsidRDefault="005D5542" w:rsidP="009E712A">
      <w:pPr>
        <w:pStyle w:val="Balk3"/>
      </w:pPr>
    </w:p>
    <w:p w14:paraId="5ACC0AC4" w14:textId="1DE70110" w:rsidR="005D5542" w:rsidRPr="00BD4A7F" w:rsidRDefault="005D5542" w:rsidP="002C718D">
      <w:pPr>
        <w:pStyle w:val="Balk4"/>
        <w:ind w:right="63"/>
        <w:jc w:val="center"/>
      </w:pPr>
      <w:r w:rsidRPr="00BD4A7F">
        <w:t>Olgunluk düzeyi</w:t>
      </w:r>
      <w:r w:rsidR="003B386B">
        <w:t>: 3</w:t>
      </w:r>
    </w:p>
    <w:p w14:paraId="60C5E202"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191"/>
        <w:gridCol w:w="1420"/>
        <w:gridCol w:w="2059"/>
        <w:gridCol w:w="2195"/>
        <w:gridCol w:w="1320"/>
      </w:tblGrid>
      <w:tr w:rsidR="005D5542" w:rsidRPr="00BD4A7F" w14:paraId="285F2AB0" w14:textId="77777777" w:rsidTr="005D5542">
        <w:tc>
          <w:tcPr>
            <w:tcW w:w="1836" w:type="dxa"/>
            <w:shd w:val="clear" w:color="auto" w:fill="auto"/>
          </w:tcPr>
          <w:p w14:paraId="227C5AA5" w14:textId="77777777" w:rsidR="005D5542" w:rsidRPr="00BD4A7F" w:rsidRDefault="005D5542" w:rsidP="009E712A">
            <w:pPr>
              <w:pStyle w:val="Balk3"/>
              <w:outlineLvl w:val="2"/>
            </w:pPr>
            <w:r w:rsidRPr="00BD4A7F">
              <w:t>1</w:t>
            </w:r>
          </w:p>
        </w:tc>
        <w:tc>
          <w:tcPr>
            <w:tcW w:w="1836" w:type="dxa"/>
            <w:shd w:val="clear" w:color="auto" w:fill="auto"/>
          </w:tcPr>
          <w:p w14:paraId="17AE1F58" w14:textId="77777777" w:rsidR="005D5542" w:rsidRPr="00BD4A7F" w:rsidRDefault="005D5542" w:rsidP="009E712A">
            <w:pPr>
              <w:pStyle w:val="Balk3"/>
              <w:outlineLvl w:val="2"/>
            </w:pPr>
            <w:r w:rsidRPr="00BD4A7F">
              <w:t>2</w:t>
            </w:r>
          </w:p>
        </w:tc>
        <w:tc>
          <w:tcPr>
            <w:tcW w:w="1837" w:type="dxa"/>
            <w:shd w:val="clear" w:color="auto" w:fill="auto"/>
          </w:tcPr>
          <w:p w14:paraId="0DF53DAD" w14:textId="77777777" w:rsidR="005D5542" w:rsidRPr="00BD4A7F" w:rsidRDefault="005D5542" w:rsidP="009E712A">
            <w:pPr>
              <w:pStyle w:val="Balk3"/>
              <w:outlineLvl w:val="2"/>
            </w:pPr>
            <w:r w:rsidRPr="00BD4A7F">
              <w:t>3</w:t>
            </w:r>
          </w:p>
        </w:tc>
        <w:tc>
          <w:tcPr>
            <w:tcW w:w="1838" w:type="dxa"/>
            <w:shd w:val="clear" w:color="auto" w:fill="auto"/>
          </w:tcPr>
          <w:p w14:paraId="144BCCFF" w14:textId="77777777" w:rsidR="005D5542" w:rsidRPr="00BD4A7F" w:rsidRDefault="005D5542" w:rsidP="009E712A">
            <w:pPr>
              <w:pStyle w:val="Balk3"/>
              <w:outlineLvl w:val="2"/>
            </w:pPr>
            <w:r w:rsidRPr="00BD4A7F">
              <w:t>4</w:t>
            </w:r>
          </w:p>
        </w:tc>
        <w:tc>
          <w:tcPr>
            <w:tcW w:w="1838" w:type="dxa"/>
            <w:shd w:val="clear" w:color="auto" w:fill="auto"/>
          </w:tcPr>
          <w:p w14:paraId="3B04207D" w14:textId="77777777" w:rsidR="005D5542" w:rsidRPr="00BD4A7F" w:rsidRDefault="005D5542" w:rsidP="009E712A">
            <w:pPr>
              <w:pStyle w:val="Balk3"/>
              <w:outlineLvl w:val="2"/>
            </w:pPr>
            <w:r w:rsidRPr="00BD4A7F">
              <w:t>5</w:t>
            </w:r>
          </w:p>
        </w:tc>
      </w:tr>
      <w:tr w:rsidR="005D5542" w:rsidRPr="00BD4A7F" w14:paraId="583565B7" w14:textId="77777777" w:rsidTr="005D5542">
        <w:tc>
          <w:tcPr>
            <w:tcW w:w="1836" w:type="dxa"/>
            <w:shd w:val="clear" w:color="auto" w:fill="auto"/>
          </w:tcPr>
          <w:p w14:paraId="65F55C28" w14:textId="61874E58" w:rsidR="005D5542" w:rsidRPr="00BD4A7F" w:rsidRDefault="006A7A1D" w:rsidP="009E712A">
            <w:pPr>
              <w:pStyle w:val="Balk3"/>
              <w:outlineLvl w:val="2"/>
            </w:pPr>
            <w:r w:rsidRPr="00BD4A7F">
              <w:t xml:space="preserve">Kurumda kalite </w:t>
            </w:r>
            <w:r w:rsidR="005D5542" w:rsidRPr="00BD4A7F">
              <w:t>güvencesi kültürünü destekleyen kurumsal kültür ve liderlik yaklaşımı bulunmamaktadır.</w:t>
            </w:r>
          </w:p>
        </w:tc>
        <w:tc>
          <w:tcPr>
            <w:tcW w:w="1836" w:type="dxa"/>
            <w:shd w:val="clear" w:color="auto" w:fill="auto"/>
          </w:tcPr>
          <w:p w14:paraId="14FF600A" w14:textId="162D7616"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kalite güvencesi kültürünü destekleyen kurumsal kültür ve liderlik yaklaşımı oluşturmak üzere planlar bulunmaktadır. Ancak bu planlar doğrultusunda yapılmış uygulamalar bulunmamaktadır veya tüm alanları ve birimleri kapsamayan uygulamalar bulunmaktadır. </w:t>
            </w:r>
          </w:p>
          <w:p w14:paraId="10DD498B" w14:textId="77777777" w:rsidR="005D5542" w:rsidRPr="00BD4A7F" w:rsidRDefault="005D5542" w:rsidP="009E712A">
            <w:pPr>
              <w:pStyle w:val="Balk3"/>
              <w:outlineLvl w:val="2"/>
            </w:pPr>
          </w:p>
        </w:tc>
        <w:tc>
          <w:tcPr>
            <w:tcW w:w="1837" w:type="dxa"/>
            <w:shd w:val="clear" w:color="auto" w:fill="auto"/>
          </w:tcPr>
          <w:p w14:paraId="145B1943" w14:textId="6B59C46C" w:rsidR="005D5542" w:rsidRPr="00BD4A7F" w:rsidRDefault="005D5542" w:rsidP="009E712A">
            <w:pPr>
              <w:pStyle w:val="Balk3"/>
              <w:outlineLvl w:val="2"/>
            </w:pPr>
            <w:r w:rsidRPr="00BD4A7F">
              <w:t xml:space="preserve">Kurumda kalite güvencesi kültürünü destekleyen, tüm birimleri ve süreçleri kapsayan kurumsal kültür ve liderlik anlayışı bulunmakta olup; bu kapsamında gerçekleştirilen faaliyetlerden bazı sonuçlar elde edilmiştir. Ancak tüm bu uygulamalar kurumdaki bütüncül kalite yönetimi </w:t>
            </w:r>
            <w:r w:rsidRPr="00BD4A7F">
              <w:lastRenderedPageBreak/>
              <w:t>kapsamında yürütülmemekte ve bu uygulamaların sonuçları izlenmemektedir.</w:t>
            </w:r>
          </w:p>
        </w:tc>
        <w:tc>
          <w:tcPr>
            <w:tcW w:w="1838" w:type="dxa"/>
            <w:shd w:val="clear" w:color="auto" w:fill="auto"/>
          </w:tcPr>
          <w:p w14:paraId="05E4E8EC" w14:textId="30E60E14" w:rsidR="005D5542" w:rsidRPr="00BD4A7F" w:rsidRDefault="005D5542" w:rsidP="009E712A">
            <w:pPr>
              <w:pStyle w:val="Balk3"/>
              <w:outlineLvl w:val="2"/>
            </w:pPr>
            <w:r w:rsidRPr="00BD4A7F">
              <w:lastRenderedPageBreak/>
              <w:t xml:space="preserve">Kurumda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kurumdaki bütüncül kalite yönetimi </w:t>
            </w:r>
            <w:r w:rsidRPr="00BD4A7F">
              <w:lastRenderedPageBreak/>
              <w:t xml:space="preserve">kapsamında izlenmekte, paydaşlarla birlikte değerlendirilmekte ve izlem sonuçlarına göre önlem alınmaktadır. </w:t>
            </w:r>
          </w:p>
        </w:tc>
        <w:tc>
          <w:tcPr>
            <w:tcW w:w="1838" w:type="dxa"/>
            <w:shd w:val="clear" w:color="auto" w:fill="auto"/>
          </w:tcPr>
          <w:p w14:paraId="04B6E298" w14:textId="77777777" w:rsidR="005D5542" w:rsidRPr="00BD4A7F" w:rsidRDefault="005D5542" w:rsidP="006A7A1D">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lastRenderedPageBreak/>
              <w:t xml:space="preserve">Tüm birimleri ve süreçleri kapsayan, kurumsal amaçlar doğrultusunda, sürdürülebilir ve olgunlaşmış kurumsal kalite kültürü ve liderlik yaklaşımı kurumun tamamında benimsenmiştir; kurumun kalite kültürünü güçlendirme ve liderlik yaklaşımı kapsamında yenilikçi uygulamaları bulunmakta, uygulamaların bir kısmı diğer kurumlar </w:t>
            </w:r>
            <w:r w:rsidRPr="00BD4A7F">
              <w:rPr>
                <w:rFonts w:ascii="Times New Roman" w:hAnsi="Times New Roman" w:cs="Times New Roman"/>
                <w:sz w:val="20"/>
                <w:szCs w:val="20"/>
              </w:rPr>
              <w:lastRenderedPageBreak/>
              <w:t>tarafından örnek alınmaktadır.</w:t>
            </w:r>
          </w:p>
          <w:p w14:paraId="771FA613" w14:textId="77777777" w:rsidR="005D5542" w:rsidRPr="00BD4A7F" w:rsidRDefault="005D5542" w:rsidP="006A7A1D">
            <w:pPr>
              <w:ind w:right="63"/>
              <w:rPr>
                <w:rFonts w:ascii="Times New Roman" w:hAnsi="Times New Roman" w:cs="Times New Roman"/>
                <w:color w:val="000000" w:themeColor="text1"/>
                <w:sz w:val="20"/>
                <w:szCs w:val="20"/>
              </w:rPr>
            </w:pPr>
          </w:p>
          <w:p w14:paraId="14332456" w14:textId="77777777" w:rsidR="005D5542" w:rsidRPr="00BD4A7F" w:rsidRDefault="005D5542" w:rsidP="006A7A1D">
            <w:pPr>
              <w:ind w:right="63"/>
              <w:rPr>
                <w:rFonts w:ascii="Times New Roman" w:hAnsi="Times New Roman" w:cs="Times New Roman"/>
                <w:sz w:val="20"/>
                <w:szCs w:val="20"/>
              </w:rPr>
            </w:pPr>
          </w:p>
          <w:p w14:paraId="39C86772" w14:textId="77777777" w:rsidR="005D5542" w:rsidRPr="00BD4A7F" w:rsidRDefault="005D5542" w:rsidP="009E712A">
            <w:pPr>
              <w:pStyle w:val="Balk3"/>
              <w:outlineLvl w:val="2"/>
            </w:pPr>
          </w:p>
        </w:tc>
      </w:tr>
    </w:tbl>
    <w:p w14:paraId="138C0D80" w14:textId="77777777" w:rsidR="005D5542" w:rsidRPr="00BD4A7F" w:rsidRDefault="005D5542" w:rsidP="009E712A">
      <w:pPr>
        <w:pStyle w:val="Balk3"/>
      </w:pPr>
    </w:p>
    <w:p w14:paraId="7EEEB02D" w14:textId="77777777" w:rsidR="005D5542" w:rsidRPr="00BD4A7F" w:rsidRDefault="005D5542" w:rsidP="002C718D">
      <w:pPr>
        <w:pStyle w:val="Balk4"/>
        <w:ind w:right="63"/>
        <w:jc w:val="both"/>
      </w:pPr>
      <w:r w:rsidRPr="00BD4A7F">
        <w:t>Kanıtlar</w:t>
      </w:r>
    </w:p>
    <w:p w14:paraId="01C7759A" w14:textId="0AA184AB" w:rsidR="0044544F" w:rsidRPr="003B386B" w:rsidRDefault="003B386B" w:rsidP="002C718D">
      <w:pPr>
        <w:pStyle w:val="Balk4"/>
        <w:numPr>
          <w:ilvl w:val="0"/>
          <w:numId w:val="3"/>
        </w:numPr>
        <w:ind w:right="63"/>
        <w:jc w:val="both"/>
        <w:rPr>
          <w:b w:val="0"/>
        </w:rPr>
      </w:pPr>
      <w:r>
        <w:rPr>
          <w:b w:val="0"/>
        </w:rPr>
        <w:t>Paydaş analizleri</w:t>
      </w:r>
    </w:p>
    <w:p w14:paraId="10526E7A" w14:textId="77777777" w:rsidR="003019F9" w:rsidRPr="00BD4A7F" w:rsidRDefault="003019F9" w:rsidP="009E712A">
      <w:pPr>
        <w:pStyle w:val="Balk3"/>
      </w:pPr>
    </w:p>
    <w:p w14:paraId="4564F6E4" w14:textId="77777777" w:rsidR="00D67923" w:rsidRPr="00BD4A7F" w:rsidRDefault="00D67923" w:rsidP="009E712A">
      <w:pPr>
        <w:pStyle w:val="Balk3"/>
      </w:pPr>
    </w:p>
    <w:p w14:paraId="4D6067FD" w14:textId="77777777" w:rsidR="00D67923" w:rsidRPr="00BD4A7F" w:rsidRDefault="00D67923" w:rsidP="009E712A">
      <w:pPr>
        <w:pStyle w:val="Balk3"/>
      </w:pPr>
    </w:p>
    <w:p w14:paraId="0682229D" w14:textId="34CFA407" w:rsidR="003019F9" w:rsidRPr="00BD4A7F" w:rsidRDefault="003019F9" w:rsidP="002C718D">
      <w:pPr>
        <w:pStyle w:val="Balk2"/>
        <w:ind w:left="0" w:right="63" w:firstLine="0"/>
        <w:jc w:val="both"/>
      </w:pPr>
      <w:bookmarkStart w:id="15" w:name="_Toc31363179"/>
      <w:r w:rsidRPr="00BD4A7F">
        <w:t>A.3</w:t>
      </w:r>
      <w:r w:rsidR="000B70D7" w:rsidRPr="00BD4A7F">
        <w:t>.</w:t>
      </w:r>
      <w:r w:rsidRPr="00BD4A7F">
        <w:t xml:space="preserve"> Paydaş Katılımı</w:t>
      </w:r>
      <w:bookmarkEnd w:id="15"/>
    </w:p>
    <w:p w14:paraId="436F8C0A" w14:textId="6D50E41C" w:rsidR="002117D9" w:rsidRPr="007C72AA" w:rsidRDefault="002117D9" w:rsidP="002117D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 xml:space="preserve">Siirt Üniversitesi Eğitim Fakültesi tarafından belirlenen paydaşların bulunduğu Paydaş Analiz Formu oluşturulmuştur. İlgili formada iç ve dış paydaşlara yer verilmiştir. Bu paydaşların temel paydaş veya stratejik paydaş olma durumları verilmiştir. Ayrıca paydaş olma sebebi, paydaş beklentisi, etkisi, önem ve sonuçlarına yer verilmiştir. İlgili formda öğrenciler, YÖK, idari birimler/koordinatörlükler, diğer akademik birimler, mezunlar, işverenler/özel sektör, idari personel, akademik personel, milli eğitim bakanlığı (Siirt ve Batman İl Milli eğitim Müdürlükleri), diğer kamu kurumları, yükseköğretim kurumları, Batman Üniversitesi, Dicle Üniversitesi ve akreditasyon kuruluşları olmak üzere 14 paydaşımızla ilgili ayrıntılı bilgiler yer almaktadır. Bunlardan beşi iç paydaş, dokuzu dış paydaştır. Bu paydaşlardan yedisi temel paydaşken yedisi stratejik paydaştır. </w:t>
      </w:r>
    </w:p>
    <w:p w14:paraId="295C30FA" w14:textId="77777777" w:rsidR="002117D9" w:rsidRPr="007C72AA" w:rsidRDefault="002117D9" w:rsidP="002117D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Öğrencilerin iyileştirme ve karar alma sürecine katılımları eğitim-öğretimin devam ettiği dönemlerde aylık olarak düzenlenen akademik danışman</w:t>
      </w:r>
      <w:r>
        <w:rPr>
          <w:rFonts w:eastAsia="Calibri"/>
          <w:color w:val="000000" w:themeColor="text1"/>
        </w:rPr>
        <w:t>lık</w:t>
      </w:r>
      <w:r w:rsidRPr="007C72AA">
        <w:rPr>
          <w:rFonts w:eastAsia="Calibri"/>
          <w:color w:val="000000" w:themeColor="text1"/>
        </w:rPr>
        <w:t xml:space="preserve"> toplantılarıyla gerçekleştirilmektedir. Akademik danışma</w:t>
      </w:r>
      <w:r>
        <w:rPr>
          <w:rFonts w:eastAsia="Calibri"/>
          <w:color w:val="000000" w:themeColor="text1"/>
        </w:rPr>
        <w:t>nlık</w:t>
      </w:r>
      <w:r w:rsidRPr="007C72AA">
        <w:rPr>
          <w:rFonts w:eastAsia="Calibri"/>
          <w:color w:val="000000" w:themeColor="text1"/>
        </w:rPr>
        <w:t xml:space="preserve"> toplantıları Siirt Üniversitesi Öğrenci Danışmanlığı yönergesine (</w:t>
      </w:r>
      <w:hyperlink r:id="rId18" w:history="1">
        <w:r w:rsidRPr="007C72AA">
          <w:rPr>
            <w:rStyle w:val="Kpr"/>
            <w:rFonts w:eastAsia="Calibri"/>
            <w:color w:val="5B9BD5" w:themeColor="accent1"/>
          </w:rPr>
          <w:t>http://www.siirt.edu.tr/detay/yonerge/721791.html</w:t>
        </w:r>
      </w:hyperlink>
      <w:r w:rsidRPr="007C72AA">
        <w:rPr>
          <w:rFonts w:eastAsia="Calibri"/>
          <w:color w:val="000000" w:themeColor="text1"/>
        </w:rPr>
        <w:t xml:space="preserve">) uygun olarak gerçekleştirilmektedir. Bu toplantılar sonucunda öğrencilerden gelen istekler, iyileştirme talepleri dikkate alınmak üzere raporlanmaktadır. Ayrıca bu toplantılarda akademik personelin dilek, istek ve iyileştirme talepleri raporlanan bir diğer unsur olmaktadır. Akademik danışma topaltı tutanakları Dekanlık tarafından analiz edilerek analiz sonuçlarına göre iyileştirme faaliyetleri gerçekleştirilmektedir. Öğrencilerin iyileştirme ve karar alma sürecine dâhil edilmesi için kullanılan yöntemlerden bir diğeri ise Eğitim Fakültesi </w:t>
      </w:r>
      <w:proofErr w:type="spellStart"/>
      <w:r>
        <w:rPr>
          <w:rFonts w:eastAsia="Calibri"/>
          <w:color w:val="000000" w:themeColor="text1"/>
        </w:rPr>
        <w:t>adınaaçılan</w:t>
      </w:r>
      <w:proofErr w:type="spellEnd"/>
      <w:r w:rsidRPr="007C72AA">
        <w:rPr>
          <w:rFonts w:eastAsia="Calibri"/>
          <w:color w:val="000000" w:themeColor="text1"/>
        </w:rPr>
        <w:t xml:space="preserve"> sosyal medya hesaplarıdır. Bu hesaplar aracılığıyla öğrencilerden gelen talepler dikkate alınmakta ve ilgili duyurular yapılmaktadır. </w:t>
      </w:r>
    </w:p>
    <w:p w14:paraId="50CFBC63" w14:textId="77777777" w:rsidR="002117D9" w:rsidRPr="007C72AA" w:rsidRDefault="002117D9" w:rsidP="002117D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 xml:space="preserve">İdari personelin karar alma ve iyileştirme sürecine katılımının sağlanması için 2018-2019 eğitim öğretim yılı sonunda kalite güvence sistemi kapsamında anketlerin düzenlenmesi planlanmaktadır. Bu anket sonuçlarının ilgili birimler tarafından analiz edilmesi ve ilgili iyileştirmelerin yapılması </w:t>
      </w:r>
      <w:r>
        <w:rPr>
          <w:rFonts w:eastAsia="Calibri"/>
          <w:color w:val="000000" w:themeColor="text1"/>
        </w:rPr>
        <w:t>sağlanacaktır</w:t>
      </w:r>
      <w:r w:rsidRPr="007C72AA">
        <w:rPr>
          <w:rFonts w:eastAsia="Calibri"/>
          <w:color w:val="000000" w:themeColor="text1"/>
        </w:rPr>
        <w:t>.</w:t>
      </w:r>
    </w:p>
    <w:p w14:paraId="4C7B0C70" w14:textId="77777777" w:rsidR="002117D9" w:rsidRPr="007C72AA" w:rsidRDefault="002117D9" w:rsidP="002117D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t xml:space="preserve">Batman üniversitesi ile yürütülen protokol kapsamında ortak pedagojik </w:t>
      </w:r>
      <w:proofErr w:type="gramStart"/>
      <w:r w:rsidRPr="007C72AA">
        <w:rPr>
          <w:rFonts w:eastAsia="Calibri"/>
          <w:color w:val="000000" w:themeColor="text1"/>
        </w:rPr>
        <w:t>formasyon</w:t>
      </w:r>
      <w:proofErr w:type="gramEnd"/>
      <w:r w:rsidRPr="007C72AA">
        <w:rPr>
          <w:rFonts w:eastAsia="Calibri"/>
          <w:color w:val="000000" w:themeColor="text1"/>
        </w:rPr>
        <w:t xml:space="preserve"> programı yürütülmektedir. İlgili program kapsamında ortak kararlar alınmaktadır. Batman üniversitesinden gelen talepler Pedagojik Formasyon Koordinat</w:t>
      </w:r>
      <w:r>
        <w:rPr>
          <w:rFonts w:eastAsia="Calibri"/>
          <w:color w:val="000000" w:themeColor="text1"/>
        </w:rPr>
        <w:t>örlüğünce değerlendirilerek gerekli işlemler yapılmaktadır</w:t>
      </w:r>
      <w:r w:rsidRPr="007C72AA">
        <w:rPr>
          <w:rFonts w:eastAsia="Calibri"/>
          <w:color w:val="000000" w:themeColor="text1"/>
        </w:rPr>
        <w:t xml:space="preserve">. Bu program kapsamında Batman İl Milli Eğitim Müdürlüğü ile iletişim kurularak talepler doğrultusunda öğrenci kabulü ve öğretmenlik uygulamaları kontenjanları belirlenmektedir. </w:t>
      </w:r>
    </w:p>
    <w:p w14:paraId="279902CD" w14:textId="77777777" w:rsidR="002117D9" w:rsidRPr="007C72AA" w:rsidRDefault="002117D9" w:rsidP="002117D9">
      <w:pPr>
        <w:widowControl/>
        <w:spacing w:after="160" w:line="259" w:lineRule="auto"/>
        <w:ind w:firstLine="567"/>
        <w:contextualSpacing/>
        <w:jc w:val="both"/>
        <w:rPr>
          <w:rFonts w:eastAsia="Calibri"/>
          <w:color w:val="000000" w:themeColor="text1"/>
        </w:rPr>
      </w:pPr>
      <w:r w:rsidRPr="007C72AA">
        <w:rPr>
          <w:rFonts w:eastAsia="Calibri"/>
          <w:color w:val="000000" w:themeColor="text1"/>
        </w:rPr>
        <w:lastRenderedPageBreak/>
        <w:t xml:space="preserve">Ayrıca Dicle Üniversitesi ile ortak yüksek lisan programı yürütülmektedir. Bu programların yürütülmesi esnasında yaşanan aksaklıkların giderilmesi için Fakültemiz, Siirt Üniversitesi Sosyal Bilimler </w:t>
      </w:r>
      <w:proofErr w:type="spellStart"/>
      <w:r w:rsidRPr="007C72AA">
        <w:rPr>
          <w:rFonts w:eastAsia="Calibri"/>
          <w:color w:val="000000" w:themeColor="text1"/>
        </w:rPr>
        <w:t>Enstitüsüylegerekli</w:t>
      </w:r>
      <w:proofErr w:type="spellEnd"/>
      <w:r w:rsidRPr="007C72AA">
        <w:rPr>
          <w:rFonts w:eastAsia="Calibri"/>
          <w:color w:val="000000" w:themeColor="text1"/>
        </w:rPr>
        <w:t xml:space="preserve"> çalışmaları yürütmektedir.</w:t>
      </w:r>
    </w:p>
    <w:p w14:paraId="4976A25F" w14:textId="4D3D6EEF" w:rsidR="003019F9" w:rsidRPr="00BD4A7F" w:rsidRDefault="002117D9" w:rsidP="002117D9">
      <w:pPr>
        <w:widowControl/>
        <w:spacing w:after="160" w:line="259" w:lineRule="auto"/>
        <w:ind w:firstLine="567"/>
        <w:contextualSpacing/>
        <w:jc w:val="both"/>
        <w:rPr>
          <w:rFonts w:ascii="Times New Roman" w:hAnsi="Times New Roman" w:cs="Times New Roman"/>
          <w:sz w:val="24"/>
          <w:szCs w:val="24"/>
        </w:rPr>
      </w:pPr>
      <w:r w:rsidRPr="007C72AA">
        <w:rPr>
          <w:rFonts w:eastAsia="Calibri"/>
          <w:color w:val="000000" w:themeColor="text1"/>
        </w:rPr>
        <w:t xml:space="preserve">Siirt Üniversitesi web sayfasındaki Mezun İzleme Sistemine Eğitim Fakültesi mezun öğrencilerinin aktif katılımını sağlamak için mezun öğrencilerimize mail, telefon gibi iletişim yollarıyla ulaşılmaya çalışılmaktadır. Ayrıca mezunların takip edilmesi için eğitim Fakültesi sosyal medya hesapları kullanılmaktadır. </w:t>
      </w:r>
    </w:p>
    <w:p w14:paraId="673FFF56" w14:textId="77777777" w:rsidR="00D67923" w:rsidRPr="00BD4A7F" w:rsidRDefault="00D67923" w:rsidP="009A01F0">
      <w:pPr>
        <w:ind w:right="63"/>
        <w:jc w:val="both"/>
        <w:rPr>
          <w:rFonts w:ascii="Times New Roman" w:hAnsi="Times New Roman" w:cs="Times New Roman"/>
          <w:sz w:val="24"/>
          <w:szCs w:val="24"/>
        </w:rPr>
      </w:pPr>
    </w:p>
    <w:p w14:paraId="1D336481" w14:textId="23B73F75" w:rsidR="00D67923" w:rsidRPr="00BD4A7F" w:rsidRDefault="00D67923" w:rsidP="009E712A">
      <w:pPr>
        <w:pStyle w:val="Balk3"/>
      </w:pPr>
      <w:r w:rsidRPr="00BD4A7F">
        <w:t>A.</w:t>
      </w:r>
      <w:proofErr w:type="gramStart"/>
      <w:r w:rsidRPr="00BD4A7F">
        <w:t>3.1</w:t>
      </w:r>
      <w:proofErr w:type="gramEnd"/>
      <w:r w:rsidR="000B70D7" w:rsidRPr="00BD4A7F">
        <w:t>.</w:t>
      </w:r>
      <w:r w:rsidRPr="00BD4A7F">
        <w:t xml:space="preserve"> İç ve dış payda</w:t>
      </w:r>
      <w:r w:rsidR="004C0A3D" w:rsidRPr="00BD4A7F">
        <w:t xml:space="preserve">şların kalite güvencesi, eğitim ve öğretim, araştırma ve </w:t>
      </w:r>
      <w:r w:rsidRPr="00BD4A7F">
        <w:t xml:space="preserve">geliştirme,  yönetim ve </w:t>
      </w:r>
      <w:proofErr w:type="spellStart"/>
      <w:r w:rsidRPr="00BD4A7F">
        <w:t>uluslararasılaşma</w:t>
      </w:r>
      <w:proofErr w:type="spellEnd"/>
      <w:r w:rsidRPr="00BD4A7F">
        <w:t xml:space="preserve"> süreçlerine katılımı</w:t>
      </w:r>
    </w:p>
    <w:p w14:paraId="710FE8FB" w14:textId="77777777" w:rsidR="005D5542" w:rsidRPr="00BD4A7F" w:rsidRDefault="005D5542" w:rsidP="009E712A">
      <w:pPr>
        <w:pStyle w:val="Balk3"/>
      </w:pPr>
    </w:p>
    <w:p w14:paraId="0A69C94B" w14:textId="16AED121" w:rsidR="005D5542" w:rsidRPr="00BD4A7F" w:rsidRDefault="005D5542" w:rsidP="002C718D">
      <w:pPr>
        <w:pStyle w:val="Balk4"/>
        <w:ind w:right="63"/>
        <w:jc w:val="center"/>
      </w:pPr>
      <w:r w:rsidRPr="00BD4A7F">
        <w:t>Olgunluk düzeyi</w:t>
      </w:r>
      <w:r w:rsidR="003B386B">
        <w:t>: 4</w:t>
      </w:r>
    </w:p>
    <w:p w14:paraId="175BE923"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223"/>
        <w:gridCol w:w="1877"/>
        <w:gridCol w:w="2244"/>
        <w:gridCol w:w="1512"/>
        <w:gridCol w:w="1329"/>
      </w:tblGrid>
      <w:tr w:rsidR="005D5542" w:rsidRPr="00BD4A7F" w14:paraId="7AF33D5C" w14:textId="77777777" w:rsidTr="005D5542">
        <w:tc>
          <w:tcPr>
            <w:tcW w:w="1836" w:type="dxa"/>
            <w:shd w:val="clear" w:color="auto" w:fill="auto"/>
          </w:tcPr>
          <w:p w14:paraId="3C0BA19B" w14:textId="77777777" w:rsidR="005D5542" w:rsidRPr="00BD4A7F" w:rsidRDefault="005D5542" w:rsidP="009E712A">
            <w:pPr>
              <w:pStyle w:val="Balk3"/>
              <w:outlineLvl w:val="2"/>
            </w:pPr>
            <w:r w:rsidRPr="00BD4A7F">
              <w:t>1</w:t>
            </w:r>
          </w:p>
        </w:tc>
        <w:tc>
          <w:tcPr>
            <w:tcW w:w="1836" w:type="dxa"/>
            <w:shd w:val="clear" w:color="auto" w:fill="auto"/>
          </w:tcPr>
          <w:p w14:paraId="25439280" w14:textId="77777777" w:rsidR="005D5542" w:rsidRPr="00BD4A7F" w:rsidRDefault="005D5542" w:rsidP="009E712A">
            <w:pPr>
              <w:pStyle w:val="Balk3"/>
              <w:outlineLvl w:val="2"/>
            </w:pPr>
            <w:r w:rsidRPr="00BD4A7F">
              <w:t>2</w:t>
            </w:r>
          </w:p>
        </w:tc>
        <w:tc>
          <w:tcPr>
            <w:tcW w:w="1837" w:type="dxa"/>
            <w:shd w:val="clear" w:color="auto" w:fill="auto"/>
          </w:tcPr>
          <w:p w14:paraId="2C57EE26" w14:textId="77777777" w:rsidR="005D5542" w:rsidRPr="00BD4A7F" w:rsidRDefault="005D5542" w:rsidP="009E712A">
            <w:pPr>
              <w:pStyle w:val="Balk3"/>
              <w:outlineLvl w:val="2"/>
            </w:pPr>
            <w:r w:rsidRPr="00BD4A7F">
              <w:t>3</w:t>
            </w:r>
          </w:p>
        </w:tc>
        <w:tc>
          <w:tcPr>
            <w:tcW w:w="1838" w:type="dxa"/>
            <w:shd w:val="clear" w:color="auto" w:fill="auto"/>
          </w:tcPr>
          <w:p w14:paraId="445803BE" w14:textId="77777777" w:rsidR="005D5542" w:rsidRPr="00BD4A7F" w:rsidRDefault="005D5542" w:rsidP="009E712A">
            <w:pPr>
              <w:pStyle w:val="Balk3"/>
              <w:outlineLvl w:val="2"/>
            </w:pPr>
            <w:r w:rsidRPr="00BD4A7F">
              <w:t>4</w:t>
            </w:r>
          </w:p>
        </w:tc>
        <w:tc>
          <w:tcPr>
            <w:tcW w:w="1838" w:type="dxa"/>
            <w:shd w:val="clear" w:color="auto" w:fill="auto"/>
          </w:tcPr>
          <w:p w14:paraId="7F9464FD" w14:textId="77777777" w:rsidR="005D5542" w:rsidRPr="00BD4A7F" w:rsidRDefault="005D5542" w:rsidP="009E712A">
            <w:pPr>
              <w:pStyle w:val="Balk3"/>
              <w:outlineLvl w:val="2"/>
            </w:pPr>
            <w:r w:rsidRPr="00BD4A7F">
              <w:t>5</w:t>
            </w:r>
          </w:p>
        </w:tc>
      </w:tr>
      <w:tr w:rsidR="005D5542" w:rsidRPr="00BD4A7F" w14:paraId="315441CF" w14:textId="77777777" w:rsidTr="005D5542">
        <w:tc>
          <w:tcPr>
            <w:tcW w:w="1836" w:type="dxa"/>
            <w:shd w:val="clear" w:color="auto" w:fill="auto"/>
          </w:tcPr>
          <w:p w14:paraId="6085F193" w14:textId="21032824" w:rsidR="005D5542" w:rsidRPr="00BD4A7F" w:rsidRDefault="005D5542" w:rsidP="009E712A">
            <w:pPr>
              <w:pStyle w:val="Balk3"/>
              <w:outlineLvl w:val="2"/>
            </w:pPr>
            <w:r w:rsidRPr="00BD4A7F">
              <w:t>Kurumda yürütülen tüm süreçlere (kalite güvencesi, eğiti</w:t>
            </w:r>
            <w:r w:rsidR="004C0A3D" w:rsidRPr="00BD4A7F">
              <w:t xml:space="preserve">m ve öğretim, araştırma ve </w:t>
            </w:r>
            <w:r w:rsidRPr="00BD4A7F">
              <w:t>geliştirme, toplumsal katkı</w:t>
            </w:r>
            <w:r w:rsidR="004C0A3D" w:rsidRPr="00BD4A7F">
              <w:t xml:space="preserve">, yönetim sistemi, </w:t>
            </w:r>
            <w:proofErr w:type="spellStart"/>
            <w:r w:rsidR="004C0A3D" w:rsidRPr="00BD4A7F">
              <w:t>uluslararasılaşma</w:t>
            </w:r>
            <w:proofErr w:type="spellEnd"/>
            <w:r w:rsidRPr="00BD4A7F">
              <w:t xml:space="preserve">) paydaş katılımını sağlayacak mekanizma ve uygulamalar bulunmamaktadır. </w:t>
            </w:r>
          </w:p>
        </w:tc>
        <w:tc>
          <w:tcPr>
            <w:tcW w:w="1836" w:type="dxa"/>
            <w:shd w:val="clear" w:color="auto" w:fill="auto"/>
          </w:tcPr>
          <w:p w14:paraId="03A6E61D"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paydaşlar belirlenmiş ve paydaş analizleri gerçekleştirilmiştir ve paydaş katılımına ilişkin bazı tanımlı süreçler bulunmaktadır.  </w:t>
            </w:r>
          </w:p>
          <w:p w14:paraId="34D69A89"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Ancak bu süreçler doğrultusunda yapılmış uygulamalar bulunmamaktadır veya mevcut uygulamalar bütün süreçleri/alanları/paydaş gruplarını kapsamamaktadır.</w:t>
            </w:r>
          </w:p>
          <w:p w14:paraId="0D9177B0" w14:textId="77777777" w:rsidR="005D5542" w:rsidRPr="00BD4A7F" w:rsidRDefault="005D5542" w:rsidP="009E712A">
            <w:pPr>
              <w:pStyle w:val="Balk3"/>
              <w:outlineLvl w:val="2"/>
            </w:pPr>
          </w:p>
        </w:tc>
        <w:tc>
          <w:tcPr>
            <w:tcW w:w="1837" w:type="dxa"/>
            <w:shd w:val="clear" w:color="auto" w:fill="auto"/>
          </w:tcPr>
          <w:p w14:paraId="27F355DC"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yürütülen tüm süreçlerle ilişkili olarak belirlenmiş olan paydaşların süreçlere ve karar alma mekanizmalarına katılımı sağlanmıştır ve bu etkileşimden bazı uygulama sonuçları elde edilmiştir. </w:t>
            </w:r>
          </w:p>
          <w:p w14:paraId="20A941E7" w14:textId="3D319577" w:rsidR="005D5542" w:rsidRPr="00BD4A7F" w:rsidRDefault="005D5542" w:rsidP="009E712A">
            <w:pPr>
              <w:pStyle w:val="Balk3"/>
              <w:outlineLvl w:val="2"/>
            </w:pPr>
            <w:r w:rsidRPr="00BD4A7F">
              <w:t>Ancak tüm bu uygulamalar kurumdaki bütüncül kalite yönetimi kapsamında yürütülmemektedir ve bu uygulamaların sonuçları izlenmemektedir.</w:t>
            </w:r>
          </w:p>
        </w:tc>
        <w:tc>
          <w:tcPr>
            <w:tcW w:w="1838" w:type="dxa"/>
            <w:shd w:val="clear" w:color="auto" w:fill="auto"/>
          </w:tcPr>
          <w:p w14:paraId="323FC714"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Kurumdaki tüm süreçlere ve karar almalara paydaşların katılımı kurumdaki bütüncül kalite yönetimi kapsamında yürütülmekte ve paydaş katılımı uygulamalarından elde edilen bulgular izlenerek paydaşlarla birlikte değerlendirilmekte ve izlem sonuçlarına göre önlem alınmaktadır. </w:t>
            </w:r>
          </w:p>
          <w:p w14:paraId="1851FFC8" w14:textId="77777777" w:rsidR="005D5542" w:rsidRPr="00BD4A7F" w:rsidRDefault="005D5542" w:rsidP="009E712A">
            <w:pPr>
              <w:pStyle w:val="Balk3"/>
              <w:outlineLvl w:val="2"/>
            </w:pPr>
          </w:p>
        </w:tc>
        <w:tc>
          <w:tcPr>
            <w:tcW w:w="1838" w:type="dxa"/>
            <w:shd w:val="clear" w:color="auto" w:fill="auto"/>
          </w:tcPr>
          <w:p w14:paraId="53C523BB"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Kurumdaki tüm süreçlere ve karar almalara paydaşların katılımı, olgunlaşmış ve sürdürülebilir uygulamalarla sağlanarak kurumun tamamında benimsenmiştir; kurumun paydaş katılımını güçlendirmek üzere yenilikçi uygulamaları bulunmakta, uygulamaların bir kısmı diğer kurumlar tarafından örnek alınmaktadır.</w:t>
            </w:r>
          </w:p>
          <w:p w14:paraId="1CCE4C5D" w14:textId="77777777" w:rsidR="005D5542" w:rsidRPr="00BD4A7F" w:rsidRDefault="005D5542" w:rsidP="009E712A">
            <w:pPr>
              <w:pStyle w:val="Balk3"/>
              <w:outlineLvl w:val="2"/>
            </w:pPr>
          </w:p>
        </w:tc>
      </w:tr>
    </w:tbl>
    <w:p w14:paraId="086D7A9E" w14:textId="77777777" w:rsidR="005D5542" w:rsidRPr="00BD4A7F" w:rsidRDefault="005D5542" w:rsidP="009E712A">
      <w:pPr>
        <w:pStyle w:val="Balk3"/>
      </w:pPr>
    </w:p>
    <w:p w14:paraId="6B05BFC2" w14:textId="2507C0D1" w:rsidR="005D5542" w:rsidRPr="00BD4A7F" w:rsidRDefault="005D5542" w:rsidP="002C718D">
      <w:pPr>
        <w:pStyle w:val="Balk4"/>
        <w:ind w:right="63"/>
        <w:jc w:val="both"/>
      </w:pPr>
      <w:r w:rsidRPr="00BD4A7F">
        <w:t>Kanıtlar</w:t>
      </w:r>
    </w:p>
    <w:p w14:paraId="32EA6097" w14:textId="7C06D78E" w:rsidR="0044544F" w:rsidRDefault="003B386B" w:rsidP="002C718D">
      <w:pPr>
        <w:pStyle w:val="Balk4"/>
        <w:numPr>
          <w:ilvl w:val="0"/>
          <w:numId w:val="3"/>
        </w:numPr>
        <w:ind w:right="63"/>
        <w:jc w:val="both"/>
        <w:rPr>
          <w:b w:val="0"/>
        </w:rPr>
      </w:pPr>
      <w:r>
        <w:rPr>
          <w:b w:val="0"/>
        </w:rPr>
        <w:t>Paydaş analizi</w:t>
      </w:r>
    </w:p>
    <w:p w14:paraId="2D88675C" w14:textId="75F53B35" w:rsidR="003B386B" w:rsidRDefault="003B386B" w:rsidP="002C718D">
      <w:pPr>
        <w:pStyle w:val="Balk4"/>
        <w:numPr>
          <w:ilvl w:val="0"/>
          <w:numId w:val="3"/>
        </w:numPr>
        <w:ind w:right="63"/>
        <w:jc w:val="both"/>
        <w:rPr>
          <w:b w:val="0"/>
        </w:rPr>
      </w:pPr>
      <w:r>
        <w:rPr>
          <w:b w:val="0"/>
        </w:rPr>
        <w:t>Paydaş anketleri</w:t>
      </w:r>
    </w:p>
    <w:p w14:paraId="5BED55BD" w14:textId="4B5089E9" w:rsidR="003B386B" w:rsidRPr="00BD4A7F" w:rsidRDefault="003B386B" w:rsidP="002C718D">
      <w:pPr>
        <w:pStyle w:val="Balk4"/>
        <w:numPr>
          <w:ilvl w:val="0"/>
          <w:numId w:val="3"/>
        </w:numPr>
        <w:ind w:right="63"/>
        <w:jc w:val="both"/>
        <w:rPr>
          <w:b w:val="0"/>
        </w:rPr>
      </w:pPr>
      <w:r>
        <w:rPr>
          <w:b w:val="0"/>
        </w:rPr>
        <w:t>Danışmanlık raporları</w:t>
      </w:r>
    </w:p>
    <w:p w14:paraId="4C831668" w14:textId="77777777" w:rsidR="00196298" w:rsidRPr="00BD4A7F" w:rsidRDefault="00196298" w:rsidP="002C718D">
      <w:pPr>
        <w:pStyle w:val="Balk4"/>
        <w:ind w:left="838" w:right="63"/>
        <w:jc w:val="both"/>
      </w:pPr>
    </w:p>
    <w:p w14:paraId="57A36FAB" w14:textId="77777777" w:rsidR="00D67923" w:rsidRPr="00BD4A7F" w:rsidRDefault="00D67923" w:rsidP="009E712A">
      <w:pPr>
        <w:pStyle w:val="Balk3"/>
      </w:pPr>
    </w:p>
    <w:p w14:paraId="33FFE5EA" w14:textId="3570B57B" w:rsidR="003019F9" w:rsidRPr="00BD4A7F" w:rsidRDefault="003019F9" w:rsidP="002C718D">
      <w:pPr>
        <w:pStyle w:val="Balk2"/>
        <w:ind w:left="0" w:right="63" w:firstLine="0"/>
        <w:jc w:val="both"/>
      </w:pPr>
      <w:bookmarkStart w:id="16" w:name="_Toc31363180"/>
      <w:r w:rsidRPr="00BD4A7F">
        <w:t>A.4</w:t>
      </w:r>
      <w:r w:rsidR="000B70D7" w:rsidRPr="00BD4A7F">
        <w:t>.</w:t>
      </w:r>
      <w:r w:rsidRPr="00BD4A7F">
        <w:t xml:space="preserve"> </w:t>
      </w:r>
      <w:proofErr w:type="spellStart"/>
      <w:r w:rsidRPr="00BD4A7F">
        <w:t>Uluslararasılaşma</w:t>
      </w:r>
      <w:bookmarkEnd w:id="16"/>
      <w:proofErr w:type="spellEnd"/>
    </w:p>
    <w:p w14:paraId="7B23FFF8" w14:textId="67F2E619" w:rsidR="003019F9" w:rsidRPr="00BD4A7F" w:rsidRDefault="002117D9" w:rsidP="002117D9">
      <w:pPr>
        <w:ind w:right="63" w:firstLine="567"/>
        <w:jc w:val="both"/>
        <w:rPr>
          <w:rFonts w:ascii="Times New Roman" w:hAnsi="Times New Roman" w:cs="Times New Roman"/>
          <w:sz w:val="24"/>
          <w:szCs w:val="24"/>
        </w:rPr>
      </w:pPr>
      <w:r>
        <w:rPr>
          <w:rFonts w:ascii="Times New Roman" w:hAnsi="Times New Roman" w:cs="Times New Roman"/>
          <w:sz w:val="24"/>
          <w:szCs w:val="24"/>
        </w:rPr>
        <w:t xml:space="preserve">Fakültemiz, Üniversitemizin belirlemiş olduğu </w:t>
      </w:r>
      <w:proofErr w:type="spellStart"/>
      <w:r>
        <w:rPr>
          <w:rFonts w:ascii="Times New Roman" w:hAnsi="Times New Roman" w:cs="Times New Roman"/>
          <w:sz w:val="24"/>
          <w:szCs w:val="24"/>
        </w:rPr>
        <w:t>uluslararasılaşma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politikları</w:t>
      </w:r>
      <w:proofErr w:type="spellEnd"/>
      <w:r>
        <w:rPr>
          <w:rFonts w:ascii="Times New Roman" w:hAnsi="Times New Roman" w:cs="Times New Roman"/>
          <w:sz w:val="24"/>
          <w:szCs w:val="24"/>
        </w:rPr>
        <w:t xml:space="preserve"> çerçevesinde alınan kararları </w:t>
      </w:r>
      <w:proofErr w:type="spellStart"/>
      <w:r>
        <w:rPr>
          <w:rFonts w:ascii="Times New Roman" w:hAnsi="Times New Roman" w:cs="Times New Roman"/>
          <w:sz w:val="24"/>
          <w:szCs w:val="24"/>
        </w:rPr>
        <w:t>uygulamkta</w:t>
      </w:r>
      <w:proofErr w:type="spellEnd"/>
      <w:r>
        <w:rPr>
          <w:rFonts w:ascii="Times New Roman" w:hAnsi="Times New Roman" w:cs="Times New Roman"/>
          <w:sz w:val="24"/>
          <w:szCs w:val="24"/>
        </w:rPr>
        <w:t xml:space="preserve"> ve bu kapsamda Fakültemize kayıt yapan yabancı uyruklu öğrencilerin uyumlarını kolaylaştırmak üzere çeşitli uyum ve </w:t>
      </w:r>
      <w:proofErr w:type="gramStart"/>
      <w:r>
        <w:rPr>
          <w:rFonts w:ascii="Times New Roman" w:hAnsi="Times New Roman" w:cs="Times New Roman"/>
          <w:sz w:val="24"/>
          <w:szCs w:val="24"/>
        </w:rPr>
        <w:t>oryantasyon</w:t>
      </w:r>
      <w:proofErr w:type="gramEnd"/>
      <w:r>
        <w:rPr>
          <w:rFonts w:ascii="Times New Roman" w:hAnsi="Times New Roman" w:cs="Times New Roman"/>
          <w:sz w:val="24"/>
          <w:szCs w:val="24"/>
        </w:rPr>
        <w:t xml:space="preserve"> programları uygula</w:t>
      </w:r>
      <w:r w:rsidR="00863DEE">
        <w:rPr>
          <w:rFonts w:ascii="Times New Roman" w:hAnsi="Times New Roman" w:cs="Times New Roman"/>
          <w:sz w:val="24"/>
          <w:szCs w:val="24"/>
        </w:rPr>
        <w:t>n</w:t>
      </w:r>
      <w:r>
        <w:rPr>
          <w:rFonts w:ascii="Times New Roman" w:hAnsi="Times New Roman" w:cs="Times New Roman"/>
          <w:sz w:val="24"/>
          <w:szCs w:val="24"/>
        </w:rPr>
        <w:t xml:space="preserve">maktadır. </w:t>
      </w:r>
    </w:p>
    <w:p w14:paraId="2F1FD59D" w14:textId="77777777" w:rsidR="00D67923" w:rsidRPr="00BD4A7F" w:rsidRDefault="00D67923" w:rsidP="009A01F0">
      <w:pPr>
        <w:ind w:right="63"/>
        <w:jc w:val="both"/>
        <w:rPr>
          <w:rFonts w:ascii="Times New Roman" w:hAnsi="Times New Roman" w:cs="Times New Roman"/>
          <w:sz w:val="24"/>
          <w:szCs w:val="24"/>
        </w:rPr>
      </w:pPr>
    </w:p>
    <w:p w14:paraId="7352C013" w14:textId="5E29CAD2" w:rsidR="00D67923" w:rsidRPr="00BD4A7F" w:rsidRDefault="00D67923" w:rsidP="009E712A">
      <w:pPr>
        <w:pStyle w:val="Balk3"/>
      </w:pPr>
      <w:r w:rsidRPr="00BD4A7F">
        <w:t>A.</w:t>
      </w:r>
      <w:proofErr w:type="gramStart"/>
      <w:r w:rsidRPr="00BD4A7F">
        <w:t>4.1</w:t>
      </w:r>
      <w:proofErr w:type="gramEnd"/>
      <w:r w:rsidR="000B70D7" w:rsidRPr="00BD4A7F">
        <w:t>.</w:t>
      </w:r>
      <w:r w:rsidRPr="00BD4A7F">
        <w:t xml:space="preserve"> </w:t>
      </w:r>
      <w:proofErr w:type="spellStart"/>
      <w:r w:rsidRPr="00BD4A7F">
        <w:t>Uluslararasılaşma</w:t>
      </w:r>
      <w:proofErr w:type="spellEnd"/>
      <w:r w:rsidRPr="00BD4A7F">
        <w:t xml:space="preserve"> politikası</w:t>
      </w:r>
    </w:p>
    <w:p w14:paraId="39BB8878" w14:textId="77777777" w:rsidR="005D5542" w:rsidRPr="00BD4A7F" w:rsidRDefault="005D5542" w:rsidP="009E712A">
      <w:pPr>
        <w:pStyle w:val="Balk3"/>
      </w:pPr>
    </w:p>
    <w:p w14:paraId="6A6F3A95" w14:textId="42C6E39B" w:rsidR="005D5542" w:rsidRPr="00BD4A7F" w:rsidRDefault="005D5542" w:rsidP="002C718D">
      <w:pPr>
        <w:pStyle w:val="Balk4"/>
        <w:ind w:right="63"/>
        <w:jc w:val="center"/>
      </w:pPr>
      <w:r w:rsidRPr="00BD4A7F">
        <w:t>Olgunluk düzeyi</w:t>
      </w:r>
      <w:r w:rsidR="003B386B">
        <w:t>: 3</w:t>
      </w:r>
    </w:p>
    <w:p w14:paraId="482761E9"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61"/>
        <w:gridCol w:w="1861"/>
        <w:gridCol w:w="1821"/>
        <w:gridCol w:w="1821"/>
        <w:gridCol w:w="1821"/>
      </w:tblGrid>
      <w:tr w:rsidR="005D5542" w:rsidRPr="00BD4A7F" w14:paraId="4331CD6F" w14:textId="77777777" w:rsidTr="005D5542">
        <w:tc>
          <w:tcPr>
            <w:tcW w:w="1836" w:type="dxa"/>
            <w:shd w:val="clear" w:color="auto" w:fill="auto"/>
          </w:tcPr>
          <w:p w14:paraId="29E4042F" w14:textId="77777777" w:rsidR="005D5542" w:rsidRPr="00BD4A7F" w:rsidRDefault="005D5542" w:rsidP="009E712A">
            <w:pPr>
              <w:pStyle w:val="Balk3"/>
              <w:outlineLvl w:val="2"/>
            </w:pPr>
            <w:r w:rsidRPr="00BD4A7F">
              <w:t>1</w:t>
            </w:r>
          </w:p>
        </w:tc>
        <w:tc>
          <w:tcPr>
            <w:tcW w:w="1836" w:type="dxa"/>
            <w:shd w:val="clear" w:color="auto" w:fill="auto"/>
          </w:tcPr>
          <w:p w14:paraId="2B813F11" w14:textId="77777777" w:rsidR="005D5542" w:rsidRPr="00BD4A7F" w:rsidRDefault="005D5542" w:rsidP="009E712A">
            <w:pPr>
              <w:pStyle w:val="Balk3"/>
              <w:outlineLvl w:val="2"/>
            </w:pPr>
            <w:r w:rsidRPr="00BD4A7F">
              <w:t>2</w:t>
            </w:r>
          </w:p>
        </w:tc>
        <w:tc>
          <w:tcPr>
            <w:tcW w:w="1837" w:type="dxa"/>
            <w:shd w:val="clear" w:color="auto" w:fill="auto"/>
          </w:tcPr>
          <w:p w14:paraId="185D274D" w14:textId="77777777" w:rsidR="005D5542" w:rsidRPr="00BD4A7F" w:rsidRDefault="005D5542" w:rsidP="009E712A">
            <w:pPr>
              <w:pStyle w:val="Balk3"/>
              <w:outlineLvl w:val="2"/>
            </w:pPr>
            <w:r w:rsidRPr="00BD4A7F">
              <w:t>3</w:t>
            </w:r>
          </w:p>
        </w:tc>
        <w:tc>
          <w:tcPr>
            <w:tcW w:w="1838" w:type="dxa"/>
            <w:shd w:val="clear" w:color="auto" w:fill="auto"/>
          </w:tcPr>
          <w:p w14:paraId="48B96A52" w14:textId="77777777" w:rsidR="005D5542" w:rsidRPr="00BD4A7F" w:rsidRDefault="005D5542" w:rsidP="009E712A">
            <w:pPr>
              <w:pStyle w:val="Balk3"/>
              <w:outlineLvl w:val="2"/>
            </w:pPr>
            <w:r w:rsidRPr="00BD4A7F">
              <w:t>4</w:t>
            </w:r>
          </w:p>
        </w:tc>
        <w:tc>
          <w:tcPr>
            <w:tcW w:w="1838" w:type="dxa"/>
            <w:shd w:val="clear" w:color="auto" w:fill="auto"/>
          </w:tcPr>
          <w:p w14:paraId="0C30B238" w14:textId="77777777" w:rsidR="005D5542" w:rsidRPr="00BD4A7F" w:rsidRDefault="005D5542" w:rsidP="009E712A">
            <w:pPr>
              <w:pStyle w:val="Balk3"/>
              <w:outlineLvl w:val="2"/>
            </w:pPr>
            <w:r w:rsidRPr="00BD4A7F">
              <w:t>5</w:t>
            </w:r>
          </w:p>
        </w:tc>
      </w:tr>
      <w:tr w:rsidR="00E87624" w:rsidRPr="00BD4A7F" w14:paraId="38D3EDB2" w14:textId="77777777" w:rsidTr="005D5542">
        <w:tc>
          <w:tcPr>
            <w:tcW w:w="1836" w:type="dxa"/>
            <w:shd w:val="clear" w:color="auto" w:fill="auto"/>
          </w:tcPr>
          <w:p w14:paraId="68A2F2EA" w14:textId="29D94DEB" w:rsidR="00E87624" w:rsidRPr="00BD4A7F" w:rsidRDefault="00E87624" w:rsidP="009E712A">
            <w:pPr>
              <w:pStyle w:val="Balk3"/>
              <w:outlineLvl w:val="2"/>
            </w:pPr>
            <w:r w:rsidRPr="00BD4A7F">
              <w:t xml:space="preserve">Kurumda tanımlı bir </w:t>
            </w:r>
            <w:proofErr w:type="spellStart"/>
            <w:r w:rsidRPr="00BD4A7F">
              <w:t>uluslararasılaşma</w:t>
            </w:r>
            <w:proofErr w:type="spellEnd"/>
            <w:r w:rsidRPr="00BD4A7F">
              <w:t xml:space="preserve"> politikası bulunmamaktadır.</w:t>
            </w:r>
          </w:p>
        </w:tc>
        <w:tc>
          <w:tcPr>
            <w:tcW w:w="1836" w:type="dxa"/>
            <w:shd w:val="clear" w:color="auto" w:fill="auto"/>
          </w:tcPr>
          <w:p w14:paraId="4E4DE1CF" w14:textId="33C0FA0F" w:rsidR="00E87624" w:rsidRPr="00BD4A7F" w:rsidRDefault="00E87624" w:rsidP="009E712A">
            <w:pPr>
              <w:pStyle w:val="Balk3"/>
              <w:outlineLvl w:val="2"/>
            </w:pPr>
            <w:r w:rsidRPr="00BD4A7F">
              <w:t xml:space="preserve">Kurumun tanımlı </w:t>
            </w:r>
            <w:proofErr w:type="spellStart"/>
            <w:r w:rsidRPr="00BD4A7F">
              <w:t>uluslararasılaşma</w:t>
            </w:r>
            <w:proofErr w:type="spellEnd"/>
            <w:r w:rsidRPr="00BD4A7F">
              <w:t xml:space="preserve"> politikası bulunmaktadır. Ancak bu politika doğrultusunda gerçekleştiril</w:t>
            </w:r>
            <w:r w:rsidR="004C0A3D" w:rsidRPr="00BD4A7F">
              <w:t>miş uygulamalar bulunmamaktadır.</w:t>
            </w:r>
          </w:p>
        </w:tc>
        <w:tc>
          <w:tcPr>
            <w:tcW w:w="1837" w:type="dxa"/>
            <w:shd w:val="clear" w:color="auto" w:fill="auto"/>
          </w:tcPr>
          <w:p w14:paraId="1CDCA422" w14:textId="64D59017" w:rsidR="00E87624" w:rsidRPr="00BD4A7F" w:rsidRDefault="00E87624" w:rsidP="009E712A">
            <w:pPr>
              <w:pStyle w:val="Balk3"/>
              <w:outlineLvl w:val="2"/>
            </w:pPr>
            <w:r w:rsidRPr="00BD4A7F">
              <w:t>K</w:t>
            </w:r>
            <w:r w:rsidR="004C0A3D" w:rsidRPr="00BD4A7F">
              <w:t xml:space="preserve">urumun eğitim ve öğretim, araştırma ve </w:t>
            </w:r>
            <w:r w:rsidRPr="00BD4A7F">
              <w:t xml:space="preserve">geliştirme ve toplumsal katkı fonksiyonlarının tümünü dikkate alan </w:t>
            </w:r>
            <w:proofErr w:type="spellStart"/>
            <w:r w:rsidRPr="00BD4A7F">
              <w:t>uluslararasılaşma</w:t>
            </w:r>
            <w:proofErr w:type="spellEnd"/>
            <w:r w:rsidRPr="00BD4A7F">
              <w:t xml:space="preserve">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432B4B4E" w:rsidR="00E87624" w:rsidRPr="00BD4A7F" w:rsidRDefault="00E87624" w:rsidP="009E712A">
            <w:pPr>
              <w:pStyle w:val="Balk3"/>
              <w:outlineLvl w:val="2"/>
            </w:pPr>
            <w:r w:rsidRPr="00BD4A7F">
              <w:t xml:space="preserve">Kurumun </w:t>
            </w:r>
            <w:proofErr w:type="spellStart"/>
            <w:r w:rsidRPr="00BD4A7F">
              <w:t>uluslararasılaşma</w:t>
            </w:r>
            <w:proofErr w:type="spellEnd"/>
            <w:r w:rsidRPr="00BD4A7F">
              <w:t xml:space="preserve"> politikası 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738DA4BF" w:rsidR="00E87624" w:rsidRPr="00BD4A7F" w:rsidRDefault="00E87624" w:rsidP="009E712A">
            <w:pPr>
              <w:pStyle w:val="Balk3"/>
              <w:outlineLvl w:val="2"/>
            </w:pPr>
            <w:r w:rsidRPr="00BD4A7F">
              <w:t xml:space="preserve">Kurumun özgün </w:t>
            </w:r>
            <w:proofErr w:type="spellStart"/>
            <w:r w:rsidRPr="00BD4A7F">
              <w:t>uluslararasılaşma</w:t>
            </w:r>
            <w:proofErr w:type="spellEnd"/>
            <w:r w:rsidRPr="00BD4A7F">
              <w:t xml:space="preserve"> modeli kurumun tamamında benimsenmiştir; kurumun </w:t>
            </w:r>
            <w:proofErr w:type="spellStart"/>
            <w:r w:rsidRPr="00BD4A7F">
              <w:t>uluslararasılaşma</w:t>
            </w:r>
            <w:proofErr w:type="spellEnd"/>
            <w:r w:rsidRPr="00BD4A7F">
              <w:t xml:space="preserve"> modeli kapsamında yenilikçi uygulamalar bulunmakta, uygulamaların bir kısmı diğer kurumlar tarafından örnek alınmaktadır.</w:t>
            </w:r>
          </w:p>
        </w:tc>
      </w:tr>
    </w:tbl>
    <w:p w14:paraId="355294B7" w14:textId="77777777" w:rsidR="005D5542" w:rsidRPr="00BD4A7F" w:rsidRDefault="005D5542" w:rsidP="009E712A">
      <w:pPr>
        <w:pStyle w:val="Balk3"/>
      </w:pPr>
    </w:p>
    <w:p w14:paraId="3C20079F" w14:textId="525E1C0C" w:rsidR="005D5542" w:rsidRPr="00BD4A7F" w:rsidRDefault="005D5542" w:rsidP="002C718D">
      <w:pPr>
        <w:pStyle w:val="Balk4"/>
        <w:ind w:right="63"/>
        <w:jc w:val="both"/>
      </w:pPr>
      <w:r w:rsidRPr="00BD4A7F">
        <w:t>Kanıtlar</w:t>
      </w:r>
    </w:p>
    <w:p w14:paraId="718F306D" w14:textId="0E6D5072" w:rsidR="00196298" w:rsidRDefault="002117D9" w:rsidP="002C718D">
      <w:pPr>
        <w:pStyle w:val="Balk4"/>
        <w:numPr>
          <w:ilvl w:val="0"/>
          <w:numId w:val="7"/>
        </w:numPr>
        <w:ind w:right="63"/>
        <w:jc w:val="both"/>
        <w:rPr>
          <w:b w:val="0"/>
        </w:rPr>
      </w:pPr>
      <w:r>
        <w:rPr>
          <w:b w:val="0"/>
        </w:rPr>
        <w:t>Ben de varım Etkinliği</w:t>
      </w:r>
    </w:p>
    <w:p w14:paraId="12B3D00D" w14:textId="6D36228C" w:rsidR="002117D9" w:rsidRPr="00BD4A7F" w:rsidRDefault="002117D9" w:rsidP="002C718D">
      <w:pPr>
        <w:pStyle w:val="Balk4"/>
        <w:numPr>
          <w:ilvl w:val="0"/>
          <w:numId w:val="7"/>
        </w:numPr>
        <w:ind w:right="63"/>
        <w:jc w:val="both"/>
        <w:rPr>
          <w:b w:val="0"/>
        </w:rPr>
      </w:pPr>
      <w:r>
        <w:rPr>
          <w:b w:val="0"/>
        </w:rPr>
        <w:t>Birlikte daha güzeliz etkinliği</w:t>
      </w:r>
    </w:p>
    <w:p w14:paraId="7F66D797" w14:textId="77777777" w:rsidR="00196298" w:rsidRPr="00BD4A7F" w:rsidRDefault="00196298" w:rsidP="002C718D">
      <w:pPr>
        <w:pStyle w:val="Balk4"/>
        <w:ind w:left="838" w:right="63"/>
        <w:jc w:val="both"/>
      </w:pPr>
    </w:p>
    <w:p w14:paraId="489F8327" w14:textId="77777777" w:rsidR="00D67923" w:rsidRPr="00BD4A7F" w:rsidRDefault="00D67923" w:rsidP="009E712A">
      <w:pPr>
        <w:pStyle w:val="Balk3"/>
      </w:pPr>
    </w:p>
    <w:p w14:paraId="2A773886" w14:textId="6067A4AC" w:rsidR="00D67923" w:rsidRPr="00BD4A7F" w:rsidRDefault="00D67923" w:rsidP="009E712A">
      <w:pPr>
        <w:pStyle w:val="Balk3"/>
      </w:pPr>
      <w:r w:rsidRPr="00BD4A7F">
        <w:t>A.</w:t>
      </w:r>
      <w:proofErr w:type="gramStart"/>
      <w:r w:rsidRPr="00BD4A7F">
        <w:t>4.2</w:t>
      </w:r>
      <w:proofErr w:type="gramEnd"/>
      <w:r w:rsidR="000B70D7" w:rsidRPr="00BD4A7F">
        <w:t>.</w:t>
      </w:r>
      <w:r w:rsidRPr="00BD4A7F">
        <w:t xml:space="preserve"> </w:t>
      </w:r>
      <w:proofErr w:type="spellStart"/>
      <w:r w:rsidRPr="00BD4A7F">
        <w:t>Uluslarar</w:t>
      </w:r>
      <w:r w:rsidR="004C0A3D" w:rsidRPr="00BD4A7F">
        <w:t>a</w:t>
      </w:r>
      <w:r w:rsidRPr="00BD4A7F">
        <w:t>sılaşma</w:t>
      </w:r>
      <w:proofErr w:type="spellEnd"/>
      <w:r w:rsidRPr="00BD4A7F">
        <w:t xml:space="preserve"> süreçlerinin yönetimi ve </w:t>
      </w:r>
      <w:proofErr w:type="spellStart"/>
      <w:r w:rsidRPr="00BD4A7F">
        <w:t>organizasyonel</w:t>
      </w:r>
      <w:proofErr w:type="spellEnd"/>
      <w:r w:rsidRPr="00BD4A7F">
        <w:t xml:space="preserve"> yapısı</w:t>
      </w:r>
    </w:p>
    <w:p w14:paraId="7DEE5D54" w14:textId="77777777" w:rsidR="005D5542" w:rsidRPr="00BD4A7F" w:rsidRDefault="005D5542" w:rsidP="009E712A">
      <w:pPr>
        <w:pStyle w:val="Balk3"/>
      </w:pPr>
    </w:p>
    <w:p w14:paraId="3C7F4C63" w14:textId="62948F0B" w:rsidR="005D5542" w:rsidRPr="00BD4A7F" w:rsidRDefault="005D5542" w:rsidP="002C718D">
      <w:pPr>
        <w:pStyle w:val="Balk4"/>
        <w:ind w:right="63"/>
        <w:jc w:val="center"/>
      </w:pPr>
      <w:r w:rsidRPr="00BD4A7F">
        <w:t>Olgunluk düzeyi</w:t>
      </w:r>
      <w:r w:rsidR="003B386B">
        <w:t>: 1</w:t>
      </w:r>
    </w:p>
    <w:p w14:paraId="7AA248F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157"/>
        <w:gridCol w:w="2157"/>
        <w:gridCol w:w="2109"/>
        <w:gridCol w:w="1381"/>
        <w:gridCol w:w="1381"/>
      </w:tblGrid>
      <w:tr w:rsidR="005D5542" w:rsidRPr="00BD4A7F" w14:paraId="4835497E" w14:textId="77777777" w:rsidTr="005D5542">
        <w:tc>
          <w:tcPr>
            <w:tcW w:w="1836" w:type="dxa"/>
            <w:shd w:val="clear" w:color="auto" w:fill="auto"/>
          </w:tcPr>
          <w:p w14:paraId="3ED5B46C" w14:textId="77777777" w:rsidR="005D5542" w:rsidRPr="00BD4A7F" w:rsidRDefault="005D5542" w:rsidP="009E712A">
            <w:pPr>
              <w:pStyle w:val="Balk3"/>
              <w:outlineLvl w:val="2"/>
            </w:pPr>
            <w:r w:rsidRPr="00BD4A7F">
              <w:t>1</w:t>
            </w:r>
          </w:p>
        </w:tc>
        <w:tc>
          <w:tcPr>
            <w:tcW w:w="1836" w:type="dxa"/>
            <w:shd w:val="clear" w:color="auto" w:fill="auto"/>
          </w:tcPr>
          <w:p w14:paraId="27776FC6" w14:textId="77777777" w:rsidR="005D5542" w:rsidRPr="00BD4A7F" w:rsidRDefault="005D5542" w:rsidP="009E712A">
            <w:pPr>
              <w:pStyle w:val="Balk3"/>
              <w:outlineLvl w:val="2"/>
            </w:pPr>
            <w:r w:rsidRPr="00BD4A7F">
              <w:t>2</w:t>
            </w:r>
          </w:p>
        </w:tc>
        <w:tc>
          <w:tcPr>
            <w:tcW w:w="1837" w:type="dxa"/>
            <w:shd w:val="clear" w:color="auto" w:fill="auto"/>
          </w:tcPr>
          <w:p w14:paraId="2C07BEEC" w14:textId="77777777" w:rsidR="005D5542" w:rsidRPr="00BD4A7F" w:rsidRDefault="005D5542" w:rsidP="009E712A">
            <w:pPr>
              <w:pStyle w:val="Balk3"/>
              <w:outlineLvl w:val="2"/>
            </w:pPr>
            <w:r w:rsidRPr="00BD4A7F">
              <w:t>3</w:t>
            </w:r>
          </w:p>
        </w:tc>
        <w:tc>
          <w:tcPr>
            <w:tcW w:w="1838" w:type="dxa"/>
            <w:shd w:val="clear" w:color="auto" w:fill="auto"/>
          </w:tcPr>
          <w:p w14:paraId="40341BDB" w14:textId="77777777" w:rsidR="005D5542" w:rsidRPr="00BD4A7F" w:rsidRDefault="005D5542" w:rsidP="009E712A">
            <w:pPr>
              <w:pStyle w:val="Balk3"/>
              <w:outlineLvl w:val="2"/>
            </w:pPr>
            <w:r w:rsidRPr="00BD4A7F">
              <w:t>4</w:t>
            </w:r>
          </w:p>
        </w:tc>
        <w:tc>
          <w:tcPr>
            <w:tcW w:w="1838" w:type="dxa"/>
            <w:shd w:val="clear" w:color="auto" w:fill="auto"/>
          </w:tcPr>
          <w:p w14:paraId="2A1D7C46" w14:textId="77777777" w:rsidR="005D5542" w:rsidRPr="00BD4A7F" w:rsidRDefault="005D5542" w:rsidP="009E712A">
            <w:pPr>
              <w:pStyle w:val="Balk3"/>
              <w:outlineLvl w:val="2"/>
            </w:pPr>
            <w:r w:rsidRPr="00BD4A7F">
              <w:t>5</w:t>
            </w:r>
          </w:p>
        </w:tc>
      </w:tr>
      <w:tr w:rsidR="00E87624" w:rsidRPr="00BD4A7F" w14:paraId="44A894DA" w14:textId="77777777" w:rsidTr="005D5542">
        <w:tc>
          <w:tcPr>
            <w:tcW w:w="1836" w:type="dxa"/>
            <w:shd w:val="clear" w:color="auto" w:fill="auto"/>
          </w:tcPr>
          <w:p w14:paraId="3F514C3A" w14:textId="0A12E8A4" w:rsidR="00E87624" w:rsidRPr="00BD4A7F" w:rsidRDefault="00E87624" w:rsidP="009E712A">
            <w:pPr>
              <w:pStyle w:val="Balk3"/>
              <w:outlineLvl w:val="2"/>
            </w:pPr>
            <w:r w:rsidRPr="00BD4A7F">
              <w:t xml:space="preserve">Kurumun </w:t>
            </w:r>
            <w:proofErr w:type="spellStart"/>
            <w:r w:rsidRPr="00BD4A7F">
              <w:t>uluslararasılaşma</w:t>
            </w:r>
            <w:proofErr w:type="spellEnd"/>
            <w:r w:rsidRPr="00BD4A7F">
              <w:t xml:space="preserve"> süreçlerinin yönetimi ve </w:t>
            </w:r>
            <w:proofErr w:type="spellStart"/>
            <w:r w:rsidRPr="00BD4A7F">
              <w:t>organizasyonel</w:t>
            </w:r>
            <w:proofErr w:type="spellEnd"/>
            <w:r w:rsidRPr="00BD4A7F">
              <w:t xml:space="preserve"> yapısına ilişkin </w:t>
            </w:r>
            <w:r w:rsidR="004C0A3D" w:rsidRPr="00BD4A7F">
              <w:t>planlamalar bulunmamaktadır.</w:t>
            </w:r>
          </w:p>
        </w:tc>
        <w:tc>
          <w:tcPr>
            <w:tcW w:w="1836" w:type="dxa"/>
            <w:shd w:val="clear" w:color="auto" w:fill="auto"/>
          </w:tcPr>
          <w:p w14:paraId="2CE624AA" w14:textId="769BA012" w:rsidR="00E87624" w:rsidRPr="00BD4A7F" w:rsidRDefault="00E87624" w:rsidP="009E712A">
            <w:pPr>
              <w:pStyle w:val="Balk3"/>
              <w:outlineLvl w:val="2"/>
            </w:pPr>
            <w:r w:rsidRPr="00BD4A7F">
              <w:t xml:space="preserve">Kurumun </w:t>
            </w:r>
            <w:proofErr w:type="spellStart"/>
            <w:r w:rsidRPr="00BD4A7F">
              <w:t>uluslararasılaşma</w:t>
            </w:r>
            <w:proofErr w:type="spellEnd"/>
            <w:r w:rsidRPr="00BD4A7F">
              <w:t xml:space="preserve"> süreçlerinin yönetim ve </w:t>
            </w:r>
            <w:proofErr w:type="spellStart"/>
            <w:r w:rsidRPr="00BD4A7F">
              <w:t>organizasyonel</w:t>
            </w:r>
            <w:proofErr w:type="spellEnd"/>
            <w:r w:rsidRPr="00BD4A7F">
              <w:t xml:space="preserve"> yapısına ilişkin planlamalar bulunmaktadır.  Ancak bu planlar doğrultusunda yapıl</w:t>
            </w:r>
            <w:r w:rsidR="004C0A3D" w:rsidRPr="00BD4A7F">
              <w:t>mış uygulamalar bulunmamaktadır.</w:t>
            </w:r>
          </w:p>
        </w:tc>
        <w:tc>
          <w:tcPr>
            <w:tcW w:w="1837" w:type="dxa"/>
            <w:shd w:val="clear" w:color="auto" w:fill="auto"/>
          </w:tcPr>
          <w:p w14:paraId="14194E33" w14:textId="30AEF4E4" w:rsidR="00E87624" w:rsidRPr="00BD4A7F" w:rsidRDefault="004C0A3D" w:rsidP="009E712A">
            <w:pPr>
              <w:pStyle w:val="Balk3"/>
              <w:outlineLvl w:val="2"/>
            </w:pPr>
            <w:r w:rsidRPr="00BD4A7F">
              <w:t>Kurumda</w:t>
            </w:r>
            <w:r w:rsidR="00E87624" w:rsidRPr="00BD4A7F">
              <w:t xml:space="preserve"> </w:t>
            </w:r>
            <w:proofErr w:type="spellStart"/>
            <w:r w:rsidR="00E87624" w:rsidRPr="00BD4A7F">
              <w:t>uluslararasılaşma</w:t>
            </w:r>
            <w:proofErr w:type="spellEnd"/>
            <w:r w:rsidR="00E87624" w:rsidRPr="00BD4A7F">
              <w:t xml:space="preserve"> süreçlerinin yönetimi ve </w:t>
            </w:r>
            <w:proofErr w:type="spellStart"/>
            <w:r w:rsidR="00E87624" w:rsidRPr="00BD4A7F">
              <w:t>organizasyonel</w:t>
            </w:r>
            <w:proofErr w:type="spellEnd"/>
            <w:r w:rsidR="00E87624" w:rsidRPr="00BD4A7F">
              <w:t xml:space="preserve"> yapısı kurumsal tercihler yönünde uygulamaya konularak bazı sonuçlar elde edilmiştir. Ancak bu sonuçlar izlenmemektedir.</w:t>
            </w:r>
          </w:p>
        </w:tc>
        <w:tc>
          <w:tcPr>
            <w:tcW w:w="1838" w:type="dxa"/>
            <w:shd w:val="clear" w:color="auto" w:fill="auto"/>
          </w:tcPr>
          <w:p w14:paraId="39C4BD00"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w:t>
            </w:r>
            <w:proofErr w:type="spellStart"/>
            <w:r w:rsidRPr="00BD4A7F">
              <w:rPr>
                <w:rFonts w:ascii="Times New Roman" w:hAnsi="Times New Roman" w:cs="Times New Roman"/>
                <w:sz w:val="20"/>
                <w:szCs w:val="20"/>
              </w:rPr>
              <w:t>uluslararasılaşma</w:t>
            </w:r>
            <w:proofErr w:type="spellEnd"/>
            <w:r w:rsidRPr="00BD4A7F">
              <w:rPr>
                <w:rFonts w:ascii="Times New Roman" w:hAnsi="Times New Roman" w:cs="Times New Roman"/>
                <w:sz w:val="20"/>
                <w:szCs w:val="20"/>
              </w:rPr>
              <w:t xml:space="preserve"> süreçlerinin yönetimi ile ilişkili sonuçlar ve paydaş görüşleri sistematik olarak izlenmekte ve paydaşlarla birlikte değerlendirilerek önlemler alınmaktadır. </w:t>
            </w:r>
          </w:p>
          <w:p w14:paraId="29D9B619" w14:textId="77777777" w:rsidR="00E87624" w:rsidRPr="00BD4A7F" w:rsidRDefault="00E87624" w:rsidP="009E712A">
            <w:pPr>
              <w:pStyle w:val="Balk3"/>
              <w:outlineLvl w:val="2"/>
            </w:pPr>
          </w:p>
        </w:tc>
        <w:tc>
          <w:tcPr>
            <w:tcW w:w="1838" w:type="dxa"/>
            <w:shd w:val="clear" w:color="auto" w:fill="auto"/>
          </w:tcPr>
          <w:p w14:paraId="4B937E7E"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tüm birimleri/alanları kapsayan </w:t>
            </w:r>
            <w:proofErr w:type="spellStart"/>
            <w:r w:rsidRPr="00BD4A7F">
              <w:rPr>
                <w:rFonts w:ascii="Times New Roman" w:hAnsi="Times New Roman" w:cs="Times New Roman"/>
                <w:sz w:val="20"/>
                <w:szCs w:val="20"/>
              </w:rPr>
              <w:t>uluslararasılaşma</w:t>
            </w:r>
            <w:proofErr w:type="spellEnd"/>
            <w:r w:rsidRPr="00BD4A7F">
              <w:rPr>
                <w:rFonts w:ascii="Times New Roman" w:hAnsi="Times New Roman" w:cs="Times New Roman"/>
                <w:sz w:val="20"/>
                <w:szCs w:val="20"/>
              </w:rPr>
              <w:t xml:space="preserve">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74688B46" w14:textId="77777777" w:rsidR="00E87624" w:rsidRPr="00BD4A7F" w:rsidRDefault="00E87624" w:rsidP="006A7A1D">
            <w:pPr>
              <w:ind w:right="63"/>
              <w:rPr>
                <w:rFonts w:ascii="Times New Roman" w:hAnsi="Times New Roman" w:cs="Times New Roman"/>
                <w:sz w:val="20"/>
                <w:szCs w:val="20"/>
              </w:rPr>
            </w:pPr>
          </w:p>
          <w:p w14:paraId="202BA012" w14:textId="77777777" w:rsidR="00E87624" w:rsidRPr="00BD4A7F" w:rsidRDefault="00E87624" w:rsidP="009E712A">
            <w:pPr>
              <w:pStyle w:val="Balk3"/>
              <w:outlineLvl w:val="2"/>
            </w:pPr>
          </w:p>
        </w:tc>
      </w:tr>
    </w:tbl>
    <w:p w14:paraId="12633F86" w14:textId="77777777" w:rsidR="005D5542" w:rsidRPr="00BD4A7F" w:rsidRDefault="005D5542" w:rsidP="009E712A">
      <w:pPr>
        <w:pStyle w:val="Balk3"/>
      </w:pPr>
    </w:p>
    <w:p w14:paraId="0488A05F" w14:textId="6775FACF" w:rsidR="005D5542" w:rsidRPr="00BD4A7F" w:rsidRDefault="005D5542" w:rsidP="00F87C69">
      <w:pPr>
        <w:pStyle w:val="Balk4"/>
        <w:ind w:right="63"/>
        <w:jc w:val="both"/>
      </w:pPr>
      <w:r w:rsidRPr="00BD4A7F">
        <w:t>Kanıtlar</w:t>
      </w:r>
    </w:p>
    <w:p w14:paraId="3423B47C" w14:textId="77777777" w:rsidR="00196298" w:rsidRPr="00BD4A7F" w:rsidRDefault="00196298" w:rsidP="00F87C69">
      <w:pPr>
        <w:pStyle w:val="Balk4"/>
        <w:ind w:left="838" w:right="63"/>
        <w:jc w:val="both"/>
      </w:pPr>
    </w:p>
    <w:p w14:paraId="3AC03FDA" w14:textId="77777777" w:rsidR="00D67923" w:rsidRPr="00BD4A7F" w:rsidRDefault="00D67923" w:rsidP="009E712A">
      <w:pPr>
        <w:pStyle w:val="Balk3"/>
      </w:pPr>
    </w:p>
    <w:p w14:paraId="7C5E597F" w14:textId="31DF4E54" w:rsidR="00D67923" w:rsidRPr="00BD4A7F" w:rsidRDefault="00D67923" w:rsidP="009E712A">
      <w:pPr>
        <w:pStyle w:val="Balk3"/>
      </w:pPr>
      <w:r w:rsidRPr="00BD4A7F">
        <w:lastRenderedPageBreak/>
        <w:t>A.</w:t>
      </w:r>
      <w:proofErr w:type="gramStart"/>
      <w:r w:rsidRPr="00BD4A7F">
        <w:t>4.3</w:t>
      </w:r>
      <w:proofErr w:type="gramEnd"/>
      <w:r w:rsidR="004D0F14" w:rsidRPr="00BD4A7F">
        <w:t>.</w:t>
      </w:r>
      <w:r w:rsidRPr="00BD4A7F">
        <w:t xml:space="preserve"> </w:t>
      </w:r>
      <w:proofErr w:type="spellStart"/>
      <w:r w:rsidRPr="00BD4A7F">
        <w:t>Uluslararasılaşma</w:t>
      </w:r>
      <w:proofErr w:type="spellEnd"/>
      <w:r w:rsidRPr="00BD4A7F">
        <w:t xml:space="preserve"> kaynakları</w:t>
      </w:r>
    </w:p>
    <w:p w14:paraId="2820BC9D" w14:textId="77777777" w:rsidR="005D5542" w:rsidRPr="00BD4A7F" w:rsidRDefault="005D5542" w:rsidP="009E712A">
      <w:pPr>
        <w:pStyle w:val="Balk3"/>
      </w:pPr>
    </w:p>
    <w:p w14:paraId="0AF0907B" w14:textId="6AA8066D" w:rsidR="005D5542" w:rsidRPr="00BD4A7F" w:rsidRDefault="005D5542" w:rsidP="00F87C69">
      <w:pPr>
        <w:pStyle w:val="Balk4"/>
        <w:ind w:right="63"/>
        <w:jc w:val="center"/>
      </w:pPr>
      <w:r w:rsidRPr="00BD4A7F">
        <w:t>Olgunluk düzeyi</w:t>
      </w:r>
      <w:r w:rsidR="008E6017">
        <w:t>: 1</w:t>
      </w:r>
    </w:p>
    <w:p w14:paraId="49E37010"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27"/>
        <w:gridCol w:w="1787"/>
        <w:gridCol w:w="1743"/>
        <w:gridCol w:w="1987"/>
        <w:gridCol w:w="1841"/>
      </w:tblGrid>
      <w:tr w:rsidR="005D5542" w:rsidRPr="00BD4A7F" w14:paraId="34D27A13" w14:textId="77777777" w:rsidTr="005D5542">
        <w:tc>
          <w:tcPr>
            <w:tcW w:w="1836" w:type="dxa"/>
            <w:shd w:val="clear" w:color="auto" w:fill="auto"/>
          </w:tcPr>
          <w:p w14:paraId="354EE430" w14:textId="77777777" w:rsidR="005D5542" w:rsidRPr="00BD4A7F" w:rsidRDefault="005D5542" w:rsidP="009E712A">
            <w:pPr>
              <w:pStyle w:val="Balk3"/>
              <w:outlineLvl w:val="2"/>
            </w:pPr>
            <w:r w:rsidRPr="00BD4A7F">
              <w:t>1</w:t>
            </w:r>
          </w:p>
        </w:tc>
        <w:tc>
          <w:tcPr>
            <w:tcW w:w="1836" w:type="dxa"/>
            <w:shd w:val="clear" w:color="auto" w:fill="auto"/>
          </w:tcPr>
          <w:p w14:paraId="2E94DF21" w14:textId="77777777" w:rsidR="005D5542" w:rsidRPr="00BD4A7F" w:rsidRDefault="005D5542" w:rsidP="009E712A">
            <w:pPr>
              <w:pStyle w:val="Balk3"/>
              <w:outlineLvl w:val="2"/>
            </w:pPr>
            <w:r w:rsidRPr="00BD4A7F">
              <w:t>2</w:t>
            </w:r>
          </w:p>
        </w:tc>
        <w:tc>
          <w:tcPr>
            <w:tcW w:w="1837" w:type="dxa"/>
            <w:shd w:val="clear" w:color="auto" w:fill="auto"/>
          </w:tcPr>
          <w:p w14:paraId="2040B8BA" w14:textId="77777777" w:rsidR="005D5542" w:rsidRPr="00BD4A7F" w:rsidRDefault="005D5542" w:rsidP="009E712A">
            <w:pPr>
              <w:pStyle w:val="Balk3"/>
              <w:outlineLvl w:val="2"/>
            </w:pPr>
            <w:r w:rsidRPr="00BD4A7F">
              <w:t>3</w:t>
            </w:r>
          </w:p>
        </w:tc>
        <w:tc>
          <w:tcPr>
            <w:tcW w:w="1838" w:type="dxa"/>
            <w:shd w:val="clear" w:color="auto" w:fill="auto"/>
          </w:tcPr>
          <w:p w14:paraId="6DFB72D6" w14:textId="77777777" w:rsidR="005D5542" w:rsidRPr="00BD4A7F" w:rsidRDefault="005D5542" w:rsidP="009E712A">
            <w:pPr>
              <w:pStyle w:val="Balk3"/>
              <w:outlineLvl w:val="2"/>
            </w:pPr>
            <w:r w:rsidRPr="00BD4A7F">
              <w:t>4</w:t>
            </w:r>
          </w:p>
        </w:tc>
        <w:tc>
          <w:tcPr>
            <w:tcW w:w="1838" w:type="dxa"/>
            <w:shd w:val="clear" w:color="auto" w:fill="auto"/>
          </w:tcPr>
          <w:p w14:paraId="62716F94" w14:textId="77777777" w:rsidR="005D5542" w:rsidRPr="00BD4A7F" w:rsidRDefault="005D5542" w:rsidP="009E712A">
            <w:pPr>
              <w:pStyle w:val="Balk3"/>
              <w:outlineLvl w:val="2"/>
            </w:pPr>
            <w:r w:rsidRPr="00BD4A7F">
              <w:t>5</w:t>
            </w:r>
          </w:p>
        </w:tc>
      </w:tr>
      <w:tr w:rsidR="00E87624" w:rsidRPr="00BD4A7F" w14:paraId="428E1267" w14:textId="77777777" w:rsidTr="005D5542">
        <w:tc>
          <w:tcPr>
            <w:tcW w:w="1836" w:type="dxa"/>
            <w:shd w:val="clear" w:color="auto" w:fill="auto"/>
          </w:tcPr>
          <w:p w14:paraId="09A207AB" w14:textId="2740D2A2" w:rsidR="00E87624" w:rsidRPr="00BD4A7F" w:rsidRDefault="00E87624" w:rsidP="009E712A">
            <w:pPr>
              <w:pStyle w:val="Balk3"/>
              <w:outlineLvl w:val="2"/>
            </w:pPr>
            <w:r w:rsidRPr="00BD4A7F">
              <w:t xml:space="preserve">Kurumun </w:t>
            </w:r>
            <w:proofErr w:type="spellStart"/>
            <w:r w:rsidRPr="00BD4A7F">
              <w:t>uluslararasılaşma</w:t>
            </w:r>
            <w:proofErr w:type="spellEnd"/>
            <w:r w:rsidRPr="00BD4A7F">
              <w:t xml:space="preserve"> </w:t>
            </w:r>
            <w:r w:rsidR="009F2190" w:rsidRPr="00BD4A7F">
              <w:t>faaliyetlerini sürdürebilmesi</w:t>
            </w:r>
            <w:r w:rsidRPr="00BD4A7F">
              <w:t xml:space="preserve"> için uygun nitelik ve nicelikte fiziki, teknik ve mali kaynakları bulunmamaktadır.</w:t>
            </w:r>
          </w:p>
        </w:tc>
        <w:tc>
          <w:tcPr>
            <w:tcW w:w="1836" w:type="dxa"/>
            <w:shd w:val="clear" w:color="auto" w:fill="auto"/>
          </w:tcPr>
          <w:p w14:paraId="280CD9A7" w14:textId="667FA8D8" w:rsidR="00E87624" w:rsidRPr="00BD4A7F" w:rsidRDefault="00E87624" w:rsidP="009E712A">
            <w:pPr>
              <w:pStyle w:val="Balk3"/>
              <w:outlineLvl w:val="2"/>
            </w:pPr>
            <w:r w:rsidRPr="00BD4A7F">
              <w:t xml:space="preserve">Kurumun </w:t>
            </w:r>
            <w:proofErr w:type="spellStart"/>
            <w:r w:rsidRPr="00BD4A7F">
              <w:t>uluslararasılaşma</w:t>
            </w:r>
            <w:proofErr w:type="spellEnd"/>
            <w:r w:rsidRPr="00BD4A7F">
              <w:t xml:space="preserve"> faaliyetlerini sürdürebilmek için uygun nitelik ve nicelikte fiziki, teknik ve mali </w:t>
            </w:r>
            <w:r w:rsidR="009F2190" w:rsidRPr="00BD4A7F">
              <w:t>kaynakların oluşturulmasına</w:t>
            </w:r>
            <w:r w:rsidRPr="00BD4A7F">
              <w:t xml:space="preserve"> yönelik planlar bulunmaktadır. Ancak bu planlar doğrultusunda yapılmış uygulamalar bulunmamaktadır </w:t>
            </w:r>
            <w:r w:rsidR="009F2190" w:rsidRPr="00BD4A7F">
              <w:t>veya tüm</w:t>
            </w:r>
            <w:r w:rsidRPr="00BD4A7F">
              <w:t xml:space="preserve"> birimleri kapsamayan uygulamalar bulunmaktadır.</w:t>
            </w:r>
          </w:p>
        </w:tc>
        <w:tc>
          <w:tcPr>
            <w:tcW w:w="1837" w:type="dxa"/>
            <w:shd w:val="clear" w:color="auto" w:fill="auto"/>
          </w:tcPr>
          <w:p w14:paraId="1006ADCB" w14:textId="4D5484BB" w:rsidR="00E87624" w:rsidRPr="00BD4A7F" w:rsidRDefault="00E87624" w:rsidP="009E712A">
            <w:pPr>
              <w:pStyle w:val="Balk3"/>
              <w:outlineLvl w:val="2"/>
            </w:pPr>
            <w:r w:rsidRPr="00BD4A7F">
              <w:t xml:space="preserve">Kurumun </w:t>
            </w:r>
            <w:proofErr w:type="spellStart"/>
            <w:r w:rsidRPr="00BD4A7F">
              <w:t>uluslararaslaşma</w:t>
            </w:r>
            <w:proofErr w:type="spellEnd"/>
            <w:r w:rsidRPr="00BD4A7F">
              <w:t xml:space="preserve">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6B45FB37" w14:textId="20E965C4" w:rsidR="00E87624" w:rsidRPr="00BD4A7F" w:rsidRDefault="00E87624" w:rsidP="009E712A">
            <w:pPr>
              <w:pStyle w:val="Balk3"/>
              <w:outlineLvl w:val="2"/>
            </w:pPr>
            <w:r w:rsidRPr="00BD4A7F">
              <w:t xml:space="preserve">Kurumda fiziki, teknik ve mali kaynaklar, </w:t>
            </w:r>
            <w:proofErr w:type="spellStart"/>
            <w:r w:rsidRPr="00BD4A7F">
              <w:t>uluslararasılaşma</w:t>
            </w:r>
            <w:proofErr w:type="spellEnd"/>
            <w:r w:rsidRPr="00BD4A7F">
              <w:t xml:space="preserve"> faaliyetlerini destekleyecek </w:t>
            </w:r>
            <w:r w:rsidR="009F2190" w:rsidRPr="00BD4A7F">
              <w:t>ve tüm</w:t>
            </w:r>
            <w:r w:rsidRPr="00BD4A7F">
              <w:t xml:space="preserve"> birimleri kapsayacak şekilde yönetilmektedir. Tüm bu uygulamalardan elde edilen bulgular, sistematik olarak izlenmekte ve izlem sonuçları paydaşlarla birlikte değerlendirilerek önlemler alınmakta </w:t>
            </w:r>
            <w:r w:rsidR="009F2190" w:rsidRPr="00BD4A7F">
              <w:t>ve ihtiyaçlar</w:t>
            </w:r>
            <w:r w:rsidRPr="00BD4A7F">
              <w:t>/talepler doğrultusunda kaynaklar çeşitlendirilmektedir.</w:t>
            </w:r>
          </w:p>
        </w:tc>
        <w:tc>
          <w:tcPr>
            <w:tcW w:w="1838" w:type="dxa"/>
            <w:shd w:val="clear" w:color="auto" w:fill="auto"/>
          </w:tcPr>
          <w:p w14:paraId="76C36F34" w14:textId="234EE035" w:rsidR="00E87624" w:rsidRPr="00BD4A7F" w:rsidRDefault="00E87624" w:rsidP="009E712A">
            <w:pPr>
              <w:pStyle w:val="Balk3"/>
              <w:outlineLvl w:val="2"/>
            </w:pPr>
            <w:r w:rsidRPr="00BD4A7F">
              <w:t>Kurumda tüm birimlerindeki uygun nicelik ve nitelikte fiziki, teknik ve mali kaynaklar, kurumsal amaçlar (</w:t>
            </w:r>
            <w:proofErr w:type="spellStart"/>
            <w:r w:rsidRPr="00BD4A7F">
              <w:t>uluslararasılaşma</w:t>
            </w:r>
            <w:proofErr w:type="spellEnd"/>
            <w:r w:rsidRPr="00BD4A7F">
              <w:t xml:space="preserve"> politikası ve stratejisi) doğrultusunda ve sürdürülebilir şekilde yönetilmektedir; kurumun bu kapsamda kendine özgü ve yenilikçi birçok uygulaması bulunmakta ve bu uygulamaların bir kısmı diğer kurumlar tarafından örnek </w:t>
            </w:r>
            <w:r w:rsidRPr="00BD4A7F">
              <w:lastRenderedPageBreak/>
              <w:t>alınmaktadır.</w:t>
            </w:r>
          </w:p>
        </w:tc>
      </w:tr>
    </w:tbl>
    <w:p w14:paraId="5F64E4A4" w14:textId="77777777" w:rsidR="005D5542" w:rsidRPr="00BD4A7F" w:rsidRDefault="005D5542" w:rsidP="009E712A">
      <w:pPr>
        <w:pStyle w:val="Balk3"/>
      </w:pPr>
    </w:p>
    <w:p w14:paraId="3CA43EA5" w14:textId="17745F3C" w:rsidR="005D5542" w:rsidRPr="00BD4A7F" w:rsidRDefault="005D5542" w:rsidP="00F87C69">
      <w:pPr>
        <w:pStyle w:val="Balk4"/>
        <w:ind w:right="63"/>
        <w:jc w:val="both"/>
      </w:pPr>
      <w:r w:rsidRPr="00BD4A7F">
        <w:t>Kanıtlar</w:t>
      </w:r>
    </w:p>
    <w:p w14:paraId="667636BE" w14:textId="77777777" w:rsidR="00196298" w:rsidRPr="00BD4A7F" w:rsidRDefault="00196298" w:rsidP="00F87C69">
      <w:pPr>
        <w:pStyle w:val="Balk4"/>
        <w:ind w:left="838" w:right="63"/>
        <w:jc w:val="both"/>
      </w:pPr>
    </w:p>
    <w:p w14:paraId="4A9C4C08" w14:textId="77777777" w:rsidR="00D67923" w:rsidRPr="00BD4A7F" w:rsidRDefault="00D67923" w:rsidP="009E712A">
      <w:pPr>
        <w:pStyle w:val="Balk3"/>
      </w:pPr>
    </w:p>
    <w:p w14:paraId="691DA226" w14:textId="71AA9366" w:rsidR="00D67923" w:rsidRPr="00BD4A7F" w:rsidRDefault="00D67923" w:rsidP="009E712A">
      <w:pPr>
        <w:pStyle w:val="Balk3"/>
      </w:pPr>
      <w:r w:rsidRPr="00BD4A7F">
        <w:t>A.</w:t>
      </w:r>
      <w:proofErr w:type="gramStart"/>
      <w:r w:rsidRPr="00BD4A7F">
        <w:t>4.4</w:t>
      </w:r>
      <w:proofErr w:type="gramEnd"/>
      <w:r w:rsidR="004D0F14" w:rsidRPr="00BD4A7F">
        <w:t>.</w:t>
      </w:r>
      <w:r w:rsidRPr="00BD4A7F">
        <w:t xml:space="preserve"> </w:t>
      </w:r>
      <w:proofErr w:type="spellStart"/>
      <w:r w:rsidRPr="00BD4A7F">
        <w:t>Uluslararasılaşma</w:t>
      </w:r>
      <w:proofErr w:type="spellEnd"/>
      <w:r w:rsidRPr="00BD4A7F">
        <w:t xml:space="preserve"> </w:t>
      </w:r>
      <w:proofErr w:type="spellStart"/>
      <w:r w:rsidRPr="00BD4A7F">
        <w:t>perfomansının</w:t>
      </w:r>
      <w:proofErr w:type="spellEnd"/>
      <w:r w:rsidRPr="00BD4A7F">
        <w:t xml:space="preserve"> izlenmesi ve iyileştirilmesi</w:t>
      </w:r>
    </w:p>
    <w:p w14:paraId="57127B38" w14:textId="77777777" w:rsidR="005D5542" w:rsidRPr="00BD4A7F" w:rsidRDefault="005D5542" w:rsidP="009E712A">
      <w:pPr>
        <w:pStyle w:val="Balk3"/>
      </w:pPr>
    </w:p>
    <w:p w14:paraId="7B0DF3FF" w14:textId="208D7A33" w:rsidR="005D5542" w:rsidRPr="00BD4A7F" w:rsidRDefault="005D5542" w:rsidP="00F87C69">
      <w:pPr>
        <w:pStyle w:val="Balk4"/>
        <w:ind w:right="63"/>
        <w:jc w:val="center"/>
      </w:pPr>
      <w:r w:rsidRPr="00BD4A7F">
        <w:t>Olgunluk düzeyi</w:t>
      </w:r>
      <w:r w:rsidR="008E6017">
        <w:t>: 1</w:t>
      </w:r>
    </w:p>
    <w:p w14:paraId="615689FA"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01"/>
        <w:gridCol w:w="1786"/>
        <w:gridCol w:w="1922"/>
        <w:gridCol w:w="1803"/>
        <w:gridCol w:w="1873"/>
      </w:tblGrid>
      <w:tr w:rsidR="005D5542" w:rsidRPr="00BD4A7F" w14:paraId="42054810" w14:textId="77777777" w:rsidTr="005D5542">
        <w:tc>
          <w:tcPr>
            <w:tcW w:w="1836" w:type="dxa"/>
            <w:shd w:val="clear" w:color="auto" w:fill="auto"/>
          </w:tcPr>
          <w:p w14:paraId="4FF81DE7" w14:textId="77777777" w:rsidR="005D5542" w:rsidRPr="00BD4A7F" w:rsidRDefault="005D5542" w:rsidP="009E712A">
            <w:pPr>
              <w:pStyle w:val="Balk3"/>
              <w:outlineLvl w:val="2"/>
            </w:pPr>
            <w:r w:rsidRPr="00BD4A7F">
              <w:t>1</w:t>
            </w:r>
          </w:p>
        </w:tc>
        <w:tc>
          <w:tcPr>
            <w:tcW w:w="1836" w:type="dxa"/>
            <w:shd w:val="clear" w:color="auto" w:fill="auto"/>
          </w:tcPr>
          <w:p w14:paraId="7C9FF7D6" w14:textId="77777777" w:rsidR="005D5542" w:rsidRPr="00BD4A7F" w:rsidRDefault="005D5542" w:rsidP="009E712A">
            <w:pPr>
              <w:pStyle w:val="Balk3"/>
              <w:outlineLvl w:val="2"/>
            </w:pPr>
            <w:r w:rsidRPr="00BD4A7F">
              <w:t>2</w:t>
            </w:r>
          </w:p>
        </w:tc>
        <w:tc>
          <w:tcPr>
            <w:tcW w:w="1837" w:type="dxa"/>
            <w:shd w:val="clear" w:color="auto" w:fill="auto"/>
          </w:tcPr>
          <w:p w14:paraId="1FF3D38A" w14:textId="77777777" w:rsidR="005D5542" w:rsidRPr="00BD4A7F" w:rsidRDefault="005D5542" w:rsidP="009E712A">
            <w:pPr>
              <w:pStyle w:val="Balk3"/>
              <w:outlineLvl w:val="2"/>
            </w:pPr>
            <w:r w:rsidRPr="00BD4A7F">
              <w:t>3</w:t>
            </w:r>
          </w:p>
        </w:tc>
        <w:tc>
          <w:tcPr>
            <w:tcW w:w="1838" w:type="dxa"/>
            <w:shd w:val="clear" w:color="auto" w:fill="auto"/>
          </w:tcPr>
          <w:p w14:paraId="68072647" w14:textId="77777777" w:rsidR="005D5542" w:rsidRPr="00BD4A7F" w:rsidRDefault="005D5542" w:rsidP="009E712A">
            <w:pPr>
              <w:pStyle w:val="Balk3"/>
              <w:outlineLvl w:val="2"/>
            </w:pPr>
            <w:r w:rsidRPr="00BD4A7F">
              <w:t>4</w:t>
            </w:r>
          </w:p>
        </w:tc>
        <w:tc>
          <w:tcPr>
            <w:tcW w:w="1838" w:type="dxa"/>
            <w:shd w:val="clear" w:color="auto" w:fill="auto"/>
          </w:tcPr>
          <w:p w14:paraId="75546721" w14:textId="77777777" w:rsidR="005D5542" w:rsidRPr="00BD4A7F" w:rsidRDefault="005D5542" w:rsidP="009E712A">
            <w:pPr>
              <w:pStyle w:val="Balk3"/>
              <w:outlineLvl w:val="2"/>
            </w:pPr>
            <w:r w:rsidRPr="00BD4A7F">
              <w:t>5</w:t>
            </w:r>
          </w:p>
        </w:tc>
      </w:tr>
      <w:tr w:rsidR="00E87624" w:rsidRPr="00BD4A7F" w14:paraId="24108962" w14:textId="77777777" w:rsidTr="005D5542">
        <w:tc>
          <w:tcPr>
            <w:tcW w:w="1836" w:type="dxa"/>
            <w:shd w:val="clear" w:color="auto" w:fill="auto"/>
          </w:tcPr>
          <w:p w14:paraId="5FAA5704" w14:textId="396F1F67" w:rsidR="00E87624" w:rsidRPr="00BD4A7F" w:rsidRDefault="00E87624" w:rsidP="009E712A">
            <w:pPr>
              <w:pStyle w:val="Balk3"/>
              <w:outlineLvl w:val="2"/>
            </w:pPr>
            <w:r w:rsidRPr="00BD4A7F">
              <w:t xml:space="preserve">Kurumda </w:t>
            </w:r>
            <w:proofErr w:type="spellStart"/>
            <w:r w:rsidRPr="00BD4A7F">
              <w:t>uluslararasılaşma</w:t>
            </w:r>
            <w:proofErr w:type="spellEnd"/>
            <w:r w:rsidRPr="00BD4A7F">
              <w:t xml:space="preserve"> performansının izlenmesine ve değerlendirmesine yönelik </w:t>
            </w:r>
            <w:r w:rsidR="004C0A3D" w:rsidRPr="00BD4A7F">
              <w:t xml:space="preserve">planlamalar ve tanımlı süreçler </w:t>
            </w:r>
            <w:r w:rsidRPr="00BD4A7F">
              <w:t>bulunmamaktadır.</w:t>
            </w:r>
          </w:p>
        </w:tc>
        <w:tc>
          <w:tcPr>
            <w:tcW w:w="1836" w:type="dxa"/>
            <w:shd w:val="clear" w:color="auto" w:fill="auto"/>
          </w:tcPr>
          <w:p w14:paraId="24D9200D" w14:textId="50E44401" w:rsidR="00E87624" w:rsidRPr="00BD4A7F" w:rsidRDefault="00E87624" w:rsidP="009E712A">
            <w:pPr>
              <w:pStyle w:val="Balk3"/>
              <w:outlineLvl w:val="2"/>
            </w:pPr>
            <w:r w:rsidRPr="00BD4A7F">
              <w:t xml:space="preserve">Kurumda </w:t>
            </w:r>
            <w:proofErr w:type="spellStart"/>
            <w:r w:rsidRPr="00BD4A7F">
              <w:t>uluslararasılaşma</w:t>
            </w:r>
            <w:proofErr w:type="spellEnd"/>
            <w:r w:rsidRPr="00BD4A7F">
              <w:t xml:space="preserve">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38AF6645" w14:textId="7A24AE7A" w:rsidR="00E87624" w:rsidRPr="00BD4A7F" w:rsidRDefault="00E87624" w:rsidP="009E712A">
            <w:pPr>
              <w:pStyle w:val="Balk3"/>
              <w:outlineLvl w:val="2"/>
            </w:pPr>
            <w:r w:rsidRPr="00BD4A7F">
              <w:t xml:space="preserve">Kurumda </w:t>
            </w:r>
            <w:proofErr w:type="spellStart"/>
            <w:r w:rsidRPr="00BD4A7F">
              <w:t>uluslararasılaşma</w:t>
            </w:r>
            <w:proofErr w:type="spellEnd"/>
            <w:r w:rsidRPr="00BD4A7F">
              <w:t xml:space="preserve"> performansının izlenmesine ve değerlendirmesine yönelik uygulamalar tüm alanları ve birimleri kapsar şekilde yürütülmektedir. Ancak bu uygulamaların sonuçları izle</w:t>
            </w:r>
            <w:r w:rsidR="00E40C0F" w:rsidRPr="00BD4A7F">
              <w:t>nmemektedir veya karar alma süreçlerinde</w:t>
            </w:r>
            <w:r w:rsidRPr="00BD4A7F">
              <w:t xml:space="preserve"> kullanılmamaktadır.</w:t>
            </w:r>
          </w:p>
        </w:tc>
        <w:tc>
          <w:tcPr>
            <w:tcW w:w="1838" w:type="dxa"/>
            <w:shd w:val="clear" w:color="auto" w:fill="auto"/>
          </w:tcPr>
          <w:p w14:paraId="3BF32CD9" w14:textId="0BAF8458" w:rsidR="00E87624" w:rsidRPr="00BD4A7F" w:rsidRDefault="00E87624" w:rsidP="009E712A">
            <w:pPr>
              <w:pStyle w:val="Balk3"/>
              <w:outlineLvl w:val="2"/>
            </w:pPr>
            <w:r w:rsidRPr="00BD4A7F">
              <w:t xml:space="preserve">Kurumda </w:t>
            </w:r>
            <w:proofErr w:type="spellStart"/>
            <w:r w:rsidRPr="00BD4A7F">
              <w:t>uluslararasılaşma</w:t>
            </w:r>
            <w:proofErr w:type="spellEnd"/>
            <w:r w:rsidRPr="00BD4A7F">
              <w:t xml:space="preserve"> hedefleri doğrultusunda çalışma yapan birimlerin </w:t>
            </w:r>
            <w:proofErr w:type="spellStart"/>
            <w:r w:rsidRPr="00BD4A7F">
              <w:t>uluslararasılaşma</w:t>
            </w:r>
            <w:proofErr w:type="spellEnd"/>
            <w:r w:rsidRPr="00BD4A7F">
              <w:t xml:space="preserve"> performansı izlenerek değer</w:t>
            </w:r>
            <w:r w:rsidR="00152872" w:rsidRPr="00BD4A7F">
              <w:t>lendirilmekte ve karar alma süreçlerinde</w:t>
            </w:r>
            <w:r w:rsidRPr="00BD4A7F">
              <w:t xml:space="preserve"> kullanılmaktadır. Buna ilişkin uygulamalar düzenli olarak izlenmekte ve izlem sonuçları paydaşlarla birlikte değerlendirilerek önlemler </w:t>
            </w:r>
            <w:r w:rsidRPr="00BD4A7F">
              <w:lastRenderedPageBreak/>
              <w:t>alınmaktadır.</w:t>
            </w:r>
          </w:p>
        </w:tc>
        <w:tc>
          <w:tcPr>
            <w:tcW w:w="1838" w:type="dxa"/>
            <w:shd w:val="clear" w:color="auto" w:fill="auto"/>
          </w:tcPr>
          <w:p w14:paraId="7B0C5B1E" w14:textId="547EB338" w:rsidR="00E87624" w:rsidRPr="00BD4A7F" w:rsidRDefault="00E87624" w:rsidP="009E712A">
            <w:pPr>
              <w:pStyle w:val="Balk3"/>
              <w:outlineLvl w:val="2"/>
            </w:pPr>
            <w:r w:rsidRPr="00BD4A7F">
              <w:lastRenderedPageBreak/>
              <w:t>Kurumda, kurumsal amaçlar (</w:t>
            </w:r>
            <w:proofErr w:type="spellStart"/>
            <w:r w:rsidRPr="00BD4A7F">
              <w:t>uluslararasılaşma</w:t>
            </w:r>
            <w:proofErr w:type="spellEnd"/>
            <w:r w:rsidRPr="00BD4A7F">
              <w:t xml:space="preserve"> politikası, hedefleri, stratejisi) </w:t>
            </w:r>
            <w:r w:rsidR="00152872" w:rsidRPr="00BD4A7F">
              <w:t xml:space="preserve">ve </w:t>
            </w:r>
            <w:proofErr w:type="spellStart"/>
            <w:r w:rsidRPr="00BD4A7F">
              <w:t>uluslararasılaşma</w:t>
            </w:r>
            <w:proofErr w:type="spellEnd"/>
            <w:r w:rsidRPr="00BD4A7F">
              <w:t xml:space="preserve"> hedefleri doğrultusunda çalışma yapan birimlerin </w:t>
            </w:r>
            <w:proofErr w:type="spellStart"/>
            <w:r w:rsidRPr="00BD4A7F">
              <w:t>uluslararasılaşma</w:t>
            </w:r>
            <w:proofErr w:type="spellEnd"/>
            <w:r w:rsidRPr="00BD4A7F">
              <w:t xml:space="preserve"> performansının izlenmesi ve değerlendirilmesine ilişkin sürdürülebilir ve olgunlaşmış uygulamalar kurumun tamamında benimsen</w:t>
            </w:r>
            <w:r w:rsidRPr="00BD4A7F">
              <w:lastRenderedPageBreak/>
              <w:t>m</w:t>
            </w:r>
            <w:r w:rsidR="00152872" w:rsidRPr="00BD4A7F">
              <w:t>iş ve güvence altına alınmıştır.</w:t>
            </w:r>
            <w:r w:rsidRPr="00BD4A7F">
              <w:t xml:space="preserve"> </w:t>
            </w:r>
            <w:r w:rsidR="00152872" w:rsidRPr="00BD4A7F">
              <w:t>K</w:t>
            </w:r>
            <w:r w:rsidRPr="00BD4A7F">
              <w:t>urumun kendine özgü ve yenilikçi birçok uygulaması bulunmakta ve bu uygulamaların bir kısmı diğer kurumlar tarafından örnek alınmaktadır.</w:t>
            </w:r>
          </w:p>
        </w:tc>
      </w:tr>
    </w:tbl>
    <w:p w14:paraId="29733544" w14:textId="77777777" w:rsidR="005D5542" w:rsidRPr="00BD4A7F" w:rsidRDefault="005D5542" w:rsidP="009E712A">
      <w:pPr>
        <w:pStyle w:val="Balk3"/>
      </w:pPr>
    </w:p>
    <w:p w14:paraId="43CF422D" w14:textId="13CE4A8C" w:rsidR="005D5542" w:rsidRPr="00BD4A7F" w:rsidRDefault="005D5542" w:rsidP="00F87C69">
      <w:pPr>
        <w:pStyle w:val="Balk4"/>
        <w:ind w:right="63"/>
        <w:jc w:val="both"/>
      </w:pPr>
      <w:r w:rsidRPr="00BD4A7F">
        <w:t>Kanıtlar</w:t>
      </w:r>
    </w:p>
    <w:p w14:paraId="71848500" w14:textId="68446AD5" w:rsidR="00196298" w:rsidRPr="00BD4A7F" w:rsidRDefault="00196298" w:rsidP="00F87C69">
      <w:pPr>
        <w:pStyle w:val="Balk4"/>
        <w:ind w:left="478" w:right="63"/>
        <w:jc w:val="both"/>
        <w:rPr>
          <w:b w:val="0"/>
        </w:rPr>
      </w:pPr>
    </w:p>
    <w:p w14:paraId="233895C7" w14:textId="77777777" w:rsidR="00196298" w:rsidRPr="00BD4A7F" w:rsidRDefault="00196298" w:rsidP="00F87C69">
      <w:pPr>
        <w:pStyle w:val="Balk4"/>
        <w:ind w:left="838" w:right="63"/>
        <w:jc w:val="both"/>
      </w:pPr>
    </w:p>
    <w:p w14:paraId="30E28471" w14:textId="77777777" w:rsidR="0098066F" w:rsidRPr="00BD4A7F" w:rsidRDefault="0098066F" w:rsidP="004D664C">
      <w:pPr>
        <w:ind w:right="63"/>
        <w:jc w:val="both"/>
        <w:rPr>
          <w:rFonts w:ascii="Times New Roman" w:hAnsi="Times New Roman" w:cs="Times New Roman"/>
          <w:sz w:val="24"/>
          <w:szCs w:val="24"/>
        </w:rPr>
      </w:pPr>
    </w:p>
    <w:p w14:paraId="7CFFA775" w14:textId="598FF1A9" w:rsidR="00B222D7" w:rsidRPr="00BD4A7F" w:rsidRDefault="00D67923" w:rsidP="009A01F0">
      <w:pPr>
        <w:pStyle w:val="Balk1"/>
        <w:spacing w:before="120"/>
        <w:ind w:left="0" w:right="63"/>
        <w:jc w:val="both"/>
        <w:rPr>
          <w:rFonts w:cs="Times New Roman"/>
          <w:b w:val="0"/>
          <w:bCs w:val="0"/>
          <w:color w:val="2E74B5" w:themeColor="accent1" w:themeShade="BF"/>
        </w:rPr>
      </w:pPr>
      <w:bookmarkStart w:id="17" w:name="_Toc31363181"/>
      <w:r w:rsidRPr="00BD4A7F">
        <w:rPr>
          <w:rFonts w:cs="Times New Roman"/>
          <w:color w:val="2E74B5" w:themeColor="accent1" w:themeShade="BF"/>
        </w:rPr>
        <w:t>B</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E</w:t>
      </w:r>
      <w:r w:rsidR="00C91C0E" w:rsidRPr="00BD4A7F">
        <w:rPr>
          <w:rFonts w:cs="Times New Roman"/>
          <w:color w:val="2E74B5" w:themeColor="accent1" w:themeShade="BF"/>
          <w:spacing w:val="1"/>
        </w:rPr>
        <w:t>Ğ</w:t>
      </w:r>
      <w:r w:rsidR="00C91C0E" w:rsidRPr="00BD4A7F">
        <w:rPr>
          <w:rFonts w:cs="Times New Roman"/>
          <w:color w:val="2E74B5" w:themeColor="accent1" w:themeShade="BF"/>
        </w:rPr>
        <w:t>İT</w:t>
      </w:r>
      <w:r w:rsidR="00C91C0E" w:rsidRPr="00BD4A7F">
        <w:rPr>
          <w:rFonts w:cs="Times New Roman"/>
          <w:color w:val="2E74B5" w:themeColor="accent1" w:themeShade="BF"/>
          <w:spacing w:val="1"/>
        </w:rPr>
        <w:t>İ</w:t>
      </w:r>
      <w:r w:rsidR="00C91C0E" w:rsidRPr="00BD4A7F">
        <w:rPr>
          <w:rFonts w:cs="Times New Roman"/>
          <w:color w:val="2E74B5" w:themeColor="accent1" w:themeShade="BF"/>
        </w:rPr>
        <w:t>M</w:t>
      </w:r>
      <w:r w:rsidR="00C91C0E" w:rsidRPr="00BD4A7F">
        <w:rPr>
          <w:rFonts w:cs="Times New Roman"/>
          <w:color w:val="2E74B5" w:themeColor="accent1" w:themeShade="BF"/>
          <w:spacing w:val="-12"/>
        </w:rPr>
        <w:t xml:space="preserve"> </w:t>
      </w:r>
      <w:r w:rsidR="00DE6DB3" w:rsidRPr="00BD4A7F">
        <w:rPr>
          <w:rFonts w:cs="Times New Roman"/>
          <w:color w:val="2E74B5" w:themeColor="accent1" w:themeShade="BF"/>
        </w:rPr>
        <w:t>VE</w:t>
      </w:r>
      <w:r w:rsidR="00C91C0E" w:rsidRPr="00BD4A7F">
        <w:rPr>
          <w:rFonts w:cs="Times New Roman"/>
          <w:color w:val="2E74B5" w:themeColor="accent1" w:themeShade="BF"/>
          <w:spacing w:val="-9"/>
        </w:rPr>
        <w:t xml:space="preserve"> </w:t>
      </w:r>
      <w:r w:rsidR="00C91C0E" w:rsidRPr="00BD4A7F">
        <w:rPr>
          <w:rFonts w:cs="Times New Roman"/>
          <w:color w:val="2E74B5" w:themeColor="accent1" w:themeShade="BF"/>
          <w:spacing w:val="-2"/>
        </w:rPr>
        <w:t>Ö</w:t>
      </w:r>
      <w:r w:rsidR="00C91C0E" w:rsidRPr="00BD4A7F">
        <w:rPr>
          <w:rFonts w:cs="Times New Roman"/>
          <w:color w:val="2E74B5" w:themeColor="accent1" w:themeShade="BF"/>
        </w:rPr>
        <w:t>ĞR</w:t>
      </w:r>
      <w:r w:rsidR="00C91C0E" w:rsidRPr="00BD4A7F">
        <w:rPr>
          <w:rFonts w:cs="Times New Roman"/>
          <w:color w:val="2E74B5" w:themeColor="accent1" w:themeShade="BF"/>
          <w:spacing w:val="3"/>
        </w:rPr>
        <w:t>E</w:t>
      </w:r>
      <w:r w:rsidR="00C91C0E" w:rsidRPr="00BD4A7F">
        <w:rPr>
          <w:rFonts w:cs="Times New Roman"/>
          <w:color w:val="2E74B5" w:themeColor="accent1" w:themeShade="BF"/>
        </w:rPr>
        <w:t>TİM</w:t>
      </w:r>
      <w:bookmarkEnd w:id="17"/>
      <w:r w:rsidR="00C91C0E" w:rsidRPr="00BD4A7F">
        <w:rPr>
          <w:rFonts w:cs="Times New Roman"/>
          <w:color w:val="2E74B5" w:themeColor="accent1" w:themeShade="BF"/>
          <w:spacing w:val="-12"/>
        </w:rPr>
        <w:t xml:space="preserve"> </w:t>
      </w:r>
    </w:p>
    <w:p w14:paraId="664A4E4D" w14:textId="77777777" w:rsidR="00222E75" w:rsidRPr="00222E75" w:rsidRDefault="00222E75" w:rsidP="00222E75">
      <w:pPr>
        <w:ind w:firstLine="567"/>
        <w:jc w:val="both"/>
        <w:rPr>
          <w:rFonts w:ascii="Times New Roman" w:eastAsia="Times New Roman" w:hAnsi="Times New Roman" w:cs="Times New Roman"/>
          <w:sz w:val="24"/>
          <w:szCs w:val="24"/>
        </w:rPr>
      </w:pPr>
      <w:r w:rsidRPr="00222E75">
        <w:rPr>
          <w:rFonts w:ascii="Times New Roman" w:eastAsia="Times New Roman" w:hAnsi="Times New Roman" w:cs="Times New Roman"/>
          <w:sz w:val="24"/>
          <w:szCs w:val="24"/>
        </w:rPr>
        <w:t xml:space="preserve">Programların eğitim amaçlarının belirlenmesinde ve müfredatı </w:t>
      </w:r>
      <w:proofErr w:type="spellStart"/>
      <w:r w:rsidRPr="00222E75">
        <w:rPr>
          <w:rFonts w:ascii="Times New Roman" w:eastAsia="Times New Roman" w:hAnsi="Times New Roman" w:cs="Times New Roman"/>
          <w:sz w:val="24"/>
          <w:szCs w:val="24"/>
        </w:rPr>
        <w:t>asarımında</w:t>
      </w:r>
      <w:proofErr w:type="spellEnd"/>
      <w:r w:rsidRPr="00222E75">
        <w:rPr>
          <w:rFonts w:ascii="Times New Roman" w:eastAsia="Times New Roman" w:hAnsi="Times New Roman" w:cs="Times New Roman"/>
          <w:sz w:val="24"/>
          <w:szCs w:val="24"/>
        </w:rPr>
        <w:t xml:space="preserve"> YÖK tarafından 2018 yılında hazırlanan Yeni Öğretmen Yetiştirme Lisans Programları ile Türkiye Yükseköğretim Yeterlilikler Çerçevesi (TYYÇ) referans alınmaktadır. Ayrıca Milli Eğitim Bakanlığı’nın ihtiyaçları, öğretim elemanlarının önerileri ve uzmanlık sahaları da dikkate alınarak müfredata seçmeli dersler eklenmekte ve bu yolla müfredatın güncelliğini koruması sağlanmıştır. Program yeterlilikleri belirlenirken, bir öğretmende olması gereken beceriler ve yetkinlikler göz önünde tutulmaktadır. Bunun yanında, kuramsal çalışmalar ışığındaki bilgi birikimi ve bunların uygulanmasına yönelik birtakım beceriler göz önünde bulundurulmaktadır. Programın yapısı, teorik ve uygulamaları derslerin mezunların bilgi ve becerilerin yetkinliğe dönüştüreceği şekilde tasarlanmıştır. Bu yeterlilikler programın uygulanması süresince yapılan sınavlar aracılığıyla değerlendirilmiştir.</w:t>
      </w:r>
    </w:p>
    <w:p w14:paraId="4BAACAE5" w14:textId="77777777" w:rsidR="00222E75" w:rsidRPr="00222E75" w:rsidRDefault="00222E75" w:rsidP="00222E75">
      <w:pPr>
        <w:ind w:firstLine="567"/>
        <w:jc w:val="both"/>
        <w:rPr>
          <w:rFonts w:ascii="Times New Roman" w:eastAsia="Times New Roman" w:hAnsi="Times New Roman" w:cs="Times New Roman"/>
          <w:sz w:val="24"/>
          <w:szCs w:val="24"/>
        </w:rPr>
      </w:pPr>
      <w:r w:rsidRPr="00222E75">
        <w:rPr>
          <w:rFonts w:ascii="Times New Roman" w:eastAsia="Times New Roman" w:hAnsi="Times New Roman" w:cs="Times New Roman"/>
          <w:sz w:val="24"/>
          <w:szCs w:val="24"/>
        </w:rPr>
        <w:t>2018-2019 eğitim öğretim yılı güz dönemi itibariyle öğretmen yetiştiren lisans programlarını geliştirme süreciyle birlikte YÖK tarafından ülke genelindeki bütün eğitim fakülteleriyle birlikte Fakültemiz de yeni öğretim programını uygulamaya başlamıştır.</w:t>
      </w:r>
    </w:p>
    <w:p w14:paraId="76C82D7C" w14:textId="37AA25ED" w:rsidR="00031879" w:rsidRPr="00BD4A7F" w:rsidRDefault="00222E75" w:rsidP="00222E75">
      <w:pPr>
        <w:pStyle w:val="GvdeMetni"/>
        <w:spacing w:before="120"/>
        <w:ind w:left="0" w:right="63"/>
        <w:jc w:val="both"/>
        <w:rPr>
          <w:rFonts w:cs="Times New Roman"/>
        </w:rPr>
      </w:pPr>
      <w:r w:rsidRPr="00222E75">
        <w:rPr>
          <w:rFonts w:eastAsiaTheme="minorHAnsi" w:cs="Times New Roman"/>
        </w:rPr>
        <w:t>Fakültemiz akademik personelinin sahip olduğu uzmanlık alanları esas alınarak ortak müfredatta belirtilen seçmeli ders havuzlarına dersler eklenmiştir.</w:t>
      </w:r>
      <w:r w:rsidR="005D4196" w:rsidRPr="00BD4A7F">
        <w:rPr>
          <w:rFonts w:cs="Times New Roman"/>
        </w:rPr>
        <w:t xml:space="preserve"> </w:t>
      </w:r>
      <w:r w:rsidR="00D302F2" w:rsidRPr="00BD4A7F">
        <w:rPr>
          <w:rFonts w:cs="Times New Roman"/>
        </w:rPr>
        <w:t xml:space="preserve">  </w:t>
      </w:r>
    </w:p>
    <w:p w14:paraId="7885E328" w14:textId="77777777" w:rsidR="000E4A41" w:rsidRPr="00BD4A7F" w:rsidRDefault="000E4A41" w:rsidP="001D4AF3">
      <w:pPr>
        <w:pStyle w:val="GvdeMetni"/>
        <w:spacing w:before="120"/>
        <w:ind w:left="0" w:right="63"/>
        <w:jc w:val="both"/>
        <w:rPr>
          <w:rFonts w:cs="Times New Roman"/>
        </w:rPr>
      </w:pPr>
    </w:p>
    <w:p w14:paraId="43687223" w14:textId="1727034B" w:rsidR="005668DA" w:rsidRDefault="005668DA" w:rsidP="00A91750">
      <w:pPr>
        <w:pStyle w:val="GvdeMetni"/>
        <w:spacing w:before="120"/>
        <w:ind w:left="0" w:right="63"/>
        <w:jc w:val="both"/>
        <w:rPr>
          <w:rFonts w:eastAsia="MS PGothic" w:cs="Times New Roman"/>
          <w:strike/>
          <w:color w:val="FF0000"/>
          <w:kern w:val="24"/>
        </w:rPr>
      </w:pPr>
    </w:p>
    <w:p w14:paraId="4EB615BC" w14:textId="77777777" w:rsidR="008E6017" w:rsidRPr="00BD4A7F" w:rsidRDefault="008E6017" w:rsidP="00A91750">
      <w:pPr>
        <w:pStyle w:val="GvdeMetni"/>
        <w:spacing w:before="120"/>
        <w:ind w:left="0" w:right="63"/>
        <w:jc w:val="both"/>
        <w:rPr>
          <w:rFonts w:eastAsia="MS PGothic" w:cs="Times New Roman"/>
          <w:strike/>
          <w:color w:val="FF0000"/>
          <w:kern w:val="24"/>
        </w:rPr>
      </w:pPr>
    </w:p>
    <w:p w14:paraId="18EF8541" w14:textId="44C24040" w:rsidR="00D67923" w:rsidRPr="00BD4A7F" w:rsidRDefault="00D67923" w:rsidP="009F78F2">
      <w:pPr>
        <w:pStyle w:val="Balk2"/>
        <w:ind w:left="0" w:right="63" w:firstLine="0"/>
        <w:jc w:val="both"/>
      </w:pPr>
      <w:bookmarkStart w:id="18" w:name="_Toc31363182"/>
      <w:r w:rsidRPr="00BD4A7F">
        <w:lastRenderedPageBreak/>
        <w:t>B.1</w:t>
      </w:r>
      <w:r w:rsidR="00A91750" w:rsidRPr="00BD4A7F">
        <w:t>.</w:t>
      </w:r>
      <w:r w:rsidRPr="00BD4A7F">
        <w:t xml:space="preserve"> Programların Tasarımı ve Onayı</w:t>
      </w:r>
      <w:bookmarkEnd w:id="18"/>
    </w:p>
    <w:p w14:paraId="37D7CE9A" w14:textId="77777777" w:rsidR="00D67923" w:rsidRPr="00BD4A7F" w:rsidRDefault="00D67923" w:rsidP="004D664C">
      <w:pPr>
        <w:ind w:right="63"/>
        <w:jc w:val="both"/>
        <w:rPr>
          <w:rFonts w:ascii="Times New Roman" w:hAnsi="Times New Roman" w:cs="Times New Roman"/>
          <w:sz w:val="24"/>
          <w:szCs w:val="24"/>
        </w:rPr>
      </w:pPr>
      <w:r w:rsidRPr="00BD4A7F">
        <w:rPr>
          <w:rFonts w:ascii="Times New Roman" w:hAnsi="Times New Roman" w:cs="Times New Roman"/>
          <w:sz w:val="24"/>
          <w:szCs w:val="24"/>
        </w:rPr>
        <w:t xml:space="preserve">Kurum, yürüttüğü programların tasarımını, öğretim programlarının amaçlarına ve öğrenme çıktılarına uygun olarak yapmalıdır. Programların yeterlilikleri, Türkiye Yükseköğretim Yeterlilikleri </w:t>
      </w:r>
      <w:proofErr w:type="spellStart"/>
      <w:r w:rsidRPr="00BD4A7F">
        <w:rPr>
          <w:rFonts w:ascii="Times New Roman" w:hAnsi="Times New Roman" w:cs="Times New Roman"/>
          <w:sz w:val="24"/>
          <w:szCs w:val="24"/>
        </w:rPr>
        <w:t>Çerçevesi’ni</w:t>
      </w:r>
      <w:proofErr w:type="spellEnd"/>
      <w:r w:rsidRPr="00BD4A7F">
        <w:rPr>
          <w:rFonts w:ascii="Times New Roman" w:hAnsi="Times New Roman" w:cs="Times New Roman"/>
          <w:sz w:val="24"/>
          <w:szCs w:val="24"/>
        </w:rPr>
        <w:t xml:space="preserve"> esas alacak şekilde tanımlanmalıdır. Ayrıca kurum, program tasarım ve onayı için tanımlı süreçlere sahip olmalıdır.</w:t>
      </w:r>
    </w:p>
    <w:p w14:paraId="6D1DC86D" w14:textId="77777777" w:rsidR="00D67923" w:rsidRPr="00BD4A7F" w:rsidRDefault="00D67923" w:rsidP="009A01F0">
      <w:pPr>
        <w:ind w:right="63"/>
        <w:jc w:val="both"/>
        <w:rPr>
          <w:rFonts w:ascii="Times New Roman" w:hAnsi="Times New Roman" w:cs="Times New Roman"/>
          <w:sz w:val="24"/>
          <w:szCs w:val="24"/>
        </w:rPr>
      </w:pPr>
    </w:p>
    <w:p w14:paraId="2A9EFFAD" w14:textId="77777777" w:rsidR="00D67923" w:rsidRPr="00BD4A7F" w:rsidRDefault="00D67923" w:rsidP="009E712A">
      <w:pPr>
        <w:pStyle w:val="Balk3"/>
      </w:pPr>
      <w:r w:rsidRPr="00BD4A7F">
        <w:t>B.</w:t>
      </w:r>
      <w:proofErr w:type="gramStart"/>
      <w:r w:rsidRPr="00BD4A7F">
        <w:t>1.1</w:t>
      </w:r>
      <w:proofErr w:type="gramEnd"/>
      <w:r w:rsidRPr="00BD4A7F">
        <w:t>. Programların tasarımı ve onayı</w:t>
      </w:r>
    </w:p>
    <w:p w14:paraId="4C10D5B5" w14:textId="77777777" w:rsidR="005D5542" w:rsidRPr="00BD4A7F" w:rsidRDefault="005D5542" w:rsidP="009E712A">
      <w:pPr>
        <w:pStyle w:val="Balk3"/>
      </w:pPr>
    </w:p>
    <w:p w14:paraId="3CE37066" w14:textId="0743533E" w:rsidR="005D5542" w:rsidRPr="00BD4A7F" w:rsidRDefault="005D5542" w:rsidP="009F78F2">
      <w:pPr>
        <w:pStyle w:val="Balk4"/>
        <w:ind w:right="63"/>
        <w:jc w:val="center"/>
      </w:pPr>
      <w:r w:rsidRPr="00BD4A7F">
        <w:t>Olgunluk düzeyi</w:t>
      </w:r>
      <w:r w:rsidR="00BE3C94">
        <w:t>: 3</w:t>
      </w:r>
    </w:p>
    <w:p w14:paraId="7C5BC541"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358"/>
        <w:gridCol w:w="1689"/>
        <w:gridCol w:w="1517"/>
        <w:gridCol w:w="1482"/>
        <w:gridCol w:w="2139"/>
      </w:tblGrid>
      <w:tr w:rsidR="005D5542" w:rsidRPr="00BD4A7F" w14:paraId="785D147F" w14:textId="77777777" w:rsidTr="005D5542">
        <w:tc>
          <w:tcPr>
            <w:tcW w:w="1836" w:type="dxa"/>
            <w:shd w:val="clear" w:color="auto" w:fill="auto"/>
          </w:tcPr>
          <w:p w14:paraId="67AB4466" w14:textId="77777777" w:rsidR="005D5542" w:rsidRPr="00BD4A7F" w:rsidRDefault="005D5542" w:rsidP="009E712A">
            <w:pPr>
              <w:pStyle w:val="Balk3"/>
              <w:outlineLvl w:val="2"/>
            </w:pPr>
            <w:r w:rsidRPr="00BD4A7F">
              <w:t>1</w:t>
            </w:r>
          </w:p>
        </w:tc>
        <w:tc>
          <w:tcPr>
            <w:tcW w:w="1836" w:type="dxa"/>
            <w:shd w:val="clear" w:color="auto" w:fill="auto"/>
          </w:tcPr>
          <w:p w14:paraId="306BEB93" w14:textId="77777777" w:rsidR="005D5542" w:rsidRPr="00BD4A7F" w:rsidRDefault="005D5542" w:rsidP="009E712A">
            <w:pPr>
              <w:pStyle w:val="Balk3"/>
              <w:outlineLvl w:val="2"/>
            </w:pPr>
            <w:r w:rsidRPr="00BD4A7F">
              <w:t>2</w:t>
            </w:r>
          </w:p>
        </w:tc>
        <w:tc>
          <w:tcPr>
            <w:tcW w:w="1837" w:type="dxa"/>
            <w:shd w:val="clear" w:color="auto" w:fill="auto"/>
          </w:tcPr>
          <w:p w14:paraId="37393D2C" w14:textId="77777777" w:rsidR="005D5542" w:rsidRPr="00BD4A7F" w:rsidRDefault="005D5542" w:rsidP="009E712A">
            <w:pPr>
              <w:pStyle w:val="Balk3"/>
              <w:outlineLvl w:val="2"/>
            </w:pPr>
            <w:r w:rsidRPr="00BD4A7F">
              <w:t>3</w:t>
            </w:r>
          </w:p>
        </w:tc>
        <w:tc>
          <w:tcPr>
            <w:tcW w:w="1838" w:type="dxa"/>
            <w:shd w:val="clear" w:color="auto" w:fill="auto"/>
          </w:tcPr>
          <w:p w14:paraId="29EC8180" w14:textId="77777777" w:rsidR="005D5542" w:rsidRPr="00BD4A7F" w:rsidRDefault="005D5542" w:rsidP="009E712A">
            <w:pPr>
              <w:pStyle w:val="Balk3"/>
              <w:outlineLvl w:val="2"/>
            </w:pPr>
            <w:r w:rsidRPr="00BD4A7F">
              <w:t>4</w:t>
            </w:r>
          </w:p>
        </w:tc>
        <w:tc>
          <w:tcPr>
            <w:tcW w:w="1838" w:type="dxa"/>
            <w:shd w:val="clear" w:color="auto" w:fill="auto"/>
          </w:tcPr>
          <w:p w14:paraId="7130CE09" w14:textId="77777777" w:rsidR="005D5542" w:rsidRPr="00BD4A7F" w:rsidRDefault="005D5542" w:rsidP="009E712A">
            <w:pPr>
              <w:pStyle w:val="Balk3"/>
              <w:outlineLvl w:val="2"/>
            </w:pPr>
            <w:r w:rsidRPr="00BD4A7F">
              <w:t>5</w:t>
            </w:r>
          </w:p>
        </w:tc>
      </w:tr>
      <w:tr w:rsidR="00461B2B" w:rsidRPr="00BD4A7F" w14:paraId="7334DDBB" w14:textId="77777777" w:rsidTr="005D5542">
        <w:tc>
          <w:tcPr>
            <w:tcW w:w="1836" w:type="dxa"/>
            <w:shd w:val="clear" w:color="auto" w:fill="auto"/>
          </w:tcPr>
          <w:p w14:paraId="25E83543" w14:textId="79161923" w:rsidR="00461B2B" w:rsidRPr="00BD4A7F" w:rsidRDefault="00461B2B" w:rsidP="009E712A">
            <w:pPr>
              <w:pStyle w:val="Balk3"/>
              <w:outlineLvl w:val="2"/>
            </w:pPr>
            <w:r w:rsidRPr="00BD4A7F">
              <w:t>Kurumda programların tasarımı ve onayına ilişkin tanımlı ve sistematik süreçler bulunmamaktadır.</w:t>
            </w:r>
          </w:p>
        </w:tc>
        <w:tc>
          <w:tcPr>
            <w:tcW w:w="1836" w:type="dxa"/>
            <w:shd w:val="clear" w:color="auto" w:fill="auto"/>
          </w:tcPr>
          <w:p w14:paraId="5FCF4455" w14:textId="68FD795E"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programların tasarımı ve onayına ilişkin tanımlı </w:t>
            </w:r>
            <w:r w:rsidR="00152872" w:rsidRPr="00BD4A7F">
              <w:rPr>
                <w:rFonts w:ascii="Times New Roman" w:hAnsi="Times New Roman" w:cs="Times New Roman"/>
                <w:color w:val="000000" w:themeColor="text1"/>
                <w:sz w:val="20"/>
                <w:szCs w:val="20"/>
              </w:rPr>
              <w:t xml:space="preserve">ve sistematik </w:t>
            </w:r>
            <w:r w:rsidRPr="00BD4A7F">
              <w:rPr>
                <w:rFonts w:ascii="Times New Roman" w:hAnsi="Times New Roman" w:cs="Times New Roman"/>
                <w:color w:val="000000" w:themeColor="text1"/>
                <w:sz w:val="20"/>
                <w:szCs w:val="20"/>
              </w:rPr>
              <w:t>süreçler bulunmaktadır. Ancak bu süreçler tüm alanları/programları kapsamamaktadır.</w:t>
            </w:r>
          </w:p>
          <w:p w14:paraId="58501F2F" w14:textId="77777777" w:rsidR="00461B2B" w:rsidRPr="00BD4A7F" w:rsidRDefault="00461B2B" w:rsidP="009E712A">
            <w:pPr>
              <w:pStyle w:val="Balk3"/>
              <w:outlineLvl w:val="2"/>
            </w:pPr>
          </w:p>
        </w:tc>
        <w:tc>
          <w:tcPr>
            <w:tcW w:w="1837" w:type="dxa"/>
            <w:shd w:val="clear" w:color="auto" w:fill="auto"/>
          </w:tcPr>
          <w:p w14:paraId="2D7D4B05"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tüm programların tasarımı ve onayına ilişkin tanımlı süreçler doğrultusunda uygulamalar gerçekleştirilmiş ve bu uygulamalardan bazı sonuçlar elde edilmiştir.  Ancak bu uygulamaların sonuçlarının izlenmesi yapılmamaktadır.</w:t>
            </w:r>
          </w:p>
          <w:p w14:paraId="14C931BB" w14:textId="77777777" w:rsidR="00461B2B" w:rsidRPr="00BD4A7F" w:rsidRDefault="00461B2B" w:rsidP="009E712A">
            <w:pPr>
              <w:pStyle w:val="Balk3"/>
              <w:outlineLvl w:val="2"/>
            </w:pPr>
          </w:p>
        </w:tc>
        <w:tc>
          <w:tcPr>
            <w:tcW w:w="1838" w:type="dxa"/>
            <w:shd w:val="clear" w:color="auto" w:fill="auto"/>
          </w:tcPr>
          <w:p w14:paraId="3AB3C600"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BD4A7F" w:rsidRDefault="00461B2B" w:rsidP="009E712A">
            <w:pPr>
              <w:pStyle w:val="Balk3"/>
              <w:outlineLvl w:val="2"/>
            </w:pPr>
          </w:p>
        </w:tc>
        <w:tc>
          <w:tcPr>
            <w:tcW w:w="1838" w:type="dxa"/>
            <w:shd w:val="clear" w:color="auto" w:fill="auto"/>
          </w:tcPr>
          <w:p w14:paraId="71DAD546" w14:textId="1DBFB6E8" w:rsidR="00461B2B" w:rsidRPr="00BD4A7F" w:rsidRDefault="00461B2B" w:rsidP="009E712A">
            <w:pPr>
              <w:pStyle w:val="Balk3"/>
              <w:outlineLvl w:val="2"/>
            </w:pPr>
            <w:r w:rsidRPr="00BD4A7F">
              <w:t xml:space="preserve">Paydaşların katılımıyla programların tasarımı ve onayına ilişkin sürdürülebilir ve olgunlaşmış uygulamalar kurumun tamamında benimsenmiştir; bu kapsamda kurumun kendine özgü ve yenilikçi birçok uygulaması bulunmaktadır ve bu uygulamaların bir kısmı diğer kurumlar tarafından örnek alınmaktadır. </w:t>
            </w:r>
          </w:p>
        </w:tc>
      </w:tr>
    </w:tbl>
    <w:p w14:paraId="4E2B4026" w14:textId="77777777" w:rsidR="005D5542" w:rsidRPr="00BD4A7F" w:rsidRDefault="005D5542" w:rsidP="009E712A">
      <w:pPr>
        <w:pStyle w:val="Balk3"/>
      </w:pPr>
    </w:p>
    <w:p w14:paraId="6C48DD53" w14:textId="26F825CC" w:rsidR="005D5542" w:rsidRPr="00BD4A7F" w:rsidRDefault="005D5542" w:rsidP="009F78F2">
      <w:pPr>
        <w:pStyle w:val="Balk4"/>
        <w:ind w:right="63"/>
        <w:jc w:val="both"/>
      </w:pPr>
      <w:r w:rsidRPr="00BD4A7F">
        <w:t>Kanıtlar</w:t>
      </w:r>
    </w:p>
    <w:p w14:paraId="18CEDA54" w14:textId="05616364" w:rsidR="00E644BA" w:rsidRPr="00BD4A7F" w:rsidRDefault="00BE3C94" w:rsidP="003D66BF">
      <w:pPr>
        <w:pStyle w:val="Balk4"/>
        <w:numPr>
          <w:ilvl w:val="0"/>
          <w:numId w:val="47"/>
        </w:numPr>
        <w:ind w:right="63"/>
        <w:jc w:val="both"/>
      </w:pPr>
      <w:r>
        <w:t xml:space="preserve">YÖK 2015-2018 eğitim-öğretim yılı öğretmen yetiştirme lisans programları: </w:t>
      </w:r>
      <w:hyperlink r:id="rId19" w:history="1">
        <w:r>
          <w:rPr>
            <w:rStyle w:val="Kpr"/>
          </w:rPr>
          <w:t>http://egitim.siirt.edu.tr/detay/ders-icerikleri-ve-akts-ects/296737.html</w:t>
        </w:r>
      </w:hyperlink>
    </w:p>
    <w:p w14:paraId="30C34FEA" w14:textId="77777777" w:rsidR="00D67923" w:rsidRPr="00BD4A7F" w:rsidRDefault="00D67923" w:rsidP="009E712A">
      <w:pPr>
        <w:pStyle w:val="Balk3"/>
      </w:pPr>
    </w:p>
    <w:p w14:paraId="4FDD8319" w14:textId="045467B5" w:rsidR="00D67923" w:rsidRPr="00BD4A7F" w:rsidRDefault="00D67923" w:rsidP="009E712A">
      <w:pPr>
        <w:pStyle w:val="Balk3"/>
      </w:pPr>
      <w:r w:rsidRPr="00BD4A7F">
        <w:t>B.</w:t>
      </w:r>
      <w:proofErr w:type="gramStart"/>
      <w:r w:rsidRPr="00BD4A7F">
        <w:t>1.2</w:t>
      </w:r>
      <w:proofErr w:type="gramEnd"/>
      <w:r w:rsidRPr="00BD4A7F">
        <w:t>.  Program amaçları, çıktıları ve programın TYYÇ uyumu</w:t>
      </w:r>
    </w:p>
    <w:p w14:paraId="6543575D" w14:textId="77777777" w:rsidR="005D5542" w:rsidRPr="00BD4A7F" w:rsidRDefault="005D5542" w:rsidP="009E712A">
      <w:pPr>
        <w:pStyle w:val="Balk3"/>
      </w:pPr>
    </w:p>
    <w:p w14:paraId="637B77E1" w14:textId="486A9425" w:rsidR="005D5542" w:rsidRPr="00BD4A7F" w:rsidRDefault="005D5542" w:rsidP="009F78F2">
      <w:pPr>
        <w:pStyle w:val="Balk4"/>
        <w:ind w:right="63"/>
        <w:jc w:val="center"/>
      </w:pPr>
      <w:r w:rsidRPr="00BD4A7F">
        <w:lastRenderedPageBreak/>
        <w:t>Olgunluk düzeyi</w:t>
      </w:r>
      <w:r w:rsidR="00BE3C94">
        <w:t>: 4</w:t>
      </w:r>
    </w:p>
    <w:p w14:paraId="12B2DE90"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47"/>
        <w:gridCol w:w="1737"/>
        <w:gridCol w:w="1878"/>
        <w:gridCol w:w="1845"/>
        <w:gridCol w:w="1778"/>
      </w:tblGrid>
      <w:tr w:rsidR="005D5542" w:rsidRPr="00BD4A7F" w14:paraId="536C21DC" w14:textId="77777777" w:rsidTr="005D5542">
        <w:tc>
          <w:tcPr>
            <w:tcW w:w="1836" w:type="dxa"/>
            <w:shd w:val="clear" w:color="auto" w:fill="auto"/>
          </w:tcPr>
          <w:p w14:paraId="7310FC65" w14:textId="77777777" w:rsidR="005D5542" w:rsidRPr="00BD4A7F" w:rsidRDefault="005D5542" w:rsidP="009E712A">
            <w:pPr>
              <w:pStyle w:val="Balk3"/>
              <w:outlineLvl w:val="2"/>
            </w:pPr>
            <w:r w:rsidRPr="00BD4A7F">
              <w:t>1</w:t>
            </w:r>
          </w:p>
        </w:tc>
        <w:tc>
          <w:tcPr>
            <w:tcW w:w="1836" w:type="dxa"/>
            <w:shd w:val="clear" w:color="auto" w:fill="auto"/>
          </w:tcPr>
          <w:p w14:paraId="6DAFB6D5" w14:textId="77777777" w:rsidR="005D5542" w:rsidRPr="00BD4A7F" w:rsidRDefault="005D5542" w:rsidP="009E712A">
            <w:pPr>
              <w:pStyle w:val="Balk3"/>
              <w:outlineLvl w:val="2"/>
            </w:pPr>
            <w:r w:rsidRPr="00BD4A7F">
              <w:t>2</w:t>
            </w:r>
          </w:p>
        </w:tc>
        <w:tc>
          <w:tcPr>
            <w:tcW w:w="1837" w:type="dxa"/>
            <w:shd w:val="clear" w:color="auto" w:fill="auto"/>
          </w:tcPr>
          <w:p w14:paraId="09060B3C" w14:textId="77777777" w:rsidR="005D5542" w:rsidRPr="00BD4A7F" w:rsidRDefault="005D5542" w:rsidP="009E712A">
            <w:pPr>
              <w:pStyle w:val="Balk3"/>
              <w:outlineLvl w:val="2"/>
            </w:pPr>
            <w:r w:rsidRPr="00BD4A7F">
              <w:t>3</w:t>
            </w:r>
          </w:p>
        </w:tc>
        <w:tc>
          <w:tcPr>
            <w:tcW w:w="1838" w:type="dxa"/>
            <w:shd w:val="clear" w:color="auto" w:fill="auto"/>
          </w:tcPr>
          <w:p w14:paraId="47E9A808" w14:textId="77777777" w:rsidR="005D5542" w:rsidRPr="00BD4A7F" w:rsidRDefault="005D5542" w:rsidP="009E712A">
            <w:pPr>
              <w:pStyle w:val="Balk3"/>
              <w:outlineLvl w:val="2"/>
            </w:pPr>
            <w:r w:rsidRPr="00BD4A7F">
              <w:t>4</w:t>
            </w:r>
          </w:p>
        </w:tc>
        <w:tc>
          <w:tcPr>
            <w:tcW w:w="1838" w:type="dxa"/>
            <w:shd w:val="clear" w:color="auto" w:fill="auto"/>
          </w:tcPr>
          <w:p w14:paraId="69E00D53" w14:textId="77777777" w:rsidR="005D5542" w:rsidRPr="00BD4A7F" w:rsidRDefault="005D5542" w:rsidP="009E712A">
            <w:pPr>
              <w:pStyle w:val="Balk3"/>
              <w:outlineLvl w:val="2"/>
            </w:pPr>
            <w:r w:rsidRPr="00BD4A7F">
              <w:t>5</w:t>
            </w:r>
          </w:p>
        </w:tc>
      </w:tr>
      <w:tr w:rsidR="00461B2B" w:rsidRPr="00BD4A7F" w14:paraId="227542E4" w14:textId="77777777" w:rsidTr="005D5542">
        <w:tc>
          <w:tcPr>
            <w:tcW w:w="1836" w:type="dxa"/>
            <w:shd w:val="clear" w:color="auto" w:fill="auto"/>
          </w:tcPr>
          <w:p w14:paraId="765BE6A9" w14:textId="0175FF85" w:rsidR="00461B2B" w:rsidRPr="00BD4A7F" w:rsidRDefault="00461B2B" w:rsidP="009E712A">
            <w:pPr>
              <w:pStyle w:val="Balk3"/>
              <w:outlineLvl w:val="2"/>
            </w:pPr>
            <w:r w:rsidRPr="00BD4A7F">
              <w:t xml:space="preserve">Kurumdaki programların amaçları, çıktıları ve TYYÇ uyumları tanımlanmamıştır. </w:t>
            </w:r>
          </w:p>
        </w:tc>
        <w:tc>
          <w:tcPr>
            <w:tcW w:w="1836" w:type="dxa"/>
            <w:shd w:val="clear" w:color="auto" w:fill="auto"/>
          </w:tcPr>
          <w:p w14:paraId="7FE3DC65" w14:textId="1E309431"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programların amaçları, çıktıları ve TYYÇ uyumları tanımlanmıştır.  Ancak bu uygulama tüm alanlarda/programlarda gerçekleştirilmemektedir. </w:t>
            </w:r>
          </w:p>
          <w:p w14:paraId="3EACD742" w14:textId="638B0287" w:rsidR="00461B2B" w:rsidRPr="00BD4A7F" w:rsidRDefault="00461B2B" w:rsidP="009E712A">
            <w:pPr>
              <w:pStyle w:val="Balk3"/>
              <w:outlineLvl w:val="2"/>
            </w:pPr>
            <w:r w:rsidRPr="00BD4A7F">
              <w:t xml:space="preserve"> </w:t>
            </w:r>
          </w:p>
        </w:tc>
        <w:tc>
          <w:tcPr>
            <w:tcW w:w="1837" w:type="dxa"/>
            <w:shd w:val="clear" w:color="auto" w:fill="auto"/>
          </w:tcPr>
          <w:p w14:paraId="66ECEE5A" w14:textId="6B1DE6F8"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Tüm programların amaçları, çıktıları ve bunların TYYÇ </w:t>
            </w:r>
            <w:r w:rsidR="00152872" w:rsidRPr="00BD4A7F">
              <w:rPr>
                <w:rFonts w:ascii="Times New Roman" w:hAnsi="Times New Roman" w:cs="Times New Roman"/>
                <w:color w:val="000000" w:themeColor="text1"/>
                <w:sz w:val="20"/>
                <w:szCs w:val="20"/>
              </w:rPr>
              <w:t xml:space="preserve">uyumu </w:t>
            </w:r>
            <w:r w:rsidRPr="00BD4A7F">
              <w:rPr>
                <w:rFonts w:ascii="Times New Roman" w:hAnsi="Times New Roman" w:cs="Times New Roman"/>
                <w:color w:val="000000" w:themeColor="text1"/>
                <w:sz w:val="20"/>
                <w:szCs w:val="20"/>
              </w:rPr>
              <w:t xml:space="preserve">tanımlanmış, ilan edilmiştir ve eğitim-öğretimle ilgili uygulamalarla ilişkilendirilmiştir. </w:t>
            </w:r>
          </w:p>
          <w:p w14:paraId="07CACE2E" w14:textId="2A80CF75" w:rsidR="00461B2B" w:rsidRPr="00BD4A7F" w:rsidRDefault="00461B2B" w:rsidP="009E712A">
            <w:pPr>
              <w:pStyle w:val="Balk3"/>
              <w:outlineLvl w:val="2"/>
            </w:pPr>
            <w:r w:rsidRPr="00BD4A7F">
              <w:t>Ancak bu uygulamaların sonuçlarının izlenmesi yapılmamaktadır.</w:t>
            </w:r>
          </w:p>
        </w:tc>
        <w:tc>
          <w:tcPr>
            <w:tcW w:w="1838" w:type="dxa"/>
            <w:shd w:val="clear" w:color="auto" w:fill="auto"/>
          </w:tcPr>
          <w:p w14:paraId="0A546DF7" w14:textId="7B7250FE" w:rsidR="00461B2B" w:rsidRPr="00BD4A7F" w:rsidRDefault="00461B2B" w:rsidP="009E712A">
            <w:pPr>
              <w:pStyle w:val="Balk3"/>
              <w:outlineLvl w:val="2"/>
            </w:pPr>
            <w:r w:rsidRPr="00BD4A7F">
              <w:t xml:space="preserve">Tüm programların amaçları, çıktıları ve bunların TYYÇ uyumuna ilişkin tüm alanları kapsayan uygulamalar, sistematik olarak izlenmekte ve paydaşlarla birlikte değerlendirilerek önlemler alınmaktadır. </w:t>
            </w:r>
          </w:p>
        </w:tc>
        <w:tc>
          <w:tcPr>
            <w:tcW w:w="1838" w:type="dxa"/>
            <w:shd w:val="clear" w:color="auto" w:fill="auto"/>
          </w:tcPr>
          <w:p w14:paraId="640B597F" w14:textId="557AFF53" w:rsidR="00461B2B" w:rsidRPr="00BD4A7F" w:rsidRDefault="00461B2B" w:rsidP="009E712A">
            <w:pPr>
              <w:pStyle w:val="Balk3"/>
              <w:outlineLvl w:val="2"/>
            </w:pPr>
            <w:r w:rsidRPr="00BD4A7F">
              <w:t xml:space="preserve">Tüm programların amaçları, çıktıları ve bunların TYYÇ uyumuna ilişkin sürdürülebilir ve olgunlaşmış uygulamalar kurumun tamamında benimsenmiştir; bu kapsamda kurumun kendine özgü, yenilikçi ve diğer kurumlar tarafından örnek alınan uygulamalar bulunmaktadır. </w:t>
            </w:r>
          </w:p>
        </w:tc>
      </w:tr>
    </w:tbl>
    <w:p w14:paraId="0793F1EF" w14:textId="77777777" w:rsidR="005D5542" w:rsidRPr="00BD4A7F" w:rsidRDefault="005D5542" w:rsidP="009E712A">
      <w:pPr>
        <w:pStyle w:val="Balk3"/>
      </w:pPr>
    </w:p>
    <w:p w14:paraId="51B50DC7" w14:textId="40585154" w:rsidR="005D5542" w:rsidRPr="00BD4A7F" w:rsidRDefault="005D5542" w:rsidP="009F78F2">
      <w:pPr>
        <w:pStyle w:val="Balk4"/>
        <w:ind w:right="63"/>
        <w:jc w:val="both"/>
      </w:pPr>
      <w:r w:rsidRPr="00BD4A7F">
        <w:t>Kanıtlar</w:t>
      </w:r>
    </w:p>
    <w:p w14:paraId="386D91F1" w14:textId="77777777" w:rsidR="00BE3C94" w:rsidRDefault="00BE3C94" w:rsidP="009E712A">
      <w:pPr>
        <w:pStyle w:val="Balk3"/>
        <w:numPr>
          <w:ilvl w:val="0"/>
          <w:numId w:val="46"/>
        </w:numPr>
      </w:pPr>
      <w:r>
        <w:t xml:space="preserve">YÖK 2015-2018 eğitim-öğretim yılı öğretmen yetiştirme lisans programları: </w:t>
      </w:r>
      <w:hyperlink r:id="rId20" w:history="1">
        <w:r>
          <w:rPr>
            <w:rStyle w:val="Kpr"/>
          </w:rPr>
          <w:t>http://egitim.siirt.edu.tr/detay/ders-icerikleri-ve-akts-ects/296737.html</w:t>
        </w:r>
      </w:hyperlink>
    </w:p>
    <w:p w14:paraId="69C41129" w14:textId="68F4B495" w:rsidR="00BE3C94" w:rsidRPr="00BE3C94" w:rsidRDefault="00BE3C94" w:rsidP="009E712A">
      <w:pPr>
        <w:pStyle w:val="Balk3"/>
        <w:numPr>
          <w:ilvl w:val="0"/>
          <w:numId w:val="46"/>
        </w:numPr>
      </w:pPr>
      <w:proofErr w:type="spellStart"/>
      <w:r w:rsidRPr="00BE3C94">
        <w:t>Akts</w:t>
      </w:r>
      <w:proofErr w:type="spellEnd"/>
      <w:r w:rsidRPr="00BE3C94">
        <w:t xml:space="preserve"> değerlendirme anketi (hazırlık aşamasında)</w:t>
      </w:r>
    </w:p>
    <w:p w14:paraId="7FFB2DAB" w14:textId="77777777" w:rsidR="00D67923" w:rsidRPr="00BD4A7F" w:rsidRDefault="00D67923" w:rsidP="009E712A">
      <w:pPr>
        <w:pStyle w:val="Balk3"/>
      </w:pPr>
    </w:p>
    <w:p w14:paraId="62140649" w14:textId="77777777" w:rsidR="00D67923" w:rsidRPr="00BD4A7F" w:rsidRDefault="00D67923" w:rsidP="009E712A">
      <w:pPr>
        <w:pStyle w:val="Balk3"/>
      </w:pPr>
      <w:r w:rsidRPr="00BD4A7F">
        <w:t>B.</w:t>
      </w:r>
      <w:proofErr w:type="gramStart"/>
      <w:r w:rsidRPr="00BD4A7F">
        <w:t>1.3</w:t>
      </w:r>
      <w:proofErr w:type="gramEnd"/>
      <w:r w:rsidRPr="00BD4A7F">
        <w:t>.  Ders kazanımlarının program çıktıları ile eşleştirilmesi</w:t>
      </w:r>
    </w:p>
    <w:p w14:paraId="30A3ABD8" w14:textId="77777777" w:rsidR="005D5542" w:rsidRPr="00BD4A7F" w:rsidRDefault="005D5542" w:rsidP="009E712A">
      <w:pPr>
        <w:pStyle w:val="Balk3"/>
      </w:pPr>
    </w:p>
    <w:p w14:paraId="120459DC" w14:textId="71A87CF9" w:rsidR="005D5542" w:rsidRPr="00BD4A7F" w:rsidRDefault="005D5542" w:rsidP="009F78F2">
      <w:pPr>
        <w:pStyle w:val="Balk4"/>
        <w:ind w:right="63"/>
        <w:jc w:val="center"/>
      </w:pPr>
      <w:r w:rsidRPr="00BD4A7F">
        <w:lastRenderedPageBreak/>
        <w:t>Olgunluk düzeyi</w:t>
      </w:r>
      <w:r w:rsidR="002A3594">
        <w:t>: 3</w:t>
      </w:r>
    </w:p>
    <w:p w14:paraId="4BF7FEF9"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019"/>
        <w:gridCol w:w="1192"/>
        <w:gridCol w:w="2008"/>
        <w:gridCol w:w="1973"/>
        <w:gridCol w:w="1993"/>
      </w:tblGrid>
      <w:tr w:rsidR="005D5542" w:rsidRPr="00BD4A7F" w14:paraId="71D1AF45" w14:textId="77777777" w:rsidTr="005D5542">
        <w:tc>
          <w:tcPr>
            <w:tcW w:w="1836" w:type="dxa"/>
            <w:shd w:val="clear" w:color="auto" w:fill="auto"/>
          </w:tcPr>
          <w:p w14:paraId="03FD7D30" w14:textId="77777777" w:rsidR="005D5542" w:rsidRPr="00BD4A7F" w:rsidRDefault="005D5542" w:rsidP="009E712A">
            <w:pPr>
              <w:pStyle w:val="Balk3"/>
              <w:outlineLvl w:val="2"/>
            </w:pPr>
            <w:r w:rsidRPr="00BD4A7F">
              <w:t>1</w:t>
            </w:r>
          </w:p>
        </w:tc>
        <w:tc>
          <w:tcPr>
            <w:tcW w:w="1836" w:type="dxa"/>
            <w:shd w:val="clear" w:color="auto" w:fill="auto"/>
          </w:tcPr>
          <w:p w14:paraId="2EB84F0A" w14:textId="77777777" w:rsidR="005D5542" w:rsidRPr="00BD4A7F" w:rsidRDefault="005D5542" w:rsidP="009E712A">
            <w:pPr>
              <w:pStyle w:val="Balk3"/>
              <w:outlineLvl w:val="2"/>
            </w:pPr>
            <w:r w:rsidRPr="00BD4A7F">
              <w:t>2</w:t>
            </w:r>
          </w:p>
        </w:tc>
        <w:tc>
          <w:tcPr>
            <w:tcW w:w="1837" w:type="dxa"/>
            <w:shd w:val="clear" w:color="auto" w:fill="auto"/>
          </w:tcPr>
          <w:p w14:paraId="6FBCF9BD" w14:textId="77777777" w:rsidR="005D5542" w:rsidRPr="00BD4A7F" w:rsidRDefault="005D5542" w:rsidP="009E712A">
            <w:pPr>
              <w:pStyle w:val="Balk3"/>
              <w:outlineLvl w:val="2"/>
            </w:pPr>
            <w:r w:rsidRPr="00BD4A7F">
              <w:t>3</w:t>
            </w:r>
          </w:p>
        </w:tc>
        <w:tc>
          <w:tcPr>
            <w:tcW w:w="1838" w:type="dxa"/>
            <w:shd w:val="clear" w:color="auto" w:fill="auto"/>
          </w:tcPr>
          <w:p w14:paraId="3FC5AFF6" w14:textId="77777777" w:rsidR="005D5542" w:rsidRPr="00BD4A7F" w:rsidRDefault="005D5542" w:rsidP="009E712A">
            <w:pPr>
              <w:pStyle w:val="Balk3"/>
              <w:outlineLvl w:val="2"/>
            </w:pPr>
            <w:r w:rsidRPr="00BD4A7F">
              <w:t>4</w:t>
            </w:r>
          </w:p>
        </w:tc>
        <w:tc>
          <w:tcPr>
            <w:tcW w:w="1838" w:type="dxa"/>
            <w:shd w:val="clear" w:color="auto" w:fill="auto"/>
          </w:tcPr>
          <w:p w14:paraId="1DFC4437" w14:textId="77777777" w:rsidR="005D5542" w:rsidRPr="00BD4A7F" w:rsidRDefault="005D5542" w:rsidP="009E712A">
            <w:pPr>
              <w:pStyle w:val="Balk3"/>
              <w:outlineLvl w:val="2"/>
            </w:pPr>
            <w:r w:rsidRPr="00BD4A7F">
              <w:t>5</w:t>
            </w:r>
          </w:p>
        </w:tc>
      </w:tr>
      <w:tr w:rsidR="00461B2B" w:rsidRPr="00BD4A7F" w14:paraId="53C36C46" w14:textId="77777777" w:rsidTr="005D5542">
        <w:tc>
          <w:tcPr>
            <w:tcW w:w="1836" w:type="dxa"/>
            <w:shd w:val="clear" w:color="auto" w:fill="auto"/>
          </w:tcPr>
          <w:p w14:paraId="143DDA3D" w14:textId="29368370" w:rsidR="00E31B18" w:rsidRPr="00BD4A7F" w:rsidRDefault="00461B2B" w:rsidP="009E712A">
            <w:pPr>
              <w:pStyle w:val="Balk3"/>
              <w:outlineLvl w:val="2"/>
            </w:pPr>
            <w:r w:rsidRPr="00BD4A7F">
              <w:t>Kurumdaki hiçbir programda, ders kazanımları ile program çıktıları eşleştirilmemiştir.</w:t>
            </w:r>
          </w:p>
          <w:p w14:paraId="6A4D21CB" w14:textId="77777777" w:rsidR="00E31B18" w:rsidRPr="00BD4A7F" w:rsidRDefault="00E31B18" w:rsidP="006A7A1D">
            <w:pPr>
              <w:ind w:right="63"/>
            </w:pPr>
          </w:p>
          <w:p w14:paraId="6E4A178C" w14:textId="77777777" w:rsidR="00E31B18" w:rsidRPr="00BD4A7F" w:rsidRDefault="00E31B18" w:rsidP="006A7A1D">
            <w:pPr>
              <w:ind w:right="63"/>
            </w:pPr>
          </w:p>
          <w:p w14:paraId="74F31F97" w14:textId="77777777" w:rsidR="00E31B18" w:rsidRPr="00BD4A7F" w:rsidRDefault="00E31B18" w:rsidP="006A7A1D">
            <w:pPr>
              <w:ind w:right="63"/>
            </w:pPr>
          </w:p>
          <w:p w14:paraId="30821E3B" w14:textId="77777777" w:rsidR="00E31B18" w:rsidRPr="00BD4A7F" w:rsidRDefault="00E31B18" w:rsidP="006A7A1D">
            <w:pPr>
              <w:ind w:right="63"/>
            </w:pPr>
          </w:p>
          <w:p w14:paraId="3309C48B" w14:textId="77777777" w:rsidR="00E31B18" w:rsidRPr="00BD4A7F" w:rsidRDefault="00E31B18" w:rsidP="006A7A1D">
            <w:pPr>
              <w:ind w:right="63"/>
            </w:pPr>
          </w:p>
          <w:p w14:paraId="2B5D1EDB" w14:textId="20C8B477" w:rsidR="00E31B18" w:rsidRPr="00BD4A7F" w:rsidRDefault="00E31B18" w:rsidP="006A7A1D">
            <w:pPr>
              <w:ind w:right="63"/>
            </w:pPr>
          </w:p>
          <w:p w14:paraId="4EC00F9F" w14:textId="77777777" w:rsidR="00461B2B" w:rsidRPr="00BD4A7F" w:rsidRDefault="00461B2B" w:rsidP="006A7A1D">
            <w:pPr>
              <w:ind w:right="63"/>
            </w:pPr>
          </w:p>
        </w:tc>
        <w:tc>
          <w:tcPr>
            <w:tcW w:w="1836" w:type="dxa"/>
            <w:shd w:val="clear" w:color="auto" w:fill="auto"/>
          </w:tcPr>
          <w:p w14:paraId="2B7E9D76"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bazı programlarda ders kazanımları ile program çıktıları eşleştirilmiştir. </w:t>
            </w:r>
          </w:p>
          <w:p w14:paraId="23EA067E" w14:textId="77777777" w:rsidR="00461B2B" w:rsidRPr="00BD4A7F" w:rsidRDefault="00461B2B" w:rsidP="009E712A">
            <w:pPr>
              <w:pStyle w:val="Balk3"/>
              <w:outlineLvl w:val="2"/>
            </w:pPr>
          </w:p>
        </w:tc>
        <w:tc>
          <w:tcPr>
            <w:tcW w:w="1837" w:type="dxa"/>
            <w:shd w:val="clear" w:color="auto" w:fill="auto"/>
          </w:tcPr>
          <w:p w14:paraId="6407C951" w14:textId="336B7276" w:rsidR="00461B2B" w:rsidRPr="00BD4A7F" w:rsidRDefault="00461B2B" w:rsidP="009E712A">
            <w:pPr>
              <w:pStyle w:val="Balk3"/>
              <w:outlineLvl w:val="2"/>
            </w:pPr>
            <w:r w:rsidRPr="00BD4A7F">
              <w:t>Tüm programlarda dersin bilişsel seviyesini (</w:t>
            </w:r>
            <w:proofErr w:type="spellStart"/>
            <w:r w:rsidRPr="00BD4A7F">
              <w:t>Bloom</w:t>
            </w:r>
            <w:proofErr w:type="spellEnd"/>
            <w:r w:rsidRPr="00BD4A7F">
              <w:t xml:space="preserve"> seviyesini) açıkça belirten ders kazanımları ile program çıktıları eşleştirilmiş ve bu eşleştirme ilan edilerek, eğitim-öğretimle ilgili uygulamalara (ders </w:t>
            </w:r>
            <w:proofErr w:type="gramStart"/>
            <w:r w:rsidRPr="00BD4A7F">
              <w:t>profilleri</w:t>
            </w:r>
            <w:proofErr w:type="gramEnd"/>
            <w:r w:rsidRPr="00BD4A7F">
              <w:t xml:space="preserve"> ve izlenceler gibi) yansıtılmıştır.  Ancak bu uygulamaların sonuçlarının izlenmesi yapılmamaktadır.</w:t>
            </w:r>
          </w:p>
        </w:tc>
        <w:tc>
          <w:tcPr>
            <w:tcW w:w="1838" w:type="dxa"/>
            <w:shd w:val="clear" w:color="auto" w:fill="auto"/>
          </w:tcPr>
          <w:p w14:paraId="19C31573" w14:textId="3C12F45B" w:rsidR="00461B2B" w:rsidRPr="00BD4A7F" w:rsidRDefault="00461B2B" w:rsidP="009E712A">
            <w:pPr>
              <w:pStyle w:val="Balk3"/>
              <w:outlineLvl w:val="2"/>
            </w:pPr>
            <w:r w:rsidRPr="00BD4A7F">
              <w:t xml:space="preserve">Tüm programların ders kazanımları ile program çıktıları eşleştirilmesine ilişkin tüm alanları kapsayan uygulamalar, sistematik olarak ve kurumun iç kalite güvencesi sistemiyle uyumlu olarak izlenmekte ve izlem sonuçları paydaşlarla birlikte değerlendirilerek önlem alınmaktadır. </w:t>
            </w:r>
          </w:p>
        </w:tc>
        <w:tc>
          <w:tcPr>
            <w:tcW w:w="1838" w:type="dxa"/>
            <w:shd w:val="clear" w:color="auto" w:fill="auto"/>
          </w:tcPr>
          <w:p w14:paraId="6C1A9B44" w14:textId="3E351895" w:rsidR="00461B2B" w:rsidRPr="00BD4A7F" w:rsidRDefault="00461B2B" w:rsidP="009E712A">
            <w:pPr>
              <w:pStyle w:val="Balk3"/>
              <w:outlineLvl w:val="2"/>
            </w:pPr>
            <w:r w:rsidRPr="00BD4A7F">
              <w:t>Ders kazanımları ile program çıktıları açık, anlaşılır, gerçekçi ve sürdürülebilir şekilde eşleştirmiş ve tüm programlarda içselleştirilmiştir; bu kapsamda kuruma özgü, yenilikçi ve diğer kurumlar tarafından örnek alınan uygulamalar bulunmaktadır.</w:t>
            </w:r>
          </w:p>
        </w:tc>
      </w:tr>
    </w:tbl>
    <w:p w14:paraId="0B1D9AEA" w14:textId="77777777" w:rsidR="005D5542" w:rsidRPr="00BD4A7F" w:rsidRDefault="005D5542" w:rsidP="009E712A">
      <w:pPr>
        <w:pStyle w:val="Balk3"/>
      </w:pPr>
    </w:p>
    <w:p w14:paraId="09CCC28D" w14:textId="668FD89A" w:rsidR="005D5542" w:rsidRPr="00BD4A7F" w:rsidRDefault="005D5542" w:rsidP="009F78F2">
      <w:pPr>
        <w:pStyle w:val="Balk4"/>
        <w:ind w:right="63"/>
        <w:jc w:val="both"/>
      </w:pPr>
      <w:r w:rsidRPr="00BD4A7F">
        <w:t>Kanıtlar</w:t>
      </w:r>
    </w:p>
    <w:p w14:paraId="7D9365D2" w14:textId="1F5B94F0" w:rsidR="002A3594" w:rsidRDefault="002A3594" w:rsidP="009E712A">
      <w:pPr>
        <w:pStyle w:val="Balk3"/>
        <w:numPr>
          <w:ilvl w:val="0"/>
          <w:numId w:val="48"/>
        </w:numPr>
      </w:pPr>
      <w:r>
        <w:t xml:space="preserve">Bologna Bilgi Sistemi </w:t>
      </w:r>
      <w:hyperlink r:id="rId21" w:history="1">
        <w:r>
          <w:rPr>
            <w:rStyle w:val="Kpr"/>
          </w:rPr>
          <w:t>https://obs.siirt.edu.tr/oibs/bologna/</w:t>
        </w:r>
      </w:hyperlink>
    </w:p>
    <w:p w14:paraId="35420074" w14:textId="77777777" w:rsidR="00D67923" w:rsidRPr="00BD4A7F" w:rsidRDefault="00D67923" w:rsidP="009E712A">
      <w:pPr>
        <w:pStyle w:val="Balk3"/>
      </w:pPr>
    </w:p>
    <w:p w14:paraId="40182520" w14:textId="77777777" w:rsidR="00D67923" w:rsidRPr="00BD4A7F" w:rsidRDefault="00D67923" w:rsidP="009E712A">
      <w:pPr>
        <w:pStyle w:val="Balk3"/>
      </w:pPr>
      <w:r w:rsidRPr="00BD4A7F">
        <w:t>B.</w:t>
      </w:r>
      <w:proofErr w:type="gramStart"/>
      <w:r w:rsidRPr="00BD4A7F">
        <w:t>1.4</w:t>
      </w:r>
      <w:proofErr w:type="gramEnd"/>
      <w:r w:rsidRPr="00BD4A7F">
        <w:t>.  Programın yapısı ve ders dağılım dengesi (Zorunlu-seçmeli ders dağılım dengesi; alan ve meslek bilgisi ile genel kültür dersleri dengesi, kültürel derinlik kazanma, farklı disiplinleri tanıma imkanları)</w:t>
      </w:r>
    </w:p>
    <w:p w14:paraId="54DAFAF6" w14:textId="77777777" w:rsidR="005D5542" w:rsidRPr="00BD4A7F" w:rsidRDefault="005D5542" w:rsidP="009E712A">
      <w:pPr>
        <w:pStyle w:val="Balk3"/>
      </w:pPr>
    </w:p>
    <w:p w14:paraId="6FDA7FEA" w14:textId="22EF237C" w:rsidR="005D5542" w:rsidRPr="00BD4A7F" w:rsidRDefault="005D5542" w:rsidP="009F78F2">
      <w:pPr>
        <w:pStyle w:val="Balk4"/>
        <w:ind w:right="63"/>
        <w:jc w:val="center"/>
      </w:pPr>
      <w:r w:rsidRPr="00BD4A7F">
        <w:t>Olgunluk düzeyi</w:t>
      </w:r>
      <w:r w:rsidR="00E07CFD">
        <w:t>: 5</w:t>
      </w:r>
    </w:p>
    <w:p w14:paraId="2C6A17F7"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691"/>
        <w:gridCol w:w="2084"/>
        <w:gridCol w:w="2011"/>
        <w:gridCol w:w="2136"/>
        <w:gridCol w:w="1263"/>
      </w:tblGrid>
      <w:tr w:rsidR="005D5542" w:rsidRPr="00BD4A7F" w14:paraId="4A822D82" w14:textId="77777777" w:rsidTr="005D5542">
        <w:tc>
          <w:tcPr>
            <w:tcW w:w="1836" w:type="dxa"/>
            <w:shd w:val="clear" w:color="auto" w:fill="auto"/>
          </w:tcPr>
          <w:p w14:paraId="7D261E31" w14:textId="77777777" w:rsidR="005D5542" w:rsidRPr="00BD4A7F" w:rsidRDefault="005D5542" w:rsidP="009E712A">
            <w:pPr>
              <w:pStyle w:val="Balk3"/>
              <w:outlineLvl w:val="2"/>
            </w:pPr>
            <w:r w:rsidRPr="00BD4A7F">
              <w:t>1</w:t>
            </w:r>
          </w:p>
        </w:tc>
        <w:tc>
          <w:tcPr>
            <w:tcW w:w="1836" w:type="dxa"/>
            <w:shd w:val="clear" w:color="auto" w:fill="auto"/>
          </w:tcPr>
          <w:p w14:paraId="3A61383C" w14:textId="77777777" w:rsidR="005D5542" w:rsidRPr="00BD4A7F" w:rsidRDefault="005D5542" w:rsidP="009E712A">
            <w:pPr>
              <w:pStyle w:val="Balk3"/>
              <w:outlineLvl w:val="2"/>
            </w:pPr>
            <w:r w:rsidRPr="00BD4A7F">
              <w:t>2</w:t>
            </w:r>
          </w:p>
        </w:tc>
        <w:tc>
          <w:tcPr>
            <w:tcW w:w="1837" w:type="dxa"/>
            <w:shd w:val="clear" w:color="auto" w:fill="auto"/>
          </w:tcPr>
          <w:p w14:paraId="3EB72825" w14:textId="77777777" w:rsidR="005D5542" w:rsidRPr="00BD4A7F" w:rsidRDefault="005D5542" w:rsidP="009E712A">
            <w:pPr>
              <w:pStyle w:val="Balk3"/>
              <w:outlineLvl w:val="2"/>
            </w:pPr>
            <w:r w:rsidRPr="00BD4A7F">
              <w:t>3</w:t>
            </w:r>
          </w:p>
        </w:tc>
        <w:tc>
          <w:tcPr>
            <w:tcW w:w="1838" w:type="dxa"/>
            <w:shd w:val="clear" w:color="auto" w:fill="auto"/>
          </w:tcPr>
          <w:p w14:paraId="138BDED3" w14:textId="77777777" w:rsidR="005D5542" w:rsidRPr="00BD4A7F" w:rsidRDefault="005D5542" w:rsidP="009E712A">
            <w:pPr>
              <w:pStyle w:val="Balk3"/>
              <w:outlineLvl w:val="2"/>
            </w:pPr>
            <w:r w:rsidRPr="00BD4A7F">
              <w:t>4</w:t>
            </w:r>
          </w:p>
        </w:tc>
        <w:tc>
          <w:tcPr>
            <w:tcW w:w="1838" w:type="dxa"/>
            <w:shd w:val="clear" w:color="auto" w:fill="auto"/>
          </w:tcPr>
          <w:p w14:paraId="77EFEDC9" w14:textId="77777777" w:rsidR="005D5542" w:rsidRPr="00BD4A7F" w:rsidRDefault="005D5542" w:rsidP="009E712A">
            <w:pPr>
              <w:pStyle w:val="Balk3"/>
              <w:outlineLvl w:val="2"/>
            </w:pPr>
            <w:r w:rsidRPr="00BD4A7F">
              <w:t>5</w:t>
            </w:r>
          </w:p>
        </w:tc>
      </w:tr>
      <w:tr w:rsidR="00461B2B" w:rsidRPr="00BD4A7F" w14:paraId="161D8A06" w14:textId="77777777" w:rsidTr="005D5542">
        <w:tc>
          <w:tcPr>
            <w:tcW w:w="1836" w:type="dxa"/>
            <w:shd w:val="clear" w:color="auto" w:fill="auto"/>
          </w:tcPr>
          <w:p w14:paraId="7F18A6DE" w14:textId="50625996" w:rsidR="00461B2B" w:rsidRPr="00BD4A7F" w:rsidRDefault="00461B2B" w:rsidP="009E712A">
            <w:pPr>
              <w:pStyle w:val="Balk3"/>
              <w:outlineLvl w:val="2"/>
            </w:pPr>
            <w:r w:rsidRPr="00BD4A7F">
              <w:lastRenderedPageBreak/>
              <w:t xml:space="preserve">Kurumdaki hiçbir programda, programın yapısı ve ders dağılım dengesi dikkate alınmamıştır. </w:t>
            </w:r>
          </w:p>
        </w:tc>
        <w:tc>
          <w:tcPr>
            <w:tcW w:w="1836" w:type="dxa"/>
            <w:shd w:val="clear" w:color="auto" w:fill="auto"/>
          </w:tcPr>
          <w:p w14:paraId="6FC6A043" w14:textId="15D2D015" w:rsidR="00461B2B" w:rsidRPr="00BD4A7F" w:rsidRDefault="00461B2B" w:rsidP="009E712A">
            <w:pPr>
              <w:pStyle w:val="Balk3"/>
              <w:outlineLvl w:val="2"/>
            </w:pPr>
            <w:r w:rsidRPr="00BD4A7F">
              <w:t xml:space="preserve">Programların yapısı ve ders dağılım dengesine ilişkin planlamalar bulunmaktadır. Ancak bu uygulamalar tüm </w:t>
            </w:r>
            <w:r w:rsidR="00152872" w:rsidRPr="00BD4A7F">
              <w:t xml:space="preserve">programları </w:t>
            </w:r>
            <w:r w:rsidRPr="00BD4A7F">
              <w:t>kapsamamaktadır.</w:t>
            </w:r>
          </w:p>
        </w:tc>
        <w:tc>
          <w:tcPr>
            <w:tcW w:w="1837" w:type="dxa"/>
            <w:shd w:val="clear" w:color="auto" w:fill="auto"/>
          </w:tcPr>
          <w:p w14:paraId="31FF0FDE" w14:textId="541D8184" w:rsidR="00461B2B" w:rsidRPr="00BD4A7F" w:rsidRDefault="00461B2B" w:rsidP="009E712A">
            <w:pPr>
              <w:pStyle w:val="Balk3"/>
              <w:outlineLvl w:val="2"/>
            </w:pPr>
            <w:r w:rsidRPr="00BD4A7F">
              <w:t>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yapılmamaktadır.</w:t>
            </w:r>
          </w:p>
        </w:tc>
        <w:tc>
          <w:tcPr>
            <w:tcW w:w="1838" w:type="dxa"/>
            <w:shd w:val="clear" w:color="auto" w:fill="auto"/>
          </w:tcPr>
          <w:p w14:paraId="21109649" w14:textId="0AFE956D" w:rsidR="00461B2B" w:rsidRPr="00BD4A7F" w:rsidRDefault="00461B2B" w:rsidP="009E712A">
            <w:pPr>
              <w:pStyle w:val="Balk3"/>
              <w:outlineLvl w:val="2"/>
            </w:pPr>
            <w:r w:rsidRPr="00BD4A7F">
              <w:t>Program yapısı ve dengesine ilişkin uygulamalar tüm programlarda, sistematik olarak izlenmekte ve izlem sonuçları paydaşlarla birlikte değerlendirilerek önlem alınmakta ve sürekli olarak güncellenmektedir.</w:t>
            </w:r>
          </w:p>
        </w:tc>
        <w:tc>
          <w:tcPr>
            <w:tcW w:w="1838" w:type="dxa"/>
            <w:shd w:val="clear" w:color="auto" w:fill="auto"/>
          </w:tcPr>
          <w:p w14:paraId="63B71C5C" w14:textId="6A6171BB"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 yapısı ve dengesine ilişkin kurumsal amaçlar (eğitim-öğretim politikası) doğrultusunda, sürdürülebilir ve olgunlaşmış uygulamalar kurumun tamamında benimsenmiştir</w:t>
            </w:r>
            <w:r w:rsidR="00152872" w:rsidRPr="00BD4A7F">
              <w:rPr>
                <w:rFonts w:ascii="Times New Roman" w:hAnsi="Times New Roman" w:cs="Times New Roman"/>
                <w:color w:val="000000" w:themeColor="text1"/>
                <w:sz w:val="20"/>
                <w:szCs w:val="20"/>
              </w:rPr>
              <w:t>.</w:t>
            </w:r>
            <w:r w:rsidRPr="00BD4A7F">
              <w:rPr>
                <w:rFonts w:ascii="Times New Roman" w:hAnsi="Times New Roman" w:cs="Times New Roman"/>
                <w:color w:val="000000" w:themeColor="text1"/>
                <w:sz w:val="20"/>
                <w:szCs w:val="20"/>
              </w:rPr>
              <w:t xml:space="preserve"> </w:t>
            </w:r>
            <w:r w:rsidR="00152872" w:rsidRPr="00BD4A7F">
              <w:rPr>
                <w:rFonts w:ascii="Times New Roman" w:hAnsi="Times New Roman" w:cs="Times New Roman"/>
                <w:color w:val="000000" w:themeColor="text1"/>
                <w:sz w:val="20"/>
                <w:szCs w:val="20"/>
              </w:rPr>
              <w:t>K</w:t>
            </w:r>
            <w:r w:rsidRPr="00BD4A7F">
              <w:rPr>
                <w:rFonts w:ascii="Times New Roman" w:hAnsi="Times New Roman" w:cs="Times New Roman"/>
                <w:color w:val="000000" w:themeColor="text1"/>
                <w:sz w:val="20"/>
                <w:szCs w:val="20"/>
              </w:rPr>
              <w:t>urumun kendine özgü ve yenilikçi birçok uygulaması bulunmakta ve bu uygulamaların bir kısmı diğer kurumlar tarafından örnek alınmaktadır.</w:t>
            </w:r>
          </w:p>
          <w:p w14:paraId="02C7E43F" w14:textId="77777777" w:rsidR="00461B2B" w:rsidRPr="00BD4A7F" w:rsidRDefault="00461B2B" w:rsidP="006A7A1D">
            <w:pPr>
              <w:ind w:right="63"/>
              <w:rPr>
                <w:rFonts w:ascii="Times New Roman" w:hAnsi="Times New Roman" w:cs="Times New Roman"/>
                <w:color w:val="000000" w:themeColor="text1"/>
                <w:sz w:val="20"/>
                <w:szCs w:val="20"/>
              </w:rPr>
            </w:pPr>
          </w:p>
          <w:p w14:paraId="498BEACD" w14:textId="77777777" w:rsidR="00461B2B" w:rsidRPr="00BD4A7F" w:rsidRDefault="00461B2B" w:rsidP="006A7A1D">
            <w:pPr>
              <w:ind w:right="63"/>
              <w:rPr>
                <w:rFonts w:ascii="Times New Roman" w:hAnsi="Times New Roman" w:cs="Times New Roman"/>
                <w:color w:val="000000" w:themeColor="text1"/>
                <w:sz w:val="20"/>
                <w:szCs w:val="20"/>
              </w:rPr>
            </w:pPr>
          </w:p>
          <w:p w14:paraId="146231CF" w14:textId="77777777" w:rsidR="00461B2B" w:rsidRPr="00BD4A7F" w:rsidRDefault="00461B2B" w:rsidP="009E712A">
            <w:pPr>
              <w:pStyle w:val="Balk3"/>
              <w:outlineLvl w:val="2"/>
            </w:pPr>
          </w:p>
        </w:tc>
      </w:tr>
    </w:tbl>
    <w:p w14:paraId="0644C806" w14:textId="77777777" w:rsidR="005D5542" w:rsidRPr="00BD4A7F" w:rsidRDefault="005D5542" w:rsidP="009E712A">
      <w:pPr>
        <w:pStyle w:val="Balk3"/>
      </w:pPr>
    </w:p>
    <w:p w14:paraId="17BA385E" w14:textId="29042922" w:rsidR="005D5542" w:rsidRPr="00BD4A7F" w:rsidRDefault="005D5542" w:rsidP="009F78F2">
      <w:pPr>
        <w:pStyle w:val="Balk4"/>
        <w:ind w:right="63"/>
        <w:jc w:val="both"/>
      </w:pPr>
      <w:r w:rsidRPr="00BD4A7F">
        <w:t>Kanıtlar</w:t>
      </w:r>
    </w:p>
    <w:p w14:paraId="3D198592" w14:textId="77777777" w:rsidR="00E07CFD" w:rsidRDefault="00E07CFD" w:rsidP="003D66BF">
      <w:pPr>
        <w:pStyle w:val="AralkYok"/>
        <w:numPr>
          <w:ilvl w:val="0"/>
          <w:numId w:val="48"/>
        </w:numPr>
      </w:pPr>
      <w:r>
        <w:t xml:space="preserve">ASC Time </w:t>
      </w:r>
      <w:proofErr w:type="spellStart"/>
      <w:r>
        <w:t>Tables</w:t>
      </w:r>
      <w:proofErr w:type="spellEnd"/>
      <w:r>
        <w:t xml:space="preserve"> Ders Planlama Programı Lisansı</w:t>
      </w:r>
    </w:p>
    <w:p w14:paraId="1725F7CD" w14:textId="77777777" w:rsidR="00E07CFD" w:rsidRDefault="00E07CFD" w:rsidP="003D66BF">
      <w:pPr>
        <w:pStyle w:val="AralkYok"/>
        <w:numPr>
          <w:ilvl w:val="0"/>
          <w:numId w:val="48"/>
        </w:numPr>
      </w:pPr>
      <w:r>
        <w:t>Eğitim fakültesi sosyal medya hesapları</w:t>
      </w:r>
    </w:p>
    <w:p w14:paraId="26A02B12" w14:textId="77777777" w:rsidR="00E07CFD" w:rsidRDefault="000E00CD" w:rsidP="003D66BF">
      <w:pPr>
        <w:pStyle w:val="AralkYok"/>
        <w:numPr>
          <w:ilvl w:val="0"/>
          <w:numId w:val="48"/>
        </w:numPr>
      </w:pPr>
      <w:hyperlink r:id="rId22" w:history="1">
        <w:r w:rsidR="00E07CFD">
          <w:rPr>
            <w:rStyle w:val="Kpr"/>
          </w:rPr>
          <w:t>https://twitter.com/EgitimSiirt/status/1219731511198527493</w:t>
        </w:r>
      </w:hyperlink>
    </w:p>
    <w:p w14:paraId="7955254C" w14:textId="69A122D6" w:rsidR="00D67923" w:rsidRPr="00BD4A7F" w:rsidRDefault="000E00CD" w:rsidP="003D66BF">
      <w:pPr>
        <w:pStyle w:val="AralkYok"/>
        <w:numPr>
          <w:ilvl w:val="0"/>
          <w:numId w:val="48"/>
        </w:numPr>
      </w:pPr>
      <w:hyperlink r:id="rId23" w:history="1">
        <w:r w:rsidR="00E07CFD">
          <w:rPr>
            <w:rStyle w:val="Kpr"/>
          </w:rPr>
          <w:t>https://www.facebook.com/siirtegitimfakultesi</w:t>
        </w:r>
      </w:hyperlink>
    </w:p>
    <w:p w14:paraId="27A95097" w14:textId="77777777" w:rsidR="00E07CFD" w:rsidRDefault="00E07CFD" w:rsidP="00E07CFD">
      <w:pPr>
        <w:pStyle w:val="AralkYok"/>
      </w:pPr>
    </w:p>
    <w:p w14:paraId="5284CB4C" w14:textId="63BB689E" w:rsidR="00D67923" w:rsidRPr="00BD4A7F" w:rsidRDefault="00D67923" w:rsidP="009E712A">
      <w:pPr>
        <w:pStyle w:val="Balk3"/>
      </w:pPr>
      <w:r w:rsidRPr="00BD4A7F">
        <w:t>B.</w:t>
      </w:r>
      <w:proofErr w:type="gramStart"/>
      <w:r w:rsidRPr="00BD4A7F">
        <w:t>1.5</w:t>
      </w:r>
      <w:proofErr w:type="gramEnd"/>
      <w:r w:rsidRPr="00BD4A7F">
        <w:t>. Öğrenci iş yüküne dayalı tasarım</w:t>
      </w:r>
    </w:p>
    <w:p w14:paraId="7AAE2245" w14:textId="77777777" w:rsidR="005D5542" w:rsidRPr="00BD4A7F" w:rsidRDefault="005D5542" w:rsidP="009E712A">
      <w:pPr>
        <w:pStyle w:val="Balk3"/>
      </w:pPr>
    </w:p>
    <w:p w14:paraId="0565A4FC" w14:textId="006E58A7" w:rsidR="005D5542" w:rsidRPr="00BD4A7F" w:rsidRDefault="005D5542" w:rsidP="009F78F2">
      <w:pPr>
        <w:pStyle w:val="Balk4"/>
        <w:ind w:right="63"/>
        <w:jc w:val="center"/>
      </w:pPr>
      <w:r w:rsidRPr="00BD4A7F">
        <w:t>Olgunluk düzeyi</w:t>
      </w:r>
      <w:r w:rsidR="00E07CFD">
        <w:t>: 4</w:t>
      </w:r>
    </w:p>
    <w:p w14:paraId="27770B06"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178"/>
        <w:gridCol w:w="1579"/>
        <w:gridCol w:w="2091"/>
        <w:gridCol w:w="1376"/>
        <w:gridCol w:w="1961"/>
      </w:tblGrid>
      <w:tr w:rsidR="005D5542" w:rsidRPr="00BD4A7F" w14:paraId="4188DBB4" w14:textId="77777777" w:rsidTr="005D5542">
        <w:tc>
          <w:tcPr>
            <w:tcW w:w="1836" w:type="dxa"/>
            <w:shd w:val="clear" w:color="auto" w:fill="auto"/>
          </w:tcPr>
          <w:p w14:paraId="1CEEB6DB" w14:textId="77777777" w:rsidR="005D5542" w:rsidRPr="00BD4A7F" w:rsidRDefault="005D5542" w:rsidP="009E712A">
            <w:pPr>
              <w:pStyle w:val="Balk3"/>
              <w:outlineLvl w:val="2"/>
            </w:pPr>
            <w:r w:rsidRPr="00BD4A7F">
              <w:t>1</w:t>
            </w:r>
          </w:p>
        </w:tc>
        <w:tc>
          <w:tcPr>
            <w:tcW w:w="1836" w:type="dxa"/>
            <w:shd w:val="clear" w:color="auto" w:fill="auto"/>
          </w:tcPr>
          <w:p w14:paraId="0CE9A297" w14:textId="77777777" w:rsidR="005D5542" w:rsidRPr="00BD4A7F" w:rsidRDefault="005D5542" w:rsidP="009E712A">
            <w:pPr>
              <w:pStyle w:val="Balk3"/>
              <w:outlineLvl w:val="2"/>
            </w:pPr>
            <w:r w:rsidRPr="00BD4A7F">
              <w:t>2</w:t>
            </w:r>
          </w:p>
        </w:tc>
        <w:tc>
          <w:tcPr>
            <w:tcW w:w="1837" w:type="dxa"/>
            <w:shd w:val="clear" w:color="auto" w:fill="auto"/>
          </w:tcPr>
          <w:p w14:paraId="7A0F22B7" w14:textId="77777777" w:rsidR="005D5542" w:rsidRPr="00BD4A7F" w:rsidRDefault="005D5542" w:rsidP="009E712A">
            <w:pPr>
              <w:pStyle w:val="Balk3"/>
              <w:outlineLvl w:val="2"/>
            </w:pPr>
            <w:r w:rsidRPr="00BD4A7F">
              <w:t>3</w:t>
            </w:r>
          </w:p>
        </w:tc>
        <w:tc>
          <w:tcPr>
            <w:tcW w:w="1838" w:type="dxa"/>
            <w:shd w:val="clear" w:color="auto" w:fill="auto"/>
          </w:tcPr>
          <w:p w14:paraId="31B3B899" w14:textId="77777777" w:rsidR="005D5542" w:rsidRPr="00BD4A7F" w:rsidRDefault="005D5542" w:rsidP="009E712A">
            <w:pPr>
              <w:pStyle w:val="Balk3"/>
              <w:outlineLvl w:val="2"/>
            </w:pPr>
            <w:r w:rsidRPr="00BD4A7F">
              <w:t>4</w:t>
            </w:r>
          </w:p>
        </w:tc>
        <w:tc>
          <w:tcPr>
            <w:tcW w:w="1838" w:type="dxa"/>
            <w:shd w:val="clear" w:color="auto" w:fill="auto"/>
          </w:tcPr>
          <w:p w14:paraId="56BD91A2" w14:textId="77777777" w:rsidR="005D5542" w:rsidRPr="00BD4A7F" w:rsidRDefault="005D5542" w:rsidP="009E712A">
            <w:pPr>
              <w:pStyle w:val="Balk3"/>
              <w:outlineLvl w:val="2"/>
            </w:pPr>
            <w:r w:rsidRPr="00BD4A7F">
              <w:t>5</w:t>
            </w:r>
          </w:p>
        </w:tc>
      </w:tr>
      <w:tr w:rsidR="00461B2B" w:rsidRPr="00BD4A7F" w14:paraId="0A6C4B6B" w14:textId="77777777" w:rsidTr="005D5542">
        <w:tc>
          <w:tcPr>
            <w:tcW w:w="1836" w:type="dxa"/>
            <w:shd w:val="clear" w:color="auto" w:fill="auto"/>
          </w:tcPr>
          <w:p w14:paraId="3A6158CA" w14:textId="05185BD3" w:rsidR="00461B2B" w:rsidRPr="00BD4A7F" w:rsidRDefault="00461B2B" w:rsidP="009E712A">
            <w:pPr>
              <w:pStyle w:val="Balk3"/>
              <w:outlineLvl w:val="2"/>
            </w:pPr>
            <w:r w:rsidRPr="00BD4A7F">
              <w:t xml:space="preserve">Kurumdaki hiçbir programda öğrenci iş yüküne dayalı </w:t>
            </w:r>
            <w:r w:rsidRPr="00BD4A7F">
              <w:lastRenderedPageBreak/>
              <w:t>tasarım bulunmamaktadır.</w:t>
            </w:r>
          </w:p>
        </w:tc>
        <w:tc>
          <w:tcPr>
            <w:tcW w:w="1836" w:type="dxa"/>
            <w:shd w:val="clear" w:color="auto" w:fill="auto"/>
          </w:tcPr>
          <w:p w14:paraId="128750DF" w14:textId="29A711B9"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Programlarda öğrenci iş yüküne dayalı tasarım </w:t>
            </w:r>
            <w:r w:rsidRPr="00BD4A7F">
              <w:rPr>
                <w:rFonts w:ascii="Times New Roman" w:hAnsi="Times New Roman" w:cs="Times New Roman"/>
                <w:color w:val="000000" w:themeColor="text1"/>
                <w:sz w:val="20"/>
                <w:szCs w:val="20"/>
              </w:rPr>
              <w:lastRenderedPageBreak/>
              <w:t>planlamaları bulunmaktadır. Ancak bunlar tüm progr</w:t>
            </w:r>
            <w:r w:rsidR="00152872" w:rsidRPr="00BD4A7F">
              <w:rPr>
                <w:rFonts w:ascii="Times New Roman" w:hAnsi="Times New Roman" w:cs="Times New Roman"/>
                <w:color w:val="000000" w:themeColor="text1"/>
                <w:sz w:val="20"/>
                <w:szCs w:val="20"/>
              </w:rPr>
              <w:t xml:space="preserve">amları kapsamamakta veya eğitim ve </w:t>
            </w:r>
            <w:r w:rsidRPr="00BD4A7F">
              <w:rPr>
                <w:rFonts w:ascii="Times New Roman" w:hAnsi="Times New Roman" w:cs="Times New Roman"/>
                <w:color w:val="000000" w:themeColor="text1"/>
                <w:sz w:val="20"/>
                <w:szCs w:val="20"/>
              </w:rPr>
              <w:t>öğretimle ilgili tüm uygulamalarda kullanılmamaktadır.</w:t>
            </w:r>
          </w:p>
          <w:p w14:paraId="6C363CB9" w14:textId="77777777" w:rsidR="00461B2B" w:rsidRPr="00BD4A7F" w:rsidRDefault="00461B2B" w:rsidP="006A7A1D">
            <w:pPr>
              <w:ind w:right="63"/>
              <w:rPr>
                <w:rFonts w:ascii="Times New Roman" w:hAnsi="Times New Roman" w:cs="Times New Roman"/>
                <w:color w:val="000000" w:themeColor="text1"/>
                <w:sz w:val="20"/>
                <w:szCs w:val="20"/>
              </w:rPr>
            </w:pPr>
          </w:p>
          <w:p w14:paraId="43981367" w14:textId="77777777" w:rsidR="00461B2B" w:rsidRPr="00BD4A7F" w:rsidRDefault="00461B2B" w:rsidP="009E712A">
            <w:pPr>
              <w:pStyle w:val="Balk3"/>
              <w:outlineLvl w:val="2"/>
            </w:pPr>
          </w:p>
        </w:tc>
        <w:tc>
          <w:tcPr>
            <w:tcW w:w="1837" w:type="dxa"/>
            <w:shd w:val="clear" w:color="auto" w:fill="auto"/>
          </w:tcPr>
          <w:p w14:paraId="3C2D1DFA" w14:textId="77C46A82" w:rsidR="00461B2B" w:rsidRPr="00BD4A7F" w:rsidRDefault="00461B2B" w:rsidP="009E712A">
            <w:pPr>
              <w:pStyle w:val="Balk3"/>
              <w:outlineLvl w:val="2"/>
            </w:pPr>
            <w:r w:rsidRPr="00BD4A7F">
              <w:lastRenderedPageBreak/>
              <w:t xml:space="preserve">Tüm programlarda tanımlanmış </w:t>
            </w:r>
            <w:r w:rsidRPr="00BD4A7F">
              <w:lastRenderedPageBreak/>
              <w:t xml:space="preserve">olan öğrenci iş yükleri, paydaşlarla paylaşılmakta (program ve ders bilgi paketleri yoluyla) ve eğitim-öğretimle ilgili tüm uygulamalarda (öğrenci hareketliliği, önceki öğrenmelerin tanınması vb.) kullanılmaktadır. Ancak öğrenci iş yükü ve bununla ilgili uygulamaların sonuçlarının izlenmesi yapılmamaktadır. </w:t>
            </w:r>
          </w:p>
        </w:tc>
        <w:tc>
          <w:tcPr>
            <w:tcW w:w="1838" w:type="dxa"/>
            <w:shd w:val="clear" w:color="auto" w:fill="auto"/>
          </w:tcPr>
          <w:p w14:paraId="4536ED3F"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Tüm programlarda uygulanan öğrenci iş </w:t>
            </w:r>
            <w:r w:rsidRPr="00BD4A7F">
              <w:rPr>
                <w:rFonts w:ascii="Times New Roman" w:hAnsi="Times New Roman" w:cs="Times New Roman"/>
                <w:color w:val="000000" w:themeColor="text1"/>
                <w:sz w:val="20"/>
                <w:szCs w:val="20"/>
              </w:rPr>
              <w:lastRenderedPageBreak/>
              <w:t>yükü uygulaması,  sistematik olarak izlenmekte ve izlem sonuçları paydaşlarla birlikte değerlendirilerek önlemler alınmaktadır.</w:t>
            </w:r>
          </w:p>
          <w:p w14:paraId="29E3C535" w14:textId="77777777" w:rsidR="00461B2B" w:rsidRPr="00BD4A7F" w:rsidRDefault="00461B2B" w:rsidP="009E712A">
            <w:pPr>
              <w:pStyle w:val="Balk3"/>
              <w:outlineLvl w:val="2"/>
            </w:pPr>
          </w:p>
        </w:tc>
        <w:tc>
          <w:tcPr>
            <w:tcW w:w="1838" w:type="dxa"/>
            <w:shd w:val="clear" w:color="auto" w:fill="auto"/>
          </w:tcPr>
          <w:p w14:paraId="22113D60" w14:textId="71D37E1E" w:rsidR="00461B2B" w:rsidRPr="00BD4A7F" w:rsidRDefault="00461B2B" w:rsidP="009E712A">
            <w:pPr>
              <w:pStyle w:val="Balk3"/>
              <w:outlineLvl w:val="2"/>
            </w:pPr>
            <w:r w:rsidRPr="00BD4A7F">
              <w:lastRenderedPageBreak/>
              <w:t xml:space="preserve">Öğrenci iş yükü uygulaması, kurumsal amaçlar </w:t>
            </w:r>
            <w:r w:rsidRPr="00BD4A7F">
              <w:lastRenderedPageBreak/>
              <w:t>doğrultusunda ve sürdürülebilir şekilde k</w:t>
            </w:r>
            <w:r w:rsidR="00152872" w:rsidRPr="00BD4A7F">
              <w:t>urumun tamamında benimsenmiştir.</w:t>
            </w:r>
            <w:r w:rsidRPr="00BD4A7F">
              <w:t xml:space="preserve"> </w:t>
            </w:r>
            <w:r w:rsidR="00152872" w:rsidRPr="00BD4A7F">
              <w:t>K</w:t>
            </w:r>
            <w:r w:rsidRPr="00BD4A7F">
              <w:t>urumun bu hususta kendine özgü ve yenilikçi birçok uygulaması bulunmakta ve bu uygulamaların bir kısmı diğer kurumlar tarafından örnek alınmaktadır.</w:t>
            </w:r>
          </w:p>
        </w:tc>
      </w:tr>
    </w:tbl>
    <w:p w14:paraId="7795FC8B" w14:textId="77777777" w:rsidR="005D5542" w:rsidRPr="00BD4A7F" w:rsidRDefault="005D5542" w:rsidP="009E712A">
      <w:pPr>
        <w:pStyle w:val="Balk3"/>
      </w:pPr>
    </w:p>
    <w:p w14:paraId="500654EF" w14:textId="1B0276EA" w:rsidR="005D5542" w:rsidRPr="00BD4A7F" w:rsidRDefault="005D5542" w:rsidP="009F78F2">
      <w:pPr>
        <w:pStyle w:val="Balk4"/>
        <w:ind w:right="63"/>
        <w:jc w:val="both"/>
      </w:pPr>
      <w:r w:rsidRPr="00BD4A7F">
        <w:t>Kanıtlar</w:t>
      </w:r>
      <w:r w:rsidR="00725FF7" w:rsidRPr="00BD4A7F">
        <w:t>*</w:t>
      </w:r>
    </w:p>
    <w:p w14:paraId="3ED50CF6" w14:textId="6D230993" w:rsidR="00E07CFD" w:rsidRPr="00E07CFD" w:rsidRDefault="00E07CFD" w:rsidP="003D66BF">
      <w:pPr>
        <w:pStyle w:val="AralkYok"/>
        <w:numPr>
          <w:ilvl w:val="0"/>
          <w:numId w:val="49"/>
        </w:numPr>
        <w:rPr>
          <w:color w:val="FF0000"/>
        </w:rPr>
      </w:pPr>
      <w:proofErr w:type="spellStart"/>
      <w:r w:rsidRPr="00E07CFD">
        <w:rPr>
          <w:color w:val="FF0000"/>
        </w:rPr>
        <w:t>Akts</w:t>
      </w:r>
      <w:proofErr w:type="spellEnd"/>
      <w:r w:rsidRPr="00E07CFD">
        <w:rPr>
          <w:color w:val="FF0000"/>
        </w:rPr>
        <w:t xml:space="preserve"> değerlendirme anketi (geliştirme aşamasında)</w:t>
      </w:r>
    </w:p>
    <w:p w14:paraId="4B77F1A9" w14:textId="77777777" w:rsidR="00D67923" w:rsidRPr="00BD4A7F" w:rsidRDefault="00D67923" w:rsidP="00E07CFD">
      <w:pPr>
        <w:pStyle w:val="AralkYok"/>
      </w:pPr>
    </w:p>
    <w:p w14:paraId="537EAC12" w14:textId="77777777" w:rsidR="00D67923" w:rsidRPr="00BD4A7F" w:rsidRDefault="00D67923" w:rsidP="009E712A">
      <w:pPr>
        <w:pStyle w:val="Balk3"/>
      </w:pPr>
      <w:r w:rsidRPr="00BD4A7F">
        <w:t>B.</w:t>
      </w:r>
      <w:proofErr w:type="gramStart"/>
      <w:r w:rsidRPr="00BD4A7F">
        <w:t>1.6</w:t>
      </w:r>
      <w:proofErr w:type="gramEnd"/>
      <w:r w:rsidRPr="00BD4A7F">
        <w:t>. Ölçme ve değerlendirme</w:t>
      </w:r>
    </w:p>
    <w:p w14:paraId="4C70BB78" w14:textId="77777777" w:rsidR="005D5542" w:rsidRPr="00BD4A7F" w:rsidRDefault="005D5542" w:rsidP="009E712A">
      <w:pPr>
        <w:pStyle w:val="Balk3"/>
      </w:pPr>
    </w:p>
    <w:p w14:paraId="1BD4D7C4" w14:textId="133FFCA8" w:rsidR="005D5542" w:rsidRPr="00BD4A7F" w:rsidRDefault="005D5542" w:rsidP="009F78F2">
      <w:pPr>
        <w:pStyle w:val="Balk4"/>
        <w:ind w:right="63"/>
        <w:jc w:val="center"/>
      </w:pPr>
      <w:r w:rsidRPr="00BD4A7F">
        <w:t>Olgunluk düzeyi</w:t>
      </w:r>
      <w:r w:rsidR="00E07CFD">
        <w:t>: 3</w:t>
      </w:r>
    </w:p>
    <w:p w14:paraId="4F6646A1"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200"/>
        <w:gridCol w:w="1466"/>
        <w:gridCol w:w="2150"/>
        <w:gridCol w:w="1388"/>
        <w:gridCol w:w="1981"/>
      </w:tblGrid>
      <w:tr w:rsidR="005D5542" w:rsidRPr="00BD4A7F" w14:paraId="6F4ED1AB" w14:textId="77777777" w:rsidTr="005D5542">
        <w:tc>
          <w:tcPr>
            <w:tcW w:w="1836" w:type="dxa"/>
            <w:shd w:val="clear" w:color="auto" w:fill="auto"/>
          </w:tcPr>
          <w:p w14:paraId="21B072D2" w14:textId="77777777" w:rsidR="005D5542" w:rsidRPr="00BD4A7F" w:rsidRDefault="005D5542" w:rsidP="009E712A">
            <w:pPr>
              <w:pStyle w:val="Balk3"/>
              <w:outlineLvl w:val="2"/>
            </w:pPr>
            <w:r w:rsidRPr="00BD4A7F">
              <w:t>1</w:t>
            </w:r>
          </w:p>
        </w:tc>
        <w:tc>
          <w:tcPr>
            <w:tcW w:w="1836" w:type="dxa"/>
            <w:shd w:val="clear" w:color="auto" w:fill="auto"/>
          </w:tcPr>
          <w:p w14:paraId="09319E16" w14:textId="77777777" w:rsidR="005D5542" w:rsidRPr="00BD4A7F" w:rsidRDefault="005D5542" w:rsidP="009E712A">
            <w:pPr>
              <w:pStyle w:val="Balk3"/>
              <w:outlineLvl w:val="2"/>
            </w:pPr>
            <w:r w:rsidRPr="00BD4A7F">
              <w:t>2</w:t>
            </w:r>
          </w:p>
        </w:tc>
        <w:tc>
          <w:tcPr>
            <w:tcW w:w="1837" w:type="dxa"/>
            <w:shd w:val="clear" w:color="auto" w:fill="auto"/>
          </w:tcPr>
          <w:p w14:paraId="4F8A6385" w14:textId="77777777" w:rsidR="005D5542" w:rsidRPr="00BD4A7F" w:rsidRDefault="005D5542" w:rsidP="009E712A">
            <w:pPr>
              <w:pStyle w:val="Balk3"/>
              <w:outlineLvl w:val="2"/>
            </w:pPr>
            <w:r w:rsidRPr="00BD4A7F">
              <w:t>3</w:t>
            </w:r>
          </w:p>
        </w:tc>
        <w:tc>
          <w:tcPr>
            <w:tcW w:w="1838" w:type="dxa"/>
            <w:shd w:val="clear" w:color="auto" w:fill="auto"/>
          </w:tcPr>
          <w:p w14:paraId="0B18C1A2" w14:textId="77777777" w:rsidR="005D5542" w:rsidRPr="00BD4A7F" w:rsidRDefault="005D5542" w:rsidP="009E712A">
            <w:pPr>
              <w:pStyle w:val="Balk3"/>
              <w:outlineLvl w:val="2"/>
            </w:pPr>
            <w:r w:rsidRPr="00BD4A7F">
              <w:t>4</w:t>
            </w:r>
          </w:p>
        </w:tc>
        <w:tc>
          <w:tcPr>
            <w:tcW w:w="1838" w:type="dxa"/>
            <w:shd w:val="clear" w:color="auto" w:fill="auto"/>
          </w:tcPr>
          <w:p w14:paraId="4FC90EEF" w14:textId="77777777" w:rsidR="005D5542" w:rsidRPr="00BD4A7F" w:rsidRDefault="005D5542" w:rsidP="009E712A">
            <w:pPr>
              <w:pStyle w:val="Balk3"/>
              <w:outlineLvl w:val="2"/>
            </w:pPr>
            <w:r w:rsidRPr="00BD4A7F">
              <w:t>5</w:t>
            </w:r>
          </w:p>
        </w:tc>
      </w:tr>
      <w:tr w:rsidR="00461B2B" w:rsidRPr="00BD4A7F" w14:paraId="41673347" w14:textId="77777777" w:rsidTr="005D5542">
        <w:tc>
          <w:tcPr>
            <w:tcW w:w="1836" w:type="dxa"/>
            <w:shd w:val="clear" w:color="auto" w:fill="auto"/>
          </w:tcPr>
          <w:p w14:paraId="3DCE8E13" w14:textId="46B41EE8" w:rsidR="00461B2B" w:rsidRPr="00BD4A7F" w:rsidRDefault="00461B2B" w:rsidP="009E712A">
            <w:pPr>
              <w:pStyle w:val="Balk3"/>
              <w:outlineLvl w:val="2"/>
            </w:pPr>
            <w:r w:rsidRPr="00BD4A7F">
              <w:t>Kurumdaki hiçbir programda yeterlilik temelli ölçme ve değerlendirme yaklaşımı bulunmamakt</w:t>
            </w:r>
            <w:r w:rsidRPr="00BD4A7F">
              <w:lastRenderedPageBreak/>
              <w:t xml:space="preserve">adır. </w:t>
            </w:r>
          </w:p>
        </w:tc>
        <w:tc>
          <w:tcPr>
            <w:tcW w:w="1836" w:type="dxa"/>
            <w:shd w:val="clear" w:color="auto" w:fill="auto"/>
          </w:tcPr>
          <w:p w14:paraId="07128027" w14:textId="760B1951"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Programlarda yeterlilik temelli ölçme ve değerlendirme sisteminin tasarımı bulunmaktadır. Ancak</w:t>
            </w:r>
            <w:r w:rsidR="00152872" w:rsidRPr="00BD4A7F">
              <w:rPr>
                <w:rFonts w:ascii="Times New Roman" w:hAnsi="Times New Roman" w:cs="Times New Roman"/>
                <w:color w:val="000000" w:themeColor="text1"/>
                <w:sz w:val="20"/>
                <w:szCs w:val="20"/>
              </w:rPr>
              <w:t xml:space="preserve"> bu tüm </w:t>
            </w:r>
            <w:r w:rsidRPr="00BD4A7F">
              <w:rPr>
                <w:rFonts w:ascii="Times New Roman" w:hAnsi="Times New Roman" w:cs="Times New Roman"/>
                <w:color w:val="000000" w:themeColor="text1"/>
                <w:sz w:val="20"/>
                <w:szCs w:val="20"/>
              </w:rPr>
              <w:lastRenderedPageBreak/>
              <w:t>programları kapsamamaktadır.</w:t>
            </w:r>
          </w:p>
          <w:p w14:paraId="382D399B" w14:textId="77777777" w:rsidR="00461B2B" w:rsidRPr="00BD4A7F" w:rsidRDefault="00461B2B" w:rsidP="009E712A">
            <w:pPr>
              <w:pStyle w:val="Balk3"/>
              <w:outlineLvl w:val="2"/>
            </w:pPr>
          </w:p>
        </w:tc>
        <w:tc>
          <w:tcPr>
            <w:tcW w:w="1837" w:type="dxa"/>
            <w:shd w:val="clear" w:color="auto" w:fill="auto"/>
          </w:tcPr>
          <w:p w14:paraId="3A07CCD2" w14:textId="6BCB11C9" w:rsidR="00461B2B" w:rsidRPr="00BD4A7F" w:rsidRDefault="00461B2B" w:rsidP="009E712A">
            <w:pPr>
              <w:pStyle w:val="Balk3"/>
              <w:outlineLvl w:val="2"/>
            </w:pPr>
            <w:r w:rsidRPr="00BD4A7F">
              <w:lastRenderedPageBreak/>
              <w:t xml:space="preserve">Programlarda yeterlilik temelli ölçme ve değerlendirme sisteminin tasarımı tüm programları </w:t>
            </w:r>
            <w:r w:rsidRPr="00BD4A7F">
              <w:lastRenderedPageBreak/>
              <w:t>kapsamaktadır ve tasarımın uygulanmasından 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Tüm programlarda tasarlanan ölçme ve değerlendirme sistemine ilişkin uygulamalardan elde edilen </w:t>
            </w:r>
            <w:r w:rsidRPr="00BD4A7F">
              <w:rPr>
                <w:rFonts w:ascii="Times New Roman" w:hAnsi="Times New Roman" w:cs="Times New Roman"/>
                <w:color w:val="000000" w:themeColor="text1"/>
                <w:sz w:val="20"/>
                <w:szCs w:val="20"/>
              </w:rPr>
              <w:lastRenderedPageBreak/>
              <w:t>bulgular sistematik olarak izlenmekte ve izlem sonuçları paydaşlarla birlikte değerlendirilerek önlemler alınmaktadır.</w:t>
            </w:r>
          </w:p>
          <w:p w14:paraId="58496223" w14:textId="77777777" w:rsidR="00461B2B" w:rsidRPr="00BD4A7F" w:rsidRDefault="00461B2B" w:rsidP="009E712A">
            <w:pPr>
              <w:pStyle w:val="Balk3"/>
              <w:outlineLvl w:val="2"/>
            </w:pPr>
          </w:p>
        </w:tc>
        <w:tc>
          <w:tcPr>
            <w:tcW w:w="1838" w:type="dxa"/>
            <w:shd w:val="clear" w:color="auto" w:fill="auto"/>
          </w:tcPr>
          <w:p w14:paraId="1246CE5B" w14:textId="32F717BD" w:rsidR="00461B2B" w:rsidRPr="00BD4A7F" w:rsidRDefault="00461B2B" w:rsidP="009E712A">
            <w:pPr>
              <w:pStyle w:val="Balk3"/>
              <w:outlineLvl w:val="2"/>
            </w:pPr>
            <w:r w:rsidRPr="00BD4A7F">
              <w:lastRenderedPageBreak/>
              <w:t>Tüm programlarda kurumsal amaçlar doğrultusunda ve sürdürülebi</w:t>
            </w:r>
            <w:r w:rsidRPr="00BD4A7F">
              <w:lastRenderedPageBreak/>
              <w:t>lir şekilde tasarlanan ölçme ve değerlendirme sistemi, k</w:t>
            </w:r>
            <w:r w:rsidR="00152872" w:rsidRPr="00BD4A7F">
              <w:t>urumun tamamında benimsenmiştir.</w:t>
            </w:r>
            <w:r w:rsidRPr="00BD4A7F">
              <w:t xml:space="preserve"> </w:t>
            </w:r>
            <w:r w:rsidR="00152872" w:rsidRPr="00BD4A7F">
              <w:t>B</w:t>
            </w:r>
            <w:r w:rsidRPr="00BD4A7F">
              <w:t>u kapsamda kurumun kendine özgü, yenilikçi ve diğer kurumlar tarafından örnek alınan bazı uygulamaları bulunmaktadır.</w:t>
            </w:r>
          </w:p>
        </w:tc>
      </w:tr>
    </w:tbl>
    <w:p w14:paraId="2F2709CE" w14:textId="77777777" w:rsidR="005D5542" w:rsidRPr="00BD4A7F" w:rsidRDefault="005D5542" w:rsidP="009E712A">
      <w:pPr>
        <w:pStyle w:val="Balk3"/>
      </w:pPr>
    </w:p>
    <w:p w14:paraId="07AFE39B" w14:textId="4445B991" w:rsidR="005D5542" w:rsidRPr="00BD4A7F" w:rsidRDefault="005D5542" w:rsidP="009F78F2">
      <w:pPr>
        <w:pStyle w:val="Balk4"/>
        <w:ind w:right="63"/>
        <w:jc w:val="both"/>
      </w:pPr>
      <w:r w:rsidRPr="00BD4A7F">
        <w:t>Kanıtlar</w:t>
      </w:r>
    </w:p>
    <w:p w14:paraId="41ECDA00" w14:textId="33A12F9B" w:rsidR="00E644BA" w:rsidRPr="00BD4A7F" w:rsidRDefault="00E07CFD" w:rsidP="003D66BF">
      <w:pPr>
        <w:pStyle w:val="AralkYok"/>
        <w:numPr>
          <w:ilvl w:val="0"/>
          <w:numId w:val="49"/>
        </w:numPr>
        <w:rPr>
          <w:b/>
        </w:rPr>
      </w:pPr>
      <w:r>
        <w:t>Ders değerlendirme anketi</w:t>
      </w:r>
    </w:p>
    <w:p w14:paraId="3D9C19E9" w14:textId="77777777" w:rsidR="00D67923" w:rsidRPr="00BD4A7F" w:rsidRDefault="00D67923" w:rsidP="004D664C">
      <w:pPr>
        <w:ind w:right="63"/>
        <w:jc w:val="both"/>
        <w:rPr>
          <w:rFonts w:ascii="Times New Roman" w:hAnsi="Times New Roman" w:cs="Times New Roman"/>
          <w:sz w:val="24"/>
          <w:szCs w:val="24"/>
        </w:rPr>
      </w:pPr>
    </w:p>
    <w:p w14:paraId="289AE4A6" w14:textId="5966A9AC" w:rsidR="00D67923" w:rsidRPr="00BD4A7F" w:rsidRDefault="00D67923" w:rsidP="009F78F2">
      <w:pPr>
        <w:pStyle w:val="Balk2"/>
        <w:ind w:left="0" w:right="63" w:firstLine="0"/>
        <w:jc w:val="both"/>
      </w:pPr>
      <w:bookmarkStart w:id="19" w:name="_Toc31363183"/>
      <w:r w:rsidRPr="00BD4A7F">
        <w:t>B.2</w:t>
      </w:r>
      <w:r w:rsidR="00A91750" w:rsidRPr="00BD4A7F">
        <w:t>.</w:t>
      </w:r>
      <w:r w:rsidRPr="00BD4A7F">
        <w:t xml:space="preserve"> Öğrenci Kabulü ve Gelişimi</w:t>
      </w:r>
      <w:bookmarkEnd w:id="19"/>
    </w:p>
    <w:p w14:paraId="3CAA6F10" w14:textId="77777777" w:rsidR="00A839E8" w:rsidRPr="007167DF" w:rsidRDefault="00A839E8" w:rsidP="00A839E8">
      <w:pPr>
        <w:pStyle w:val="GvdeMetni"/>
        <w:ind w:left="0" w:firstLine="567"/>
        <w:jc w:val="both"/>
      </w:pPr>
      <w:r w:rsidRPr="007167DF">
        <w:t xml:space="preserve">Öğrencilerin programlara kabulü, ÖSYM’nin yaptığı sınavlara ve YÖK’ün belirlediği </w:t>
      </w:r>
      <w:proofErr w:type="gramStart"/>
      <w:r w:rsidRPr="007167DF">
        <w:t>kriterlere</w:t>
      </w:r>
      <w:proofErr w:type="gramEnd"/>
      <w:r w:rsidRPr="007167DF">
        <w:t xml:space="preserve"> göre yapılmaktadır. Fakülteye yeni gelen öğrencilerin kuruma uyumlarını sağlamak amacıyla, dönem başında öğrencilere, üniversite yaşamı, program yapısı, fiziki ve sosyal imkanlar, değişim programları ve yönetmelikler gibi konularda bilgiler verilmekte ve </w:t>
      </w:r>
      <w:proofErr w:type="gramStart"/>
      <w:r w:rsidRPr="007167DF">
        <w:t>oryantasyon</w:t>
      </w:r>
      <w:proofErr w:type="gramEnd"/>
      <w:r w:rsidRPr="007167DF">
        <w:t xml:space="preserve"> sağlanmaktadır. Bu </w:t>
      </w:r>
      <w:proofErr w:type="gramStart"/>
      <w:r w:rsidRPr="007167DF">
        <w:t>oryantasyonlar</w:t>
      </w:r>
      <w:proofErr w:type="gramEnd"/>
      <w:r w:rsidRPr="007167DF">
        <w:t xml:space="preserve"> hem bölümler bazında, hem de fakülte bazında </w:t>
      </w:r>
      <w:r>
        <w:t>gerçekleştirilmektedir.</w:t>
      </w:r>
      <w:r w:rsidRPr="007167DF">
        <w:t xml:space="preserve"> Ayrıca birimde, her sınıfa atanan danışmanlar aracılığıyla öğrencilerin uyum sağlamalarına katkıda bulunulmaktadır.</w:t>
      </w:r>
    </w:p>
    <w:p w14:paraId="71738F0D" w14:textId="77777777" w:rsidR="00A839E8" w:rsidRPr="007167DF" w:rsidRDefault="00A839E8" w:rsidP="00A839E8">
      <w:pPr>
        <w:pStyle w:val="GvdeMetni"/>
        <w:ind w:left="0" w:firstLine="567"/>
        <w:jc w:val="both"/>
      </w:pPr>
      <w:r w:rsidRPr="007167DF">
        <w:t>Öğrencilerin akademik başarısını teşvik etmek için akademik danışmanlıklar vasıtasıyla yakından takipleri ve başarısızlık nedenlerinin ortadan kaldırılması için de rehberlik ve psikolojik danışma hizmetleri sunulmaktadır. Ayrıca üst sınıftaki öğrencilerin alt sınıftaki öğrencilere rehberlik (</w:t>
      </w:r>
      <w:proofErr w:type="spellStart"/>
      <w:r w:rsidRPr="007167DF">
        <w:t>mentörlük</w:t>
      </w:r>
      <w:proofErr w:type="spellEnd"/>
      <w:r w:rsidRPr="007167DF">
        <w:t xml:space="preserve">) yapmaları teşvik edilmektedir. Bölümün akademik personeli veya dışarıdan davet edilen konuşmacılar tarafından seminerler düzenlenmekte, tartışma programlarında, küçük gruplarla yapılan danışmanlık faaliyetlerinde bu konular sıklıkla dile getirilmektedir. İlk defa 2018-2019 </w:t>
      </w:r>
      <w:r>
        <w:t>eğitim-</w:t>
      </w:r>
      <w:r w:rsidRPr="007167DF">
        <w:t>öğretim yılı güz yarıyılında açık kapı uygulaması başlatılmış olup öğretim üyeleri ile öğrenci iletişimi güçlendirilmesi amaçlanmıştır.</w:t>
      </w:r>
    </w:p>
    <w:p w14:paraId="7943E88B" w14:textId="77777777" w:rsidR="00A839E8" w:rsidRPr="007C72AA" w:rsidRDefault="00A839E8" w:rsidP="00A839E8">
      <w:pPr>
        <w:pStyle w:val="GvdeMetni"/>
        <w:ind w:left="0" w:firstLine="567"/>
        <w:jc w:val="both"/>
      </w:pPr>
      <w:r w:rsidRPr="007167DF">
        <w:t xml:space="preserve">Öğrenci bilgi sisteminden öğrencilerin not ve devamsızlıkları takip edilmektedir. Öğrencilere önceden belirtilen randevu saatlerine göre öğrencilerle bireysel görüşmeler gerçekleştirilerek gerekli çözümler sunulmaya çalışılmaktadır. Her sınıfa bir akademik danışman görevlendirilmesi, öğrencilerin dersine giren öğretim üyeleri arasından seçilerek yapılmakta olup, öğrencilerin danışmanlarıyla </w:t>
      </w:r>
      <w:r>
        <w:t>ayda</w:t>
      </w:r>
      <w:r w:rsidRPr="007167DF">
        <w:t xml:space="preserve"> bir görüşmeleri </w:t>
      </w:r>
      <w:r>
        <w:t>sağlanmaktadır</w:t>
      </w:r>
      <w:r w:rsidRPr="007167DF">
        <w:t>. Danışman yarıyıl başında öğrencilerle belli konularda görüşmekte, işleyişle ilgili varsa şikâyet,</w:t>
      </w:r>
      <w:r>
        <w:t xml:space="preserve"> dilek, öneri vb. bilgiler tutanak altına alınarak </w:t>
      </w:r>
      <w:r>
        <w:lastRenderedPageBreak/>
        <w:t xml:space="preserve">bölüm başkanlıkları aracılığıyla dekanlığa </w:t>
      </w:r>
      <w:proofErr w:type="spellStart"/>
      <w:proofErr w:type="gramStart"/>
      <w:r>
        <w:t>ulaştırılmaktadır.Öğrencilerimiz</w:t>
      </w:r>
      <w:proofErr w:type="spellEnd"/>
      <w:proofErr w:type="gramEnd"/>
      <w:r>
        <w:t>, Açık kapı uygulaması</w:t>
      </w:r>
      <w:r w:rsidRPr="007167DF">
        <w:t xml:space="preserve"> saatlerinin </w:t>
      </w:r>
      <w:r>
        <w:t>dışında</w:t>
      </w:r>
      <w:r w:rsidRPr="007167DF">
        <w:t>, akademik içerikli konularda mesai saatleri içerisinde/dışında akademisyenlerle doğrudan temasa geçebilme</w:t>
      </w:r>
      <w:r>
        <w:t xml:space="preserve">ktedirler. Danışmanlar tarafından sosyal medya </w:t>
      </w:r>
      <w:r w:rsidRPr="007167DF">
        <w:t>aracılığıyla</w:t>
      </w:r>
      <w:r>
        <w:t xml:space="preserve"> oluşturulan gruplar sayesinde sürekli bir iletişim gerçekleştirilmektedir. </w:t>
      </w:r>
      <w:r w:rsidRPr="007167DF">
        <w:t xml:space="preserve">Yükseköğretim sistemi içinde geçerli mevzuat çerçevesinde öğrenciler Mevlana, Farabi, </w:t>
      </w:r>
      <w:proofErr w:type="spellStart"/>
      <w:r w:rsidRPr="007167DF">
        <w:t>Erasmus</w:t>
      </w:r>
      <w:proofErr w:type="spellEnd"/>
      <w:r>
        <w:t>+</w:t>
      </w:r>
      <w:r w:rsidRPr="007167DF">
        <w:t xml:space="preserve"> gibi değişim programlarından yararlandırılmaktadır. Derslerin denklikleri ve öğrenim protokolleri önceden düzenlenerek öğrencilere kolaylık sunulmaktadır. Yurt içi değişim programı için ilgili düzenlemeler mevcut olup gidecek/gitmiş öğrencilerle program koordinatörleri birebir ders seçimi, kredi uyumu vb. konularda bir araya gelerek çalışma yapmaktadırlar.</w:t>
      </w:r>
    </w:p>
    <w:p w14:paraId="59428873" w14:textId="09714A7E" w:rsidR="00D67923" w:rsidRPr="00BD4A7F" w:rsidRDefault="00D67923" w:rsidP="004D664C">
      <w:pPr>
        <w:ind w:right="63"/>
        <w:jc w:val="both"/>
        <w:rPr>
          <w:rFonts w:ascii="Times New Roman" w:hAnsi="Times New Roman" w:cs="Times New Roman"/>
          <w:sz w:val="24"/>
          <w:szCs w:val="24"/>
        </w:rPr>
      </w:pPr>
    </w:p>
    <w:p w14:paraId="68797CF1" w14:textId="77777777" w:rsidR="00D67923" w:rsidRPr="00BD4A7F" w:rsidRDefault="00D67923" w:rsidP="009A01F0">
      <w:pPr>
        <w:ind w:right="63"/>
        <w:jc w:val="both"/>
        <w:rPr>
          <w:rFonts w:ascii="Times New Roman" w:hAnsi="Times New Roman" w:cs="Times New Roman"/>
          <w:sz w:val="24"/>
          <w:szCs w:val="24"/>
        </w:rPr>
      </w:pPr>
    </w:p>
    <w:p w14:paraId="17BB093D" w14:textId="37EDDA25" w:rsidR="00D67923" w:rsidRPr="00BD4A7F" w:rsidRDefault="00D67923" w:rsidP="009E712A">
      <w:pPr>
        <w:pStyle w:val="Balk3"/>
      </w:pPr>
      <w:r w:rsidRPr="00BD4A7F">
        <w:t>B.</w:t>
      </w:r>
      <w:proofErr w:type="gramStart"/>
      <w:r w:rsidRPr="00BD4A7F">
        <w:t>2.1</w:t>
      </w:r>
      <w:proofErr w:type="gramEnd"/>
      <w:r w:rsidR="00A91750" w:rsidRPr="00BD4A7F">
        <w:t>.</w:t>
      </w:r>
      <w:r w:rsidRPr="00BD4A7F">
        <w:t xml:space="preserve"> Öğrenci kabulü ve önceki öğrenmenin tanınması ve kredilendirilmesi (Örgün eğitim, yaygın eğitim ve serbest öğrenme yoluyla edinilen bilgi ve beceriler)</w:t>
      </w:r>
    </w:p>
    <w:p w14:paraId="20466BAD" w14:textId="77777777" w:rsidR="005D5542" w:rsidRPr="00BD4A7F" w:rsidRDefault="005D5542" w:rsidP="009E712A">
      <w:pPr>
        <w:pStyle w:val="Balk3"/>
      </w:pPr>
    </w:p>
    <w:p w14:paraId="489D8E02" w14:textId="13063DA2" w:rsidR="005D5542" w:rsidRPr="00BD4A7F" w:rsidRDefault="005D5542" w:rsidP="009F78F2">
      <w:pPr>
        <w:pStyle w:val="Balk4"/>
        <w:ind w:right="63"/>
        <w:jc w:val="center"/>
      </w:pPr>
      <w:r w:rsidRPr="00BD4A7F">
        <w:t>Olgunluk düzeyi</w:t>
      </w:r>
      <w:r w:rsidR="00E07CFD">
        <w:t>: 4</w:t>
      </w:r>
    </w:p>
    <w:p w14:paraId="5F5DCB7A"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143"/>
        <w:gridCol w:w="1470"/>
        <w:gridCol w:w="2144"/>
        <w:gridCol w:w="1470"/>
        <w:gridCol w:w="1958"/>
      </w:tblGrid>
      <w:tr w:rsidR="005D5542" w:rsidRPr="00BD4A7F" w14:paraId="55A6A124" w14:textId="77777777" w:rsidTr="005D5542">
        <w:tc>
          <w:tcPr>
            <w:tcW w:w="1836" w:type="dxa"/>
            <w:shd w:val="clear" w:color="auto" w:fill="auto"/>
          </w:tcPr>
          <w:p w14:paraId="2C53DE9D" w14:textId="77777777" w:rsidR="005D5542" w:rsidRPr="00BD4A7F" w:rsidRDefault="005D5542" w:rsidP="009E712A">
            <w:pPr>
              <w:pStyle w:val="Balk3"/>
              <w:outlineLvl w:val="2"/>
            </w:pPr>
            <w:r w:rsidRPr="00BD4A7F">
              <w:t>1</w:t>
            </w:r>
          </w:p>
        </w:tc>
        <w:tc>
          <w:tcPr>
            <w:tcW w:w="1836" w:type="dxa"/>
            <w:shd w:val="clear" w:color="auto" w:fill="auto"/>
          </w:tcPr>
          <w:p w14:paraId="288FF7F7" w14:textId="77777777" w:rsidR="005D5542" w:rsidRPr="00BD4A7F" w:rsidRDefault="005D5542" w:rsidP="009E712A">
            <w:pPr>
              <w:pStyle w:val="Balk3"/>
              <w:outlineLvl w:val="2"/>
            </w:pPr>
            <w:r w:rsidRPr="00BD4A7F">
              <w:t>2</w:t>
            </w:r>
          </w:p>
        </w:tc>
        <w:tc>
          <w:tcPr>
            <w:tcW w:w="1837" w:type="dxa"/>
            <w:shd w:val="clear" w:color="auto" w:fill="auto"/>
          </w:tcPr>
          <w:p w14:paraId="36288AC9" w14:textId="77777777" w:rsidR="005D5542" w:rsidRPr="00BD4A7F" w:rsidRDefault="005D5542" w:rsidP="009E712A">
            <w:pPr>
              <w:pStyle w:val="Balk3"/>
              <w:outlineLvl w:val="2"/>
            </w:pPr>
            <w:r w:rsidRPr="00BD4A7F">
              <w:t>3</w:t>
            </w:r>
          </w:p>
        </w:tc>
        <w:tc>
          <w:tcPr>
            <w:tcW w:w="1838" w:type="dxa"/>
            <w:shd w:val="clear" w:color="auto" w:fill="auto"/>
          </w:tcPr>
          <w:p w14:paraId="4C610282" w14:textId="77777777" w:rsidR="005D5542" w:rsidRPr="00BD4A7F" w:rsidRDefault="005D5542" w:rsidP="009E712A">
            <w:pPr>
              <w:pStyle w:val="Balk3"/>
              <w:outlineLvl w:val="2"/>
            </w:pPr>
            <w:r w:rsidRPr="00BD4A7F">
              <w:t>4</w:t>
            </w:r>
          </w:p>
        </w:tc>
        <w:tc>
          <w:tcPr>
            <w:tcW w:w="1838" w:type="dxa"/>
            <w:shd w:val="clear" w:color="auto" w:fill="auto"/>
          </w:tcPr>
          <w:p w14:paraId="40AA05A0" w14:textId="77777777" w:rsidR="005D5542" w:rsidRPr="00BD4A7F" w:rsidRDefault="005D5542" w:rsidP="009E712A">
            <w:pPr>
              <w:pStyle w:val="Balk3"/>
              <w:outlineLvl w:val="2"/>
            </w:pPr>
            <w:r w:rsidRPr="00BD4A7F">
              <w:t>5</w:t>
            </w:r>
          </w:p>
        </w:tc>
      </w:tr>
      <w:tr w:rsidR="00461B2B" w:rsidRPr="00BD4A7F" w14:paraId="78EB2CE4" w14:textId="77777777" w:rsidTr="005D5542">
        <w:tc>
          <w:tcPr>
            <w:tcW w:w="1836" w:type="dxa"/>
            <w:shd w:val="clear" w:color="auto" w:fill="auto"/>
          </w:tcPr>
          <w:p w14:paraId="7480CFFF" w14:textId="630BB02F" w:rsidR="00461B2B" w:rsidRPr="00BD4A7F" w:rsidRDefault="00152872" w:rsidP="009E712A">
            <w:pPr>
              <w:pStyle w:val="Balk3"/>
              <w:outlineLvl w:val="2"/>
            </w:pPr>
            <w:r w:rsidRPr="00BD4A7F">
              <w:t>Kurumda</w:t>
            </w:r>
            <w:r w:rsidR="00461B2B" w:rsidRPr="00BD4A7F">
              <w:t xml:space="preserve"> öğrenci kabulü, önceki öğrenmenin tanınması ve kredilendirilmesine ilişkin </w:t>
            </w:r>
            <w:proofErr w:type="gramStart"/>
            <w:r w:rsidR="00461B2B" w:rsidRPr="00BD4A7F">
              <w:t>kriterler</w:t>
            </w:r>
            <w:proofErr w:type="gramEnd"/>
            <w:r w:rsidR="00461B2B" w:rsidRPr="00BD4A7F">
              <w:t xml:space="preserve"> ve süreçler tanımlanmamıştır.</w:t>
            </w:r>
          </w:p>
        </w:tc>
        <w:tc>
          <w:tcPr>
            <w:tcW w:w="1836" w:type="dxa"/>
            <w:shd w:val="clear" w:color="auto" w:fill="auto"/>
          </w:tcPr>
          <w:p w14:paraId="0C2C7435" w14:textId="68B5393D" w:rsidR="00461B2B" w:rsidRPr="00BD4A7F" w:rsidRDefault="0015287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w:t>
            </w:r>
            <w:r w:rsidR="00461B2B" w:rsidRPr="00BD4A7F">
              <w:rPr>
                <w:rFonts w:ascii="Times New Roman" w:hAnsi="Times New Roman" w:cs="Times New Roman"/>
                <w:color w:val="000000" w:themeColor="text1"/>
                <w:sz w:val="20"/>
                <w:szCs w:val="20"/>
              </w:rPr>
              <w:t xml:space="preserve">öğrenci kabulü, önceki öğrenmenin tanınmasına veya kredilendirilmesine ilişkin, yayımlanarak kamuoyu erişimine açılmış tanımlı </w:t>
            </w:r>
            <w:proofErr w:type="gramStart"/>
            <w:r w:rsidR="00461B2B" w:rsidRPr="00BD4A7F">
              <w:rPr>
                <w:rFonts w:ascii="Times New Roman" w:hAnsi="Times New Roman" w:cs="Times New Roman"/>
                <w:color w:val="000000" w:themeColor="text1"/>
                <w:sz w:val="20"/>
                <w:szCs w:val="20"/>
              </w:rPr>
              <w:t>kriterler</w:t>
            </w:r>
            <w:proofErr w:type="gramEnd"/>
            <w:r w:rsidR="00461B2B" w:rsidRPr="00BD4A7F">
              <w:rPr>
                <w:rFonts w:ascii="Times New Roman" w:hAnsi="Times New Roman" w:cs="Times New Roman"/>
                <w:color w:val="000000" w:themeColor="text1"/>
                <w:sz w:val="20"/>
                <w:szCs w:val="20"/>
              </w:rPr>
              <w:t xml:space="preserve"> ve süreçler vardır.  Ancak bu durum ve uygulamalar kurumdaki tüm alanları kapsamamaktadır. </w:t>
            </w:r>
          </w:p>
          <w:p w14:paraId="0CB85563" w14:textId="77777777" w:rsidR="00461B2B" w:rsidRPr="00BD4A7F" w:rsidRDefault="00461B2B" w:rsidP="009E712A">
            <w:pPr>
              <w:pStyle w:val="Balk3"/>
              <w:outlineLvl w:val="2"/>
            </w:pPr>
          </w:p>
        </w:tc>
        <w:tc>
          <w:tcPr>
            <w:tcW w:w="1837" w:type="dxa"/>
            <w:shd w:val="clear" w:color="auto" w:fill="auto"/>
          </w:tcPr>
          <w:p w14:paraId="16B0723C" w14:textId="50C3F622" w:rsidR="00461B2B" w:rsidRPr="00BD4A7F" w:rsidRDefault="00152872" w:rsidP="009E712A">
            <w:pPr>
              <w:pStyle w:val="Balk3"/>
              <w:outlineLvl w:val="2"/>
            </w:pPr>
            <w:r w:rsidRPr="00BD4A7F">
              <w:t>Kurumda ö</w:t>
            </w:r>
            <w:r w:rsidR="00461B2B" w:rsidRPr="00BD4A7F">
              <w:t xml:space="preserve">ğrenci kabulü, önceki öğrenmenin tanınması ve kredilendirilmesine ilişkin tanımlı </w:t>
            </w:r>
            <w:proofErr w:type="gramStart"/>
            <w:r w:rsidR="00461B2B" w:rsidRPr="00BD4A7F">
              <w:t>kriterler</w:t>
            </w:r>
            <w:proofErr w:type="gramEnd"/>
            <w:r w:rsidR="00461B2B" w:rsidRPr="00BD4A7F">
              <w:t xml:space="preserve"> ve süreçler tüm programlarda uygulanmaktadır. Ancak bu uygulamaların sonuçlarının izlenmesi yapılmamaktadır.</w:t>
            </w:r>
          </w:p>
        </w:tc>
        <w:tc>
          <w:tcPr>
            <w:tcW w:w="1838" w:type="dxa"/>
            <w:shd w:val="clear" w:color="auto" w:fill="auto"/>
          </w:tcPr>
          <w:p w14:paraId="70EFC40E"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Öğrenci kabulü, önceki öğrenmenin tanınması ve kredilendirilmesine ilişkin uygulamalardan elde edilen bulgular, sistematik olarak izlenerek paydaşlarla birlikte değerlendirilmekte ve izlem sonuçlarına göre önlem alınmaktadır. </w:t>
            </w:r>
          </w:p>
          <w:p w14:paraId="0A1B3547" w14:textId="77777777" w:rsidR="00461B2B" w:rsidRPr="00BD4A7F" w:rsidRDefault="00461B2B" w:rsidP="009E712A">
            <w:pPr>
              <w:pStyle w:val="Balk3"/>
              <w:outlineLvl w:val="2"/>
            </w:pPr>
          </w:p>
        </w:tc>
        <w:tc>
          <w:tcPr>
            <w:tcW w:w="1838" w:type="dxa"/>
            <w:shd w:val="clear" w:color="auto" w:fill="auto"/>
          </w:tcPr>
          <w:p w14:paraId="50D7913A" w14:textId="39415169" w:rsidR="00461B2B" w:rsidRPr="00BD4A7F" w:rsidRDefault="00461B2B" w:rsidP="009E712A">
            <w:pPr>
              <w:pStyle w:val="Balk3"/>
              <w:outlineLvl w:val="2"/>
            </w:pPr>
            <w:r w:rsidRPr="00BD4A7F">
              <w:t>Kurumsal amaçlar doğrultusunda ve sürdürülebilir şekilde yürütülen öğrenci kabulü ve önceki öğrenimin tanınması ve kredilendirilmesi uygulamaları kurumun tamamında benimsenmiştir;  kurumun bu kapsamda kendine özgü ve yenilikçi birçok uygulaması bulunmakt</w:t>
            </w:r>
            <w:r w:rsidRPr="00BD4A7F">
              <w:lastRenderedPageBreak/>
              <w:t>a ve bu uygulamaların bir kısmı diğer kurumlar tarafından örnek alınmaktadır.</w:t>
            </w:r>
          </w:p>
        </w:tc>
      </w:tr>
    </w:tbl>
    <w:p w14:paraId="71262A53" w14:textId="77777777" w:rsidR="005D5542" w:rsidRPr="00BD4A7F" w:rsidRDefault="005D5542" w:rsidP="009E712A">
      <w:pPr>
        <w:pStyle w:val="Balk3"/>
      </w:pPr>
    </w:p>
    <w:p w14:paraId="7D5E1AE9" w14:textId="29DFA7A4" w:rsidR="00D67923" w:rsidRPr="00BD4A7F" w:rsidRDefault="005D5542" w:rsidP="009F78F2">
      <w:pPr>
        <w:pStyle w:val="Balk4"/>
        <w:ind w:right="63"/>
        <w:jc w:val="both"/>
      </w:pPr>
      <w:r w:rsidRPr="00BD4A7F">
        <w:t>Kanıtlar</w:t>
      </w:r>
    </w:p>
    <w:p w14:paraId="685E0421" w14:textId="77777777" w:rsidR="00E07CFD" w:rsidRDefault="00E07CFD" w:rsidP="003D66BF">
      <w:pPr>
        <w:pStyle w:val="AralkYok"/>
        <w:numPr>
          <w:ilvl w:val="0"/>
          <w:numId w:val="49"/>
        </w:numPr>
      </w:pPr>
      <w:r>
        <w:t xml:space="preserve">Öğrenci işleri daire başkanlığı yönetmelik mevzuatları: </w:t>
      </w:r>
    </w:p>
    <w:p w14:paraId="79D15C72" w14:textId="77777777" w:rsidR="00E07CFD" w:rsidRDefault="000E00CD" w:rsidP="003D66BF">
      <w:pPr>
        <w:pStyle w:val="AralkYok"/>
        <w:numPr>
          <w:ilvl w:val="0"/>
          <w:numId w:val="49"/>
        </w:numPr>
      </w:pPr>
      <w:hyperlink r:id="rId24" w:history="1">
        <w:r w:rsidR="00E07CFD">
          <w:rPr>
            <w:rStyle w:val="Kpr"/>
          </w:rPr>
          <w:t>http://oidb.siirt.edu.tr/detay/yonetmelik-mevzuat/213326.html</w:t>
        </w:r>
      </w:hyperlink>
    </w:p>
    <w:p w14:paraId="1B0E7FAF" w14:textId="58D4DEA2" w:rsidR="00E644BA" w:rsidRDefault="00E07CFD" w:rsidP="003D66BF">
      <w:pPr>
        <w:pStyle w:val="AralkYok"/>
        <w:numPr>
          <w:ilvl w:val="0"/>
          <w:numId w:val="49"/>
        </w:numPr>
      </w:pPr>
      <w:r>
        <w:t>Yatay geçiş değerlendirme formu</w:t>
      </w:r>
    </w:p>
    <w:p w14:paraId="796DD021" w14:textId="77777777" w:rsidR="00E07CFD" w:rsidRPr="00BD4A7F" w:rsidRDefault="00E07CFD" w:rsidP="00E07CFD">
      <w:pPr>
        <w:pStyle w:val="Balk4"/>
        <w:ind w:left="360" w:right="63"/>
        <w:jc w:val="both"/>
      </w:pPr>
    </w:p>
    <w:p w14:paraId="1E3B4DDD" w14:textId="77777777" w:rsidR="00D67923" w:rsidRPr="00BD4A7F" w:rsidRDefault="00D67923" w:rsidP="009E712A">
      <w:pPr>
        <w:pStyle w:val="Balk3"/>
      </w:pPr>
      <w:r w:rsidRPr="00BD4A7F">
        <w:t>B.</w:t>
      </w:r>
      <w:proofErr w:type="gramStart"/>
      <w:r w:rsidRPr="00BD4A7F">
        <w:t>2.2</w:t>
      </w:r>
      <w:proofErr w:type="gramEnd"/>
      <w:r w:rsidRPr="00BD4A7F">
        <w:t>. Diploma, derece ve diğer yeterliliklerin tanınması ve sertifikalandırılması</w:t>
      </w:r>
    </w:p>
    <w:p w14:paraId="298758F7" w14:textId="77777777" w:rsidR="005D5542" w:rsidRPr="00BD4A7F" w:rsidRDefault="005D5542" w:rsidP="009E712A">
      <w:pPr>
        <w:pStyle w:val="Balk3"/>
      </w:pPr>
    </w:p>
    <w:p w14:paraId="486CD75E" w14:textId="138B3AD7" w:rsidR="005D5542" w:rsidRPr="00BD4A7F" w:rsidRDefault="005D5542" w:rsidP="009F78F2">
      <w:pPr>
        <w:pStyle w:val="Balk4"/>
        <w:ind w:right="63"/>
        <w:jc w:val="center"/>
      </w:pPr>
      <w:r w:rsidRPr="00BD4A7F">
        <w:t>Olgunluk düzeyi</w:t>
      </w:r>
      <w:r w:rsidR="00E07CFD">
        <w:t>: 3</w:t>
      </w:r>
    </w:p>
    <w:p w14:paraId="128F109C"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31"/>
        <w:gridCol w:w="1991"/>
        <w:gridCol w:w="1991"/>
        <w:gridCol w:w="1381"/>
        <w:gridCol w:w="1991"/>
      </w:tblGrid>
      <w:tr w:rsidR="005D5542" w:rsidRPr="00BD4A7F" w14:paraId="0384606E" w14:textId="77777777" w:rsidTr="005D5542">
        <w:tc>
          <w:tcPr>
            <w:tcW w:w="1836" w:type="dxa"/>
            <w:shd w:val="clear" w:color="auto" w:fill="auto"/>
          </w:tcPr>
          <w:p w14:paraId="157CF3E3" w14:textId="77777777" w:rsidR="005D5542" w:rsidRPr="00BD4A7F" w:rsidRDefault="005D5542" w:rsidP="009E712A">
            <w:pPr>
              <w:pStyle w:val="Balk3"/>
              <w:outlineLvl w:val="2"/>
            </w:pPr>
            <w:r w:rsidRPr="00BD4A7F">
              <w:t>1</w:t>
            </w:r>
          </w:p>
        </w:tc>
        <w:tc>
          <w:tcPr>
            <w:tcW w:w="1836" w:type="dxa"/>
            <w:shd w:val="clear" w:color="auto" w:fill="auto"/>
          </w:tcPr>
          <w:p w14:paraId="75A4FC51" w14:textId="77777777" w:rsidR="005D5542" w:rsidRPr="00BD4A7F" w:rsidRDefault="005D5542" w:rsidP="009E712A">
            <w:pPr>
              <w:pStyle w:val="Balk3"/>
              <w:outlineLvl w:val="2"/>
            </w:pPr>
            <w:r w:rsidRPr="00BD4A7F">
              <w:t>2</w:t>
            </w:r>
          </w:p>
        </w:tc>
        <w:tc>
          <w:tcPr>
            <w:tcW w:w="1837" w:type="dxa"/>
            <w:shd w:val="clear" w:color="auto" w:fill="auto"/>
          </w:tcPr>
          <w:p w14:paraId="557099C0" w14:textId="77777777" w:rsidR="005D5542" w:rsidRPr="00BD4A7F" w:rsidRDefault="005D5542" w:rsidP="009E712A">
            <w:pPr>
              <w:pStyle w:val="Balk3"/>
              <w:outlineLvl w:val="2"/>
            </w:pPr>
            <w:r w:rsidRPr="00BD4A7F">
              <w:t>3</w:t>
            </w:r>
          </w:p>
        </w:tc>
        <w:tc>
          <w:tcPr>
            <w:tcW w:w="1838" w:type="dxa"/>
            <w:shd w:val="clear" w:color="auto" w:fill="auto"/>
          </w:tcPr>
          <w:p w14:paraId="5BC72AFF" w14:textId="77777777" w:rsidR="005D5542" w:rsidRPr="00BD4A7F" w:rsidRDefault="005D5542" w:rsidP="009E712A">
            <w:pPr>
              <w:pStyle w:val="Balk3"/>
              <w:outlineLvl w:val="2"/>
            </w:pPr>
            <w:r w:rsidRPr="00BD4A7F">
              <w:t>4</w:t>
            </w:r>
          </w:p>
        </w:tc>
        <w:tc>
          <w:tcPr>
            <w:tcW w:w="1838" w:type="dxa"/>
            <w:shd w:val="clear" w:color="auto" w:fill="auto"/>
          </w:tcPr>
          <w:p w14:paraId="02C96716" w14:textId="77777777" w:rsidR="005D5542" w:rsidRPr="00BD4A7F" w:rsidRDefault="005D5542" w:rsidP="009E712A">
            <w:pPr>
              <w:pStyle w:val="Balk3"/>
              <w:outlineLvl w:val="2"/>
            </w:pPr>
            <w:r w:rsidRPr="00BD4A7F">
              <w:t>5</w:t>
            </w:r>
          </w:p>
        </w:tc>
      </w:tr>
      <w:tr w:rsidR="00461B2B" w:rsidRPr="00BD4A7F" w14:paraId="3D9551DD" w14:textId="77777777" w:rsidTr="005D5542">
        <w:tc>
          <w:tcPr>
            <w:tcW w:w="1836" w:type="dxa"/>
            <w:shd w:val="clear" w:color="auto" w:fill="auto"/>
          </w:tcPr>
          <w:p w14:paraId="0874209A" w14:textId="59BED07C" w:rsidR="00461B2B" w:rsidRPr="00BD4A7F" w:rsidRDefault="00661D2C" w:rsidP="009E712A">
            <w:pPr>
              <w:pStyle w:val="Balk3"/>
              <w:outlineLvl w:val="2"/>
            </w:pPr>
            <w:r w:rsidRPr="00BD4A7F">
              <w:t>Kurumda</w:t>
            </w:r>
            <w:r w:rsidR="00461B2B" w:rsidRPr="00BD4A7F">
              <w:t xml:space="preserve"> diploma, derece ve diğer yeterliliklerin tanınması ve sertifikalandırılması </w:t>
            </w:r>
            <w:proofErr w:type="gramStart"/>
            <w:r w:rsidR="00461B2B" w:rsidRPr="00BD4A7F">
              <w:t>kriterleri</w:t>
            </w:r>
            <w:proofErr w:type="gramEnd"/>
            <w:r w:rsidR="00461B2B" w:rsidRPr="00BD4A7F">
              <w:t xml:space="preserve"> ve süreçleri tanımlanmamıştır.</w:t>
            </w:r>
          </w:p>
        </w:tc>
        <w:tc>
          <w:tcPr>
            <w:tcW w:w="1836" w:type="dxa"/>
            <w:shd w:val="clear" w:color="auto" w:fill="auto"/>
          </w:tcPr>
          <w:p w14:paraId="6A1366BC" w14:textId="7E8863F9" w:rsidR="00461B2B" w:rsidRPr="00BD4A7F" w:rsidRDefault="00661D2C" w:rsidP="009E712A">
            <w:pPr>
              <w:pStyle w:val="Balk3"/>
              <w:outlineLvl w:val="2"/>
            </w:pPr>
            <w:r w:rsidRPr="00BD4A7F">
              <w:t xml:space="preserve">Kurumda </w:t>
            </w:r>
            <w:r w:rsidR="00461B2B" w:rsidRPr="00BD4A7F">
              <w:t xml:space="preserve">diploma, derece ve diğer yeterliliklerin tanınması ve sertifikalandırılmasına ilişkin, yayımlanarak kamuoyu erişimine açılmış tanımlı </w:t>
            </w:r>
            <w:proofErr w:type="gramStart"/>
            <w:r w:rsidR="00461B2B" w:rsidRPr="00BD4A7F">
              <w:t>kriterler</w:t>
            </w:r>
            <w:proofErr w:type="gramEnd"/>
            <w:r w:rsidR="00461B2B" w:rsidRPr="00BD4A7F">
              <w:t xml:space="preserve"> ve süreçler vardır. Ancak bu durum ve uygulamalar k</w:t>
            </w:r>
            <w:r w:rsidR="00152872" w:rsidRPr="00BD4A7F">
              <w:t xml:space="preserve">urumdaki tüm </w:t>
            </w:r>
            <w:r w:rsidR="00053CA2" w:rsidRPr="00BD4A7F">
              <w:t xml:space="preserve">programları </w:t>
            </w:r>
            <w:r w:rsidR="00461B2B" w:rsidRPr="00BD4A7F">
              <w:t>kapsamama</w:t>
            </w:r>
            <w:r w:rsidR="00461B2B" w:rsidRPr="00BD4A7F">
              <w:lastRenderedPageBreak/>
              <w:t xml:space="preserve">ktadır. </w:t>
            </w:r>
          </w:p>
        </w:tc>
        <w:tc>
          <w:tcPr>
            <w:tcW w:w="1837" w:type="dxa"/>
            <w:shd w:val="clear" w:color="auto" w:fill="auto"/>
          </w:tcPr>
          <w:p w14:paraId="05593117" w14:textId="09A3C2C1" w:rsidR="00461B2B" w:rsidRPr="00BD4A7F" w:rsidRDefault="00461B2B" w:rsidP="009E712A">
            <w:pPr>
              <w:pStyle w:val="Balk3"/>
              <w:outlineLvl w:val="2"/>
            </w:pPr>
            <w:r w:rsidRPr="00BD4A7F">
              <w:lastRenderedPageBreak/>
              <w:t xml:space="preserve">Diploma, derece ve diğer yeterliliklerin tanınması ve sertifikalandırılmasına ilişkin açık, anlaşılır, kapsamlı ve tutarlı şekilde tanımlanmış </w:t>
            </w:r>
            <w:proofErr w:type="gramStart"/>
            <w:r w:rsidRPr="00BD4A7F">
              <w:t>kriterler</w:t>
            </w:r>
            <w:proofErr w:type="gramEnd"/>
            <w:r w:rsidRPr="00BD4A7F">
              <w:t xml:space="preserve"> ve süreçler tüm programlarda uygulanmaktadır. Ancak bu uygulamaların sonuçlarının izlenmesi yapılmama</w:t>
            </w:r>
            <w:r w:rsidRPr="00BD4A7F">
              <w:lastRenderedPageBreak/>
              <w:t>ktadır.</w:t>
            </w:r>
          </w:p>
        </w:tc>
        <w:tc>
          <w:tcPr>
            <w:tcW w:w="1838" w:type="dxa"/>
            <w:shd w:val="clear" w:color="auto" w:fill="auto"/>
          </w:tcPr>
          <w:p w14:paraId="6A7313F8" w14:textId="77777777" w:rsidR="00461B2B" w:rsidRPr="00BD4A7F" w:rsidRDefault="00461B2B" w:rsidP="00CC4D9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49BCF66D" w14:textId="77777777" w:rsidR="00461B2B" w:rsidRPr="00BD4A7F" w:rsidRDefault="00461B2B" w:rsidP="009E712A">
            <w:pPr>
              <w:pStyle w:val="Balk3"/>
              <w:outlineLvl w:val="2"/>
            </w:pPr>
          </w:p>
        </w:tc>
        <w:tc>
          <w:tcPr>
            <w:tcW w:w="1838" w:type="dxa"/>
            <w:shd w:val="clear" w:color="auto" w:fill="auto"/>
          </w:tcPr>
          <w:p w14:paraId="7146A0D7" w14:textId="5BD1F13A" w:rsidR="00461B2B" w:rsidRPr="00BD4A7F" w:rsidRDefault="00461B2B" w:rsidP="009E712A">
            <w:pPr>
              <w:pStyle w:val="Balk3"/>
              <w:outlineLvl w:val="2"/>
            </w:pPr>
            <w:r w:rsidRPr="00BD4A7F">
              <w:t xml:space="preserve">Kurumsal amaçlar doğrultusunda ve sürdürülebilir şekilde yürütülen diploma, derece ve diğer yeterliliklerin tanınması ve sertifikalandırılmasına ilişkin olgunlaşmış uygulamalar kurumun tamamında benimsenmiştir;  kurumun bu kapsamda kendine özgü ve </w:t>
            </w:r>
            <w:r w:rsidRPr="00BD4A7F">
              <w:lastRenderedPageBreak/>
              <w:t>yenilikçi birçok uygulaması bulunmakta ve bu uygulamaların bir kısmı diğer kurumlar tarafından örnek alınmaktadır.</w:t>
            </w:r>
          </w:p>
        </w:tc>
      </w:tr>
    </w:tbl>
    <w:p w14:paraId="24726B92" w14:textId="77777777" w:rsidR="005D5542" w:rsidRPr="00BD4A7F" w:rsidRDefault="005D5542" w:rsidP="009E712A">
      <w:pPr>
        <w:pStyle w:val="Balk3"/>
      </w:pPr>
    </w:p>
    <w:p w14:paraId="5495832D" w14:textId="0A625752" w:rsidR="005D5542" w:rsidRPr="00BD4A7F" w:rsidRDefault="005D5542" w:rsidP="009F78F2">
      <w:pPr>
        <w:pStyle w:val="Balk4"/>
        <w:ind w:right="63"/>
        <w:jc w:val="both"/>
      </w:pPr>
      <w:r w:rsidRPr="00BD4A7F">
        <w:t>Kanıtlar</w:t>
      </w:r>
    </w:p>
    <w:p w14:paraId="6426DC71" w14:textId="7ACC6A9C" w:rsidR="00D67923" w:rsidRPr="00BD4A7F" w:rsidRDefault="00E07CFD" w:rsidP="003D66BF">
      <w:pPr>
        <w:pStyle w:val="AralkYok"/>
        <w:numPr>
          <w:ilvl w:val="0"/>
          <w:numId w:val="50"/>
        </w:numPr>
        <w:rPr>
          <w:rFonts w:ascii="Times New Roman" w:hAnsi="Times New Roman" w:cs="Times New Roman"/>
          <w:sz w:val="24"/>
          <w:szCs w:val="24"/>
        </w:rPr>
      </w:pPr>
      <w:r>
        <w:t>Öğrenci işleri daire başkanlığı yönetmelik mevzuatları:</w:t>
      </w:r>
      <w:hyperlink r:id="rId25" w:history="1">
        <w:r>
          <w:rPr>
            <w:rStyle w:val="Kpr"/>
          </w:rPr>
          <w:t>http://oidb.siirt.edu.tr/detay/yonetmelik-mevzuat/213326.html</w:t>
        </w:r>
      </w:hyperlink>
    </w:p>
    <w:p w14:paraId="5E5DA22A" w14:textId="77777777" w:rsidR="00E644BA" w:rsidRPr="00BD4A7F" w:rsidRDefault="00E644BA" w:rsidP="009A01F0">
      <w:pPr>
        <w:ind w:right="63"/>
        <w:jc w:val="both"/>
        <w:rPr>
          <w:rFonts w:ascii="Times New Roman" w:hAnsi="Times New Roman" w:cs="Times New Roman"/>
          <w:sz w:val="24"/>
          <w:szCs w:val="24"/>
        </w:rPr>
      </w:pPr>
    </w:p>
    <w:p w14:paraId="41E3CDFE" w14:textId="11A108B7" w:rsidR="00D67923" w:rsidRPr="00BD4A7F" w:rsidRDefault="00D67923" w:rsidP="009F78F2">
      <w:pPr>
        <w:pStyle w:val="Balk2"/>
        <w:ind w:left="0" w:right="63" w:firstLine="0"/>
        <w:jc w:val="both"/>
      </w:pPr>
      <w:bookmarkStart w:id="20" w:name="_Toc31363184"/>
      <w:r w:rsidRPr="00BD4A7F">
        <w:t>B.3</w:t>
      </w:r>
      <w:r w:rsidR="00CC4D9D" w:rsidRPr="00BD4A7F">
        <w:t>.</w:t>
      </w:r>
      <w:r w:rsidRPr="00BD4A7F">
        <w:t xml:space="preserve"> Öğrenci Merkezli Öğrenme, Öğretme ve Değerlendirme</w:t>
      </w:r>
      <w:bookmarkEnd w:id="20"/>
    </w:p>
    <w:p w14:paraId="68FC6307" w14:textId="77777777" w:rsidR="00A839E8" w:rsidRPr="007167DF" w:rsidRDefault="00A839E8" w:rsidP="00A839E8">
      <w:pPr>
        <w:pStyle w:val="GvdeMetni"/>
        <w:ind w:left="0" w:firstLine="567"/>
        <w:jc w:val="both"/>
      </w:pPr>
      <w:r w:rsidRPr="007167DF">
        <w:t>Her anabilim dalı tarafından öğrencilere sunulan derslerin iş yüküne dayalı AKTS değerleri belirlenmektedir. Programlarda yer alan derslerin öğrenci iş yüküne dayalı kredi değerleri (AKTS) şu şekilde belirlenmektedir:</w:t>
      </w:r>
    </w:p>
    <w:p w14:paraId="3570028C" w14:textId="77777777" w:rsidR="00A839E8" w:rsidRPr="007C72AA" w:rsidRDefault="00A839E8" w:rsidP="00A839E8">
      <w:pPr>
        <w:pStyle w:val="GvdeMetni"/>
        <w:ind w:left="0" w:firstLine="567"/>
        <w:jc w:val="both"/>
      </w:pPr>
      <w:r w:rsidRPr="007C72AA">
        <w:t xml:space="preserve">Her ders için öğrenim çıktılarının belirlenmesinin ardından, öğrencilerin başarılı olabilmesi ve bu öğrenim çıktılarına ulaşabilmeleri </w:t>
      </w:r>
      <w:r>
        <w:t xml:space="preserve">için gerekli </w:t>
      </w:r>
      <w:r w:rsidRPr="007C72AA">
        <w:t xml:space="preserve">olan iş yükü hesaplanmaktadır. Her dersin öğrenci için yükü ve kredisi 1 AKTS (ECTS) = 25-30 saat çalışma olmak üzere saptanmakta ve ilan edilmektedir. Bu yüke sınıfta kullanılan takrir saatleri, ders için gereken okuma süreleri, proje yapma süreleri, vb. dâhil edilir. AKTS kredi dağılımı için yapılan çalışmalarda, öğrencilerin başarılı olmak için ihtiyaç duydukları iş yükleri ilgili öğretim görevlilerinin rehberliğinde belirlenmektedir. Öğrencilerin iş yükü, her dönem sonunda yapılan değerlendirme anketleriyle ölçülmektedir. Öğrencilerin yurt içi ve/veya yurt dışındaki üniversite ortamlarında gerçekleştirebilecekleri uygulama ve değişim programlarındaki yükleri belirlenmekte (AKTS kredisi) ve programın toplam iş yüküne dâhil edilmektedir. Bu yolla öğrencilerin deneyim kazanması sağlanmakta ve öğrencilerin hareketliliği teşvik edilmektedir. </w:t>
      </w:r>
    </w:p>
    <w:p w14:paraId="251E8A21" w14:textId="77777777" w:rsidR="00A839E8" w:rsidRDefault="00A839E8" w:rsidP="00A839E8">
      <w:pPr>
        <w:pStyle w:val="GvdeMetni"/>
        <w:ind w:left="0" w:firstLine="567"/>
        <w:jc w:val="both"/>
      </w:pPr>
      <w:r w:rsidRPr="007C72AA">
        <w:t>Bilgi birikimlerini artırmalarını teşvik etmek amacıyla, dersler öğrencilerin</w:t>
      </w:r>
      <w:r>
        <w:t xml:space="preserve"> </w:t>
      </w:r>
      <w:r w:rsidRPr="007C72AA">
        <w:t>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 takım</w:t>
      </w:r>
      <w:r>
        <w:t xml:space="preserve"> uygulamalara başvurulmaktadır.</w:t>
      </w:r>
    </w:p>
    <w:p w14:paraId="1FA5E297" w14:textId="77777777" w:rsidR="00A839E8" w:rsidRPr="007C72AA" w:rsidRDefault="00A839E8" w:rsidP="00A839E8">
      <w:pPr>
        <w:pStyle w:val="GvdeMetni"/>
        <w:ind w:left="0" w:firstLine="567"/>
        <w:jc w:val="both"/>
      </w:pPr>
      <w:r w:rsidRPr="007C72AA">
        <w:t>Fakültemiz öğretmen adaylarına eğitim vermektedir. Öğretmenlik mesleğinin başarısında Hizmet öncesinde ilk ve ortaöğretim kurumlarında yapılan uygulamaların, adayların mesleki gelişiminde ve öğretmenlik becerilerini rafine etmede son derece önemli ve değerli katkıları vardır. Mevcut öğretmen yetiştirme lisans programlarında ilk ve ortaöğretim okullarında uygulama süresini artırmanın gereği ve öneminin farkında ol</w:t>
      </w:r>
      <w:r>
        <w:t>unarak hareket edilmektedir.</w:t>
      </w:r>
    </w:p>
    <w:p w14:paraId="39F28316" w14:textId="77777777" w:rsidR="00A839E8" w:rsidRPr="007C72AA" w:rsidRDefault="00A839E8" w:rsidP="00A839E8">
      <w:pPr>
        <w:pStyle w:val="GvdeMetni"/>
        <w:ind w:left="0" w:firstLine="567"/>
        <w:jc w:val="both"/>
      </w:pPr>
      <w:r w:rsidRPr="007C72AA">
        <w:t xml:space="preserve">Öğretim elemanları aktif, etkileşimli yöntemleri kullanarak öğrencileri merkeze almaktadır. Bu yolla öğrencilerin aktif hale getirilmesi sağlanmaktadır. Ders süresince yapılan etkinlikler ve </w:t>
      </w:r>
      <w:r>
        <w:t>derslere</w:t>
      </w:r>
      <w:r w:rsidRPr="007C72AA">
        <w:t xml:space="preserve"> katılım; öğrencilerin dikkatini, </w:t>
      </w:r>
      <w:proofErr w:type="gramStart"/>
      <w:r w:rsidRPr="007C72AA">
        <w:t>konsantrasyonunu</w:t>
      </w:r>
      <w:proofErr w:type="gramEnd"/>
      <w:r w:rsidRPr="007C72AA">
        <w:t xml:space="preserve"> ve motivasyonunu artırmakta, derin öğrenmeyi tetiklemektedir. Bu nedenle,</w:t>
      </w:r>
    </w:p>
    <w:p w14:paraId="279BC0BB" w14:textId="77777777" w:rsidR="00A839E8" w:rsidRPr="007C72AA" w:rsidRDefault="00A839E8" w:rsidP="00A839E8">
      <w:pPr>
        <w:pStyle w:val="GvdeMetni"/>
        <w:ind w:left="0" w:firstLine="567"/>
        <w:jc w:val="both"/>
      </w:pPr>
      <w:r w:rsidRPr="007C72AA">
        <w:t xml:space="preserve">Öğretim görevlilerinin yönlendirdiği etkinlikler (ders anlatma, stüdyo çalışması, sunum, sorgulama, beyin fırtınası, seminer vb.) , </w:t>
      </w:r>
    </w:p>
    <w:p w14:paraId="1D3D8254" w14:textId="77777777" w:rsidR="00A839E8" w:rsidRPr="007C72AA" w:rsidRDefault="00A839E8" w:rsidP="00A839E8">
      <w:pPr>
        <w:pStyle w:val="GvdeMetni"/>
        <w:ind w:left="0" w:firstLine="567"/>
        <w:jc w:val="both"/>
      </w:pPr>
      <w:r w:rsidRPr="007C72AA">
        <w:lastRenderedPageBreak/>
        <w:t>Öğrencilerin yönlendirdiği etkinlikler (vızıltı grupları, işbirlikçi öğ</w:t>
      </w:r>
      <w:r>
        <w:t xml:space="preserve">renme, sunum, proje geliştirme </w:t>
      </w:r>
      <w:r w:rsidRPr="007C72AA">
        <w:t xml:space="preserve">vb.) , </w:t>
      </w:r>
    </w:p>
    <w:p w14:paraId="5BBD936D" w14:textId="77777777" w:rsidR="00A839E8" w:rsidRPr="007C72AA" w:rsidRDefault="00A839E8" w:rsidP="00A839E8">
      <w:pPr>
        <w:pStyle w:val="GvdeMetni"/>
        <w:ind w:left="0" w:firstLine="567"/>
        <w:jc w:val="both"/>
      </w:pPr>
      <w:r w:rsidRPr="007C72AA">
        <w:t>Kendi kendine yapılan etkinlikler (not alma, ilave okuma, kavram haritaları kullanımı, öğrendiğini yansıtma, tekrar değerlendirme vb.)  disipline ve öğretim elemanı mizacına uygun şekilde seçilerek uygulanır.</w:t>
      </w:r>
    </w:p>
    <w:p w14:paraId="12CD9E4F" w14:textId="77777777" w:rsidR="00A839E8" w:rsidRPr="007C72AA" w:rsidRDefault="00A839E8" w:rsidP="00A839E8">
      <w:pPr>
        <w:pStyle w:val="GvdeMetni"/>
        <w:ind w:left="0" w:firstLine="567"/>
        <w:jc w:val="both"/>
      </w:pPr>
      <w:r w:rsidRPr="007C72AA">
        <w:t xml:space="preserve">Ayrıca aktif öğrenme stratejileri olarak, ders dışında: bağımsız projeler, diğer öğrencilere akran desteği, saha gezileri, bilgisayar destekli öğrenme teşvik edilmektedir. </w:t>
      </w:r>
    </w:p>
    <w:p w14:paraId="753EEAC7" w14:textId="77777777" w:rsidR="00A839E8" w:rsidRPr="007C72AA" w:rsidRDefault="00A839E8" w:rsidP="00A839E8">
      <w:pPr>
        <w:pStyle w:val="GvdeMetni"/>
        <w:ind w:left="0" w:firstLine="567"/>
        <w:jc w:val="both"/>
      </w:pPr>
      <w:r w:rsidRPr="007C72AA">
        <w:t>Program çıktılarının sağlanma düzeyini dönemsel olarak belirlemek ve belgelemek için kullanılan ölçme ve değerlendirme süreçleri oluşturulmuştur. Öğretim elemanları, her dönem yürüttükleri dersin kazanımlarını ölçmeyi amaçlayan çeşitli araçlar kullanarak değerlendirme yapmaktadır. Yazılı yoklamalar, test, anket, mülakat vs. yöntemler uygulanmakta ve arşivlenmektedir.</w:t>
      </w:r>
    </w:p>
    <w:p w14:paraId="09C1C956" w14:textId="77777777" w:rsidR="00A839E8" w:rsidRPr="007C72AA" w:rsidRDefault="00A839E8" w:rsidP="00A839E8">
      <w:pPr>
        <w:pStyle w:val="GvdeMetni"/>
        <w:ind w:left="0" w:firstLine="567"/>
        <w:jc w:val="both"/>
      </w:pPr>
      <w:r w:rsidRPr="007C72AA">
        <w:t>Başarı ölçme ve değerlendirme yöntemi, öğrencilerin ders öğrenme çıktılarına ulaşıldığını ölçebilecek nitelikte tasarlanmaktadır. Derslerde, ödev ve ders içi etkinlikler birlikte değerlendirilmektedir.</w:t>
      </w:r>
      <w:r w:rsidRPr="007C72AA">
        <w:tab/>
      </w:r>
    </w:p>
    <w:p w14:paraId="6A55913A" w14:textId="77777777" w:rsidR="00A839E8" w:rsidRPr="007C72AA" w:rsidRDefault="00A839E8" w:rsidP="00A839E8">
      <w:pPr>
        <w:pStyle w:val="GvdeMetni"/>
        <w:ind w:left="0" w:firstLine="567"/>
        <w:jc w:val="both"/>
      </w:pPr>
      <w:r w:rsidRPr="007C72AA">
        <w:t xml:space="preserve">Değerlendirme yasal mevzuat çerçevesinde ve önceden belirlenip ilan edilmiş </w:t>
      </w:r>
      <w:proofErr w:type="gramStart"/>
      <w:r w:rsidRPr="007C72AA">
        <w:t>kriterlere</w:t>
      </w:r>
      <w:proofErr w:type="gramEnd"/>
      <w:r w:rsidRPr="007C72AA">
        <w:t xml:space="preserve"> göre yürütülmektedir. Değerlendirmenin her aşamasında öğrencinin hak aramasını mümkün kılan süreçler düzenlenmiş bulunmaktadır. Mezuniyet koşulları, derslerde başarı ölçütleri, etkinlik ve uygulamaların </w:t>
      </w:r>
      <w:proofErr w:type="spellStart"/>
      <w:r w:rsidRPr="007C72AA">
        <w:t>notlandırılması</w:t>
      </w:r>
      <w:proofErr w:type="spellEnd"/>
      <w:r w:rsidRPr="007C72AA">
        <w:t xml:space="preserve"> dönem başında </w:t>
      </w:r>
      <w:proofErr w:type="gramStart"/>
      <w:r>
        <w:t>oryantasyon</w:t>
      </w:r>
      <w:proofErr w:type="gramEnd"/>
      <w:r>
        <w:t xml:space="preserve"> programıyla öğrencilerimize anlatılmaktadır.</w:t>
      </w:r>
      <w:r w:rsidRPr="007C72AA">
        <w:t xml:space="preserve">  Bu </w:t>
      </w:r>
      <w:proofErr w:type="gramStart"/>
      <w:r w:rsidRPr="007C72AA">
        <w:t>kriterler</w:t>
      </w:r>
      <w:proofErr w:type="gramEnd"/>
      <w:r w:rsidRPr="007C72AA">
        <w:t xml:space="preserve"> bütün öğrencileri ilgilendirmekte ve bütün öğrenciler tarafından bilinmektedir. </w:t>
      </w:r>
      <w:r w:rsidRPr="007C72AA">
        <w:tab/>
      </w:r>
    </w:p>
    <w:p w14:paraId="6FB1459E" w14:textId="23650437" w:rsidR="00A839E8" w:rsidRPr="007C72AA" w:rsidRDefault="00A839E8" w:rsidP="00A839E8">
      <w:pPr>
        <w:pStyle w:val="GvdeMetni"/>
        <w:ind w:left="0" w:firstLine="567"/>
        <w:jc w:val="both"/>
      </w:pPr>
      <w:r w:rsidRPr="007C72AA">
        <w:t xml:space="preserve">Özel yaklaşım gerektiren öğrencilere yönelik </w:t>
      </w:r>
      <w:r>
        <w:t>“</w:t>
      </w:r>
      <w:r w:rsidRPr="001A0A43">
        <w:t>Ben de Varım</w:t>
      </w:r>
      <w:r>
        <w:t>”, “</w:t>
      </w:r>
      <w:r w:rsidRPr="001A0A43">
        <w:t>Engelsiz Hayata Dair</w:t>
      </w:r>
      <w:r>
        <w:t>” programları planlanmış olup hayata geçirilecektir.</w:t>
      </w:r>
    </w:p>
    <w:p w14:paraId="7EC8BFA5" w14:textId="77777777" w:rsidR="00A839E8" w:rsidRPr="007C72AA" w:rsidRDefault="00A839E8" w:rsidP="00A839E8">
      <w:pPr>
        <w:pStyle w:val="GvdeMetni"/>
        <w:ind w:left="0" w:firstLine="567"/>
        <w:jc w:val="both"/>
      </w:pPr>
      <w:r w:rsidRPr="007C72AA">
        <w:t>Doğru, adil ve tutarlı şekilde değerlendirmeyi güvence altına almak için Siirt Üniversitesi Ön Lisans Ve Lisans Eğitim-Öğretim Ve Sınav Yönetmeliği</w:t>
      </w:r>
      <w:r>
        <w:t>nce belirlenen</w:t>
      </w:r>
      <w:r w:rsidRPr="007C72AA">
        <w:t xml:space="preserve"> ve ilan edilen </w:t>
      </w:r>
      <w:r>
        <w:t>esaslara göre hareket edilmektedir.</w:t>
      </w:r>
    </w:p>
    <w:p w14:paraId="5B62552D" w14:textId="430D174D" w:rsidR="00D67923" w:rsidRPr="00BD4A7F" w:rsidRDefault="00D67923" w:rsidP="004D664C">
      <w:pPr>
        <w:ind w:right="63"/>
        <w:jc w:val="both"/>
        <w:rPr>
          <w:rFonts w:ascii="Times New Roman" w:hAnsi="Times New Roman" w:cs="Times New Roman"/>
          <w:sz w:val="24"/>
          <w:szCs w:val="24"/>
        </w:rPr>
      </w:pPr>
    </w:p>
    <w:p w14:paraId="666A7942" w14:textId="77777777" w:rsidR="00D67923" w:rsidRPr="00BD4A7F" w:rsidRDefault="00D67923" w:rsidP="009A01F0">
      <w:pPr>
        <w:ind w:right="63"/>
        <w:jc w:val="both"/>
        <w:rPr>
          <w:rFonts w:ascii="Times New Roman" w:hAnsi="Times New Roman" w:cs="Times New Roman"/>
          <w:sz w:val="24"/>
          <w:szCs w:val="24"/>
        </w:rPr>
      </w:pPr>
    </w:p>
    <w:p w14:paraId="3C936C40" w14:textId="79F59AF3" w:rsidR="005D5542" w:rsidRPr="00BD4A7F" w:rsidRDefault="00D67923" w:rsidP="009E712A">
      <w:pPr>
        <w:pStyle w:val="Balk3"/>
      </w:pPr>
      <w:r w:rsidRPr="00BD4A7F">
        <w:t>B.</w:t>
      </w:r>
      <w:proofErr w:type="gramStart"/>
      <w:r w:rsidRPr="00BD4A7F">
        <w:t>3.1</w:t>
      </w:r>
      <w:proofErr w:type="gramEnd"/>
      <w:r w:rsidR="00CC4D9D" w:rsidRPr="00BD4A7F">
        <w:t xml:space="preserve">. </w:t>
      </w:r>
      <w:r w:rsidRPr="00BD4A7F">
        <w:t xml:space="preserve">Öğretim yöntem ve teknikleri (Aktif, </w:t>
      </w:r>
      <w:proofErr w:type="spellStart"/>
      <w:r w:rsidRPr="00BD4A7F">
        <w:t>disiplinlerarası</w:t>
      </w:r>
      <w:proofErr w:type="spellEnd"/>
      <w:r w:rsidRPr="00BD4A7F">
        <w:t xml:space="preserve"> çalışma, etkileşimli, araştırma/öğrenme odaklı)</w:t>
      </w:r>
    </w:p>
    <w:p w14:paraId="7EACA3B8" w14:textId="6B1D7060" w:rsidR="005D5542" w:rsidRPr="00BD4A7F" w:rsidRDefault="005D5542" w:rsidP="009F78F2">
      <w:pPr>
        <w:pStyle w:val="Balk4"/>
        <w:ind w:right="63"/>
        <w:jc w:val="center"/>
      </w:pPr>
      <w:r w:rsidRPr="00BD4A7F">
        <w:t>Olgunluk düzeyi</w:t>
      </w:r>
      <w:r w:rsidR="00E07CFD">
        <w:t>: 2</w:t>
      </w:r>
    </w:p>
    <w:p w14:paraId="4011CD32"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66"/>
        <w:gridCol w:w="1825"/>
        <w:gridCol w:w="1898"/>
        <w:gridCol w:w="1898"/>
        <w:gridCol w:w="1698"/>
      </w:tblGrid>
      <w:tr w:rsidR="005D5542" w:rsidRPr="00BD4A7F" w14:paraId="63C34CCF" w14:textId="77777777" w:rsidTr="005D5542">
        <w:tc>
          <w:tcPr>
            <w:tcW w:w="1836" w:type="dxa"/>
            <w:shd w:val="clear" w:color="auto" w:fill="auto"/>
          </w:tcPr>
          <w:p w14:paraId="05F9BAAE" w14:textId="77777777" w:rsidR="005D5542" w:rsidRPr="00BD4A7F" w:rsidRDefault="005D5542" w:rsidP="009E712A">
            <w:pPr>
              <w:pStyle w:val="Balk3"/>
              <w:outlineLvl w:val="2"/>
            </w:pPr>
            <w:r w:rsidRPr="00BD4A7F">
              <w:t>1</w:t>
            </w:r>
          </w:p>
        </w:tc>
        <w:tc>
          <w:tcPr>
            <w:tcW w:w="1836" w:type="dxa"/>
            <w:shd w:val="clear" w:color="auto" w:fill="auto"/>
          </w:tcPr>
          <w:p w14:paraId="587B4B93" w14:textId="77777777" w:rsidR="005D5542" w:rsidRPr="00BD4A7F" w:rsidRDefault="005D5542" w:rsidP="009E712A">
            <w:pPr>
              <w:pStyle w:val="Balk3"/>
              <w:outlineLvl w:val="2"/>
            </w:pPr>
            <w:r w:rsidRPr="00BD4A7F">
              <w:t>2</w:t>
            </w:r>
          </w:p>
        </w:tc>
        <w:tc>
          <w:tcPr>
            <w:tcW w:w="1837" w:type="dxa"/>
            <w:shd w:val="clear" w:color="auto" w:fill="auto"/>
          </w:tcPr>
          <w:p w14:paraId="0D0F203F" w14:textId="77777777" w:rsidR="005D5542" w:rsidRPr="00BD4A7F" w:rsidRDefault="005D5542" w:rsidP="009E712A">
            <w:pPr>
              <w:pStyle w:val="Balk3"/>
              <w:outlineLvl w:val="2"/>
            </w:pPr>
            <w:r w:rsidRPr="00BD4A7F">
              <w:t>3</w:t>
            </w:r>
          </w:p>
        </w:tc>
        <w:tc>
          <w:tcPr>
            <w:tcW w:w="1838" w:type="dxa"/>
            <w:shd w:val="clear" w:color="auto" w:fill="auto"/>
          </w:tcPr>
          <w:p w14:paraId="1854BC33" w14:textId="77777777" w:rsidR="005D5542" w:rsidRPr="00BD4A7F" w:rsidRDefault="005D5542" w:rsidP="009E712A">
            <w:pPr>
              <w:pStyle w:val="Balk3"/>
              <w:outlineLvl w:val="2"/>
            </w:pPr>
            <w:r w:rsidRPr="00BD4A7F">
              <w:t>4</w:t>
            </w:r>
          </w:p>
        </w:tc>
        <w:tc>
          <w:tcPr>
            <w:tcW w:w="1838" w:type="dxa"/>
            <w:shd w:val="clear" w:color="auto" w:fill="auto"/>
          </w:tcPr>
          <w:p w14:paraId="05C4A38F" w14:textId="77777777" w:rsidR="005D5542" w:rsidRPr="00BD4A7F" w:rsidRDefault="005D5542" w:rsidP="009E712A">
            <w:pPr>
              <w:pStyle w:val="Balk3"/>
              <w:outlineLvl w:val="2"/>
            </w:pPr>
            <w:r w:rsidRPr="00BD4A7F">
              <w:t>5</w:t>
            </w:r>
          </w:p>
        </w:tc>
      </w:tr>
      <w:tr w:rsidR="00461B2B" w:rsidRPr="00BD4A7F" w14:paraId="68CFE2F2" w14:textId="77777777" w:rsidTr="005D5542">
        <w:tc>
          <w:tcPr>
            <w:tcW w:w="1836" w:type="dxa"/>
            <w:shd w:val="clear" w:color="auto" w:fill="auto"/>
          </w:tcPr>
          <w:p w14:paraId="56669350" w14:textId="6C8E2213" w:rsidR="00461B2B" w:rsidRPr="00BD4A7F" w:rsidRDefault="00461B2B" w:rsidP="009E712A">
            <w:pPr>
              <w:pStyle w:val="Balk3"/>
              <w:outlineLvl w:val="2"/>
            </w:pPr>
            <w:r w:rsidRPr="00BD4A7F">
              <w:t>Öğrenme-öğretme süreçlerinde öğrenci merkezli yaklaşımlar bulunmamaktadır.</w:t>
            </w:r>
          </w:p>
        </w:tc>
        <w:tc>
          <w:tcPr>
            <w:tcW w:w="1836" w:type="dxa"/>
            <w:shd w:val="clear" w:color="auto" w:fill="auto"/>
          </w:tcPr>
          <w:p w14:paraId="382E5667" w14:textId="23BE3042" w:rsidR="00461B2B" w:rsidRPr="00BD4A7F" w:rsidRDefault="00461B2B" w:rsidP="009E712A">
            <w:pPr>
              <w:pStyle w:val="Balk3"/>
              <w:outlineLvl w:val="2"/>
            </w:pPr>
            <w:r w:rsidRPr="00BD4A7F">
              <w:t xml:space="preserve">Öğrenme-öğretme süreçlerinde öğrenci merkezli yaklaşımlar uygulanmasına yönelik planlamalar vardır. Ancak bu planlar doğrultusunda </w:t>
            </w:r>
            <w:r w:rsidRPr="00BD4A7F">
              <w:lastRenderedPageBreak/>
              <w:t>yapılmış uygulamalar bulunmamaktadır veya tüm alanları kapsamayan uygulamalar vardır.</w:t>
            </w:r>
          </w:p>
        </w:tc>
        <w:tc>
          <w:tcPr>
            <w:tcW w:w="1837" w:type="dxa"/>
            <w:shd w:val="clear" w:color="auto" w:fill="auto"/>
          </w:tcPr>
          <w:p w14:paraId="64B58E4C" w14:textId="524E2978" w:rsidR="00461B2B" w:rsidRPr="00BD4A7F" w:rsidRDefault="00461B2B" w:rsidP="009E712A">
            <w:pPr>
              <w:pStyle w:val="Balk3"/>
              <w:outlineLvl w:val="2"/>
            </w:pPr>
            <w:r w:rsidRPr="00BD4A7F">
              <w:lastRenderedPageBreak/>
              <w:t xml:space="preserve">Tüm programlarda öğrenme-öğretme süreçlerinde aktif ve etkileşimli öğrenci katılımını sağlayan güncel, </w:t>
            </w:r>
            <w:proofErr w:type="spellStart"/>
            <w:r w:rsidRPr="00BD4A7F">
              <w:t>disiplinlerarası</w:t>
            </w:r>
            <w:proofErr w:type="spellEnd"/>
            <w:r w:rsidRPr="00BD4A7F">
              <w:t xml:space="preserve"> çalışmaya teşvik eden </w:t>
            </w:r>
            <w:r w:rsidRPr="00BD4A7F">
              <w:lastRenderedPageBreak/>
              <w:t>ve araştırma/öğrenme ve öğrenci odaklı öğretim yöntem ve teknikleri uygulanmakta ve bu uygulamalardan bazı sonuçlar elde edilmektedir. Ancak bu uygulamaların sonuçlarının izlenmesi yapılmamaktadır.</w:t>
            </w:r>
          </w:p>
        </w:tc>
        <w:tc>
          <w:tcPr>
            <w:tcW w:w="1838" w:type="dxa"/>
            <w:shd w:val="clear" w:color="auto" w:fill="auto"/>
          </w:tcPr>
          <w:p w14:paraId="2420F47E" w14:textId="1B99C41A" w:rsidR="00461B2B" w:rsidRPr="00BD4A7F" w:rsidRDefault="00461B2B" w:rsidP="009E712A">
            <w:pPr>
              <w:pStyle w:val="Balk3"/>
              <w:outlineLvl w:val="2"/>
            </w:pPr>
            <w:r w:rsidRPr="00BD4A7F">
              <w:lastRenderedPageBreak/>
              <w:t xml:space="preserve">Öğrenme-öğretme süreçlerinde aktif ve etkileşimli öğrenci katılımını sağlayan güncel, </w:t>
            </w:r>
            <w:proofErr w:type="spellStart"/>
            <w:r w:rsidRPr="00BD4A7F">
              <w:t>disiplinlerarası</w:t>
            </w:r>
            <w:proofErr w:type="spellEnd"/>
            <w:r w:rsidRPr="00BD4A7F">
              <w:t xml:space="preserve"> çalışmaya teşvik eden ve araştırma/öğrenme </w:t>
            </w:r>
            <w:r w:rsidRPr="00BD4A7F">
              <w:lastRenderedPageBreak/>
              <w:t>ve öğrenci odaklı öğretim yaklaşımı uygulamalarından elde edilen bulgular,  sistematik olarak izlenerek paydaşlarla birlikte değerlendirilmekte ve izlem sonuçlarına göre önlem alınmaktadır.</w:t>
            </w:r>
          </w:p>
        </w:tc>
        <w:tc>
          <w:tcPr>
            <w:tcW w:w="1838" w:type="dxa"/>
            <w:shd w:val="clear" w:color="auto" w:fill="auto"/>
          </w:tcPr>
          <w:p w14:paraId="1F505B6B" w14:textId="7504D54F" w:rsidR="00461B2B" w:rsidRPr="00BD4A7F" w:rsidRDefault="00461B2B" w:rsidP="009E712A">
            <w:pPr>
              <w:pStyle w:val="Balk3"/>
              <w:outlineLvl w:val="2"/>
            </w:pPr>
            <w:r w:rsidRPr="00BD4A7F">
              <w:lastRenderedPageBreak/>
              <w:t>Kurumsal amaçlar doğrultusunda ve sürdürülebilir şekilde yürütülen öğretim yöntem ve tekniklerine ilişkin olgunlaş</w:t>
            </w:r>
            <w:r w:rsidRPr="00BD4A7F">
              <w:lastRenderedPageBreak/>
              <w:t>mış uygulamalar kurumun tamamında benimsenmiştir;  kurumun bu kapsamda kendine özgü ve yenilikçi birçok uygulaması bulunmakta ve bu uygulamaların bir kısmı diğer kurumlar tarafından örnek alınmaktadır.</w:t>
            </w:r>
          </w:p>
        </w:tc>
      </w:tr>
    </w:tbl>
    <w:p w14:paraId="0A425E45" w14:textId="77777777" w:rsidR="005D5542" w:rsidRPr="00BD4A7F" w:rsidRDefault="005D5542" w:rsidP="009E712A">
      <w:pPr>
        <w:pStyle w:val="Balk3"/>
      </w:pPr>
    </w:p>
    <w:p w14:paraId="2F273650" w14:textId="2AB97A2E" w:rsidR="005D5542" w:rsidRPr="00BD4A7F" w:rsidRDefault="005D5542" w:rsidP="009F78F2">
      <w:pPr>
        <w:pStyle w:val="Balk4"/>
        <w:ind w:right="63"/>
        <w:jc w:val="both"/>
      </w:pPr>
      <w:r w:rsidRPr="00BD4A7F">
        <w:t>Kanıtlar</w:t>
      </w:r>
    </w:p>
    <w:p w14:paraId="2CC7D754" w14:textId="502C4773" w:rsidR="00E07CFD" w:rsidRDefault="00E07CFD" w:rsidP="003D66BF">
      <w:pPr>
        <w:pStyle w:val="AralkYok"/>
        <w:numPr>
          <w:ilvl w:val="0"/>
          <w:numId w:val="50"/>
        </w:numPr>
      </w:pPr>
      <w:proofErr w:type="spellStart"/>
      <w:r>
        <w:t>Lisansılı</w:t>
      </w:r>
      <w:proofErr w:type="spellEnd"/>
      <w:r>
        <w:t xml:space="preserve"> ASC Time </w:t>
      </w:r>
      <w:proofErr w:type="spellStart"/>
      <w:r>
        <w:t>Tables</w:t>
      </w:r>
      <w:proofErr w:type="spellEnd"/>
      <w:r>
        <w:t xml:space="preserve"> Ders Planlama Programı</w:t>
      </w:r>
    </w:p>
    <w:p w14:paraId="23FC8D74" w14:textId="77777777" w:rsidR="00D67923" w:rsidRPr="00BD4A7F" w:rsidRDefault="00D67923" w:rsidP="00E07CFD">
      <w:pPr>
        <w:pStyle w:val="AralkYok"/>
      </w:pPr>
    </w:p>
    <w:p w14:paraId="2ACB69BE" w14:textId="77777777" w:rsidR="00D67923" w:rsidRPr="00BD4A7F" w:rsidRDefault="00D67923" w:rsidP="009E712A">
      <w:pPr>
        <w:pStyle w:val="Balk3"/>
      </w:pPr>
      <w:r w:rsidRPr="00BD4A7F">
        <w:t>B.</w:t>
      </w:r>
      <w:proofErr w:type="gramStart"/>
      <w:r w:rsidRPr="00BD4A7F">
        <w:t>3.2</w:t>
      </w:r>
      <w:proofErr w:type="gramEnd"/>
      <w:r w:rsidRPr="00BD4A7F">
        <w:t>. Ölçme ve değerlendirme (Öğrencilerin özelliklerine ve öğrenme düzeylerine göre farklılaştırılmış alternatif ölçme yöntem ve tekniklerine yer verme gibi)</w:t>
      </w:r>
    </w:p>
    <w:p w14:paraId="2D5A909F" w14:textId="77777777" w:rsidR="005D5542" w:rsidRPr="00BD4A7F" w:rsidRDefault="005D5542" w:rsidP="009E712A">
      <w:pPr>
        <w:pStyle w:val="Balk3"/>
      </w:pPr>
    </w:p>
    <w:p w14:paraId="066ADFEF" w14:textId="74EE5960" w:rsidR="005D5542" w:rsidRPr="00BD4A7F" w:rsidRDefault="005D5542" w:rsidP="001169BA">
      <w:pPr>
        <w:pStyle w:val="Balk4"/>
        <w:ind w:right="63"/>
        <w:jc w:val="center"/>
      </w:pPr>
      <w:r w:rsidRPr="00BD4A7F">
        <w:t>Olgunluk düzeyi</w:t>
      </w:r>
      <w:r w:rsidR="00E07CFD">
        <w:t>: 3</w:t>
      </w:r>
    </w:p>
    <w:p w14:paraId="4D1D81D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12"/>
        <w:gridCol w:w="1869"/>
        <w:gridCol w:w="1836"/>
        <w:gridCol w:w="1803"/>
        <w:gridCol w:w="1765"/>
      </w:tblGrid>
      <w:tr w:rsidR="005D5542" w:rsidRPr="00BD4A7F" w14:paraId="25C94B98" w14:textId="77777777" w:rsidTr="005D5542">
        <w:tc>
          <w:tcPr>
            <w:tcW w:w="1836" w:type="dxa"/>
            <w:shd w:val="clear" w:color="auto" w:fill="auto"/>
          </w:tcPr>
          <w:p w14:paraId="000A9017" w14:textId="77777777" w:rsidR="005D5542" w:rsidRPr="00BD4A7F" w:rsidRDefault="005D5542" w:rsidP="009E712A">
            <w:pPr>
              <w:pStyle w:val="Balk3"/>
              <w:outlineLvl w:val="2"/>
            </w:pPr>
            <w:r w:rsidRPr="00BD4A7F">
              <w:t>1</w:t>
            </w:r>
          </w:p>
        </w:tc>
        <w:tc>
          <w:tcPr>
            <w:tcW w:w="1836" w:type="dxa"/>
            <w:shd w:val="clear" w:color="auto" w:fill="auto"/>
          </w:tcPr>
          <w:p w14:paraId="30466F50" w14:textId="77777777" w:rsidR="005D5542" w:rsidRPr="00BD4A7F" w:rsidRDefault="005D5542" w:rsidP="009E712A">
            <w:pPr>
              <w:pStyle w:val="Balk3"/>
              <w:outlineLvl w:val="2"/>
            </w:pPr>
            <w:r w:rsidRPr="00BD4A7F">
              <w:t>2</w:t>
            </w:r>
          </w:p>
        </w:tc>
        <w:tc>
          <w:tcPr>
            <w:tcW w:w="1837" w:type="dxa"/>
            <w:shd w:val="clear" w:color="auto" w:fill="auto"/>
          </w:tcPr>
          <w:p w14:paraId="1929294E" w14:textId="77777777" w:rsidR="005D5542" w:rsidRPr="00BD4A7F" w:rsidRDefault="005D5542" w:rsidP="009E712A">
            <w:pPr>
              <w:pStyle w:val="Balk3"/>
              <w:outlineLvl w:val="2"/>
            </w:pPr>
            <w:r w:rsidRPr="00BD4A7F">
              <w:t>3</w:t>
            </w:r>
          </w:p>
        </w:tc>
        <w:tc>
          <w:tcPr>
            <w:tcW w:w="1838" w:type="dxa"/>
            <w:shd w:val="clear" w:color="auto" w:fill="auto"/>
          </w:tcPr>
          <w:p w14:paraId="5B226343" w14:textId="77777777" w:rsidR="005D5542" w:rsidRPr="00BD4A7F" w:rsidRDefault="005D5542" w:rsidP="009E712A">
            <w:pPr>
              <w:pStyle w:val="Balk3"/>
              <w:outlineLvl w:val="2"/>
            </w:pPr>
            <w:r w:rsidRPr="00BD4A7F">
              <w:t>4</w:t>
            </w:r>
          </w:p>
        </w:tc>
        <w:tc>
          <w:tcPr>
            <w:tcW w:w="1838" w:type="dxa"/>
            <w:shd w:val="clear" w:color="auto" w:fill="auto"/>
          </w:tcPr>
          <w:p w14:paraId="5146D795" w14:textId="77777777" w:rsidR="005D5542" w:rsidRPr="00BD4A7F" w:rsidRDefault="005D5542" w:rsidP="009E712A">
            <w:pPr>
              <w:pStyle w:val="Balk3"/>
              <w:outlineLvl w:val="2"/>
            </w:pPr>
            <w:r w:rsidRPr="00BD4A7F">
              <w:t>5</w:t>
            </w:r>
          </w:p>
        </w:tc>
      </w:tr>
      <w:tr w:rsidR="00461B2B" w:rsidRPr="00BD4A7F" w14:paraId="32B957C3" w14:textId="77777777" w:rsidTr="005D5542">
        <w:tc>
          <w:tcPr>
            <w:tcW w:w="1836" w:type="dxa"/>
            <w:shd w:val="clear" w:color="auto" w:fill="auto"/>
          </w:tcPr>
          <w:p w14:paraId="3665BF3D" w14:textId="50852538" w:rsidR="00461B2B" w:rsidRPr="00BD4A7F" w:rsidRDefault="00461B2B" w:rsidP="009E712A">
            <w:pPr>
              <w:pStyle w:val="Balk3"/>
              <w:outlineLvl w:val="2"/>
            </w:pPr>
            <w:r w:rsidRPr="00BD4A7F">
              <w:t>Programlarda öğrenci merkezli ölçme ve değerlendirme</w:t>
            </w:r>
            <w:r w:rsidR="00053CA2" w:rsidRPr="00BD4A7F">
              <w:t xml:space="preserve">ye </w:t>
            </w:r>
            <w:r w:rsidR="00053CA2" w:rsidRPr="00BD4A7F">
              <w:lastRenderedPageBreak/>
              <w:t>ilişkin planlamalar veya tanımlı süreçleri</w:t>
            </w:r>
            <w:r w:rsidRPr="00BD4A7F">
              <w:t xml:space="preserve"> bulunmamaktadır.</w:t>
            </w:r>
          </w:p>
        </w:tc>
        <w:tc>
          <w:tcPr>
            <w:tcW w:w="1836" w:type="dxa"/>
            <w:shd w:val="clear" w:color="auto" w:fill="auto"/>
          </w:tcPr>
          <w:p w14:paraId="786669C3" w14:textId="7449B137" w:rsidR="00461B2B" w:rsidRPr="00BD4A7F" w:rsidRDefault="00461B2B" w:rsidP="009E712A">
            <w:pPr>
              <w:pStyle w:val="Balk3"/>
              <w:outlineLvl w:val="2"/>
            </w:pPr>
            <w:r w:rsidRPr="00BD4A7F">
              <w:lastRenderedPageBreak/>
              <w:t xml:space="preserve">Programlarda tasarlanmış olan öğrenci merkezli ölçme ve </w:t>
            </w:r>
            <w:r w:rsidRPr="00BD4A7F">
              <w:lastRenderedPageBreak/>
              <w:t>değerlendirmeye ilişkin planlamalar</w:t>
            </w:r>
            <w:r w:rsidR="00053CA2" w:rsidRPr="00BD4A7F">
              <w:t xml:space="preserve"> ve tanımlı süreçler</w:t>
            </w:r>
            <w:r w:rsidRPr="00BD4A7F">
              <w:t xml:space="preserve"> vardır. Ancak bu planlar doğrultusunda yapılmış uygulamalar bulunmamaktadır veya tüm </w:t>
            </w:r>
            <w:r w:rsidR="00053CA2" w:rsidRPr="00BD4A7F">
              <w:t xml:space="preserve">programları </w:t>
            </w:r>
            <w:r w:rsidRPr="00BD4A7F">
              <w:t>kapsamayan uygulamalar vardır.</w:t>
            </w:r>
          </w:p>
        </w:tc>
        <w:tc>
          <w:tcPr>
            <w:tcW w:w="1837" w:type="dxa"/>
            <w:shd w:val="clear" w:color="auto" w:fill="auto"/>
          </w:tcPr>
          <w:p w14:paraId="0BF45F8B" w14:textId="01FB45BF" w:rsidR="00461B2B" w:rsidRPr="00BD4A7F" w:rsidRDefault="00461B2B" w:rsidP="009E712A">
            <w:pPr>
              <w:pStyle w:val="Balk3"/>
              <w:outlineLvl w:val="2"/>
            </w:pPr>
            <w:r w:rsidRPr="00BD4A7F">
              <w:lastRenderedPageBreak/>
              <w:t xml:space="preserve">Tüm programlarda öğrenci merkezli ölçme ve </w:t>
            </w:r>
            <w:r w:rsidRPr="00BD4A7F">
              <w:lastRenderedPageBreak/>
              <w:t>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BD4A7F" w:rsidRDefault="00461B2B" w:rsidP="009E712A">
            <w:pPr>
              <w:pStyle w:val="Balk3"/>
              <w:outlineLvl w:val="2"/>
            </w:pPr>
            <w:r w:rsidRPr="00BD4A7F">
              <w:lastRenderedPageBreak/>
              <w:t xml:space="preserve">Tüm programlarda öğrenci merkezli ölçme ve </w:t>
            </w:r>
            <w:r w:rsidRPr="00BD4A7F">
              <w:lastRenderedPageBreak/>
              <w:t>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2466602E" w:rsidR="00461B2B" w:rsidRPr="00BD4A7F" w:rsidRDefault="00461B2B" w:rsidP="009E712A">
            <w:pPr>
              <w:pStyle w:val="Balk3"/>
              <w:outlineLvl w:val="2"/>
            </w:pPr>
            <w:r w:rsidRPr="00BD4A7F">
              <w:lastRenderedPageBreak/>
              <w:t xml:space="preserve">Kurumsal amaçlar doğrultusunda ve sürdürülebilir </w:t>
            </w:r>
            <w:r w:rsidRPr="00BD4A7F">
              <w:lastRenderedPageBreak/>
              <w:t>şekilde yürütülen öğrenci merkezli ölçme ve değerlendirmeye ilişkin olgunlaşmış uygulamalar kurumun tamamında benimsenmiştir;  kurumun bu kapsamda kendine özgü ve yenilikçi birçok uygulaması bulunmakta ve bu uygulamaların bir kısmı diğer kurumlar tarafından örnek alınmaktadır.</w:t>
            </w:r>
          </w:p>
        </w:tc>
      </w:tr>
    </w:tbl>
    <w:p w14:paraId="0B68A644" w14:textId="77777777" w:rsidR="005D5542" w:rsidRPr="00BD4A7F" w:rsidRDefault="005D5542" w:rsidP="009E712A">
      <w:pPr>
        <w:pStyle w:val="Balk3"/>
      </w:pPr>
    </w:p>
    <w:p w14:paraId="48BF2AB0" w14:textId="15E71916" w:rsidR="005D5542" w:rsidRPr="00BD4A7F" w:rsidRDefault="005D5542" w:rsidP="001169BA">
      <w:pPr>
        <w:pStyle w:val="Balk4"/>
        <w:ind w:right="63"/>
        <w:jc w:val="both"/>
      </w:pPr>
      <w:r w:rsidRPr="00BD4A7F">
        <w:t>Kanıtlar</w:t>
      </w:r>
    </w:p>
    <w:p w14:paraId="58A46641" w14:textId="3796FCEA" w:rsidR="00D67923" w:rsidRDefault="00E07CFD" w:rsidP="003D66BF">
      <w:pPr>
        <w:pStyle w:val="AralkYok"/>
        <w:numPr>
          <w:ilvl w:val="0"/>
          <w:numId w:val="50"/>
        </w:numPr>
        <w:rPr>
          <w:rStyle w:val="Kpr"/>
        </w:rPr>
      </w:pPr>
      <w:r>
        <w:t xml:space="preserve">Bologna Bilgi Sistemi: </w:t>
      </w:r>
      <w:hyperlink r:id="rId26" w:history="1">
        <w:r>
          <w:rPr>
            <w:rStyle w:val="Kpr"/>
          </w:rPr>
          <w:t>https://obs.siirt.edu.tr/oibs/bologna/</w:t>
        </w:r>
      </w:hyperlink>
    </w:p>
    <w:p w14:paraId="0AB81920" w14:textId="77777777" w:rsidR="00E07CFD" w:rsidRPr="00BD4A7F" w:rsidRDefault="00E07CFD" w:rsidP="00E07CFD">
      <w:pPr>
        <w:pStyle w:val="AralkYok"/>
      </w:pPr>
    </w:p>
    <w:p w14:paraId="35F3A959" w14:textId="1521AC1E" w:rsidR="00D67923" w:rsidRPr="00BD4A7F" w:rsidRDefault="00D67923" w:rsidP="009E712A">
      <w:pPr>
        <w:pStyle w:val="Balk3"/>
      </w:pPr>
      <w:r w:rsidRPr="00BD4A7F">
        <w:t>B.</w:t>
      </w:r>
      <w:proofErr w:type="gramStart"/>
      <w:r w:rsidRPr="00BD4A7F">
        <w:t>3.3</w:t>
      </w:r>
      <w:proofErr w:type="gramEnd"/>
      <w:r w:rsidRPr="00BD4A7F">
        <w:t>. Öğrenci geri bildirimleri (Ders-öğretim üyesi-program-genel memnuniyet anketler</w:t>
      </w:r>
      <w:r w:rsidR="003E1263" w:rsidRPr="00BD4A7F">
        <w:t>i</w:t>
      </w:r>
      <w:r w:rsidRPr="00BD4A7F">
        <w:t>, talep ve öneri sistemleri)</w:t>
      </w:r>
    </w:p>
    <w:p w14:paraId="13779695" w14:textId="77777777" w:rsidR="005D5542" w:rsidRPr="00BD4A7F" w:rsidRDefault="005D5542" w:rsidP="009E712A">
      <w:pPr>
        <w:pStyle w:val="Balk3"/>
      </w:pPr>
    </w:p>
    <w:p w14:paraId="6DD893D7" w14:textId="41951357" w:rsidR="005D5542" w:rsidRPr="00BD4A7F" w:rsidRDefault="005D5542" w:rsidP="001169BA">
      <w:pPr>
        <w:pStyle w:val="Balk4"/>
        <w:ind w:right="63"/>
        <w:jc w:val="center"/>
      </w:pPr>
      <w:r w:rsidRPr="00BD4A7F">
        <w:t>Olgunluk düzeyi</w:t>
      </w:r>
      <w:r w:rsidR="00E07CFD">
        <w:t>: 5</w:t>
      </w:r>
    </w:p>
    <w:p w14:paraId="28AC8469"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90"/>
        <w:gridCol w:w="1771"/>
        <w:gridCol w:w="2020"/>
        <w:gridCol w:w="1784"/>
        <w:gridCol w:w="1720"/>
      </w:tblGrid>
      <w:tr w:rsidR="005D5542" w:rsidRPr="00BD4A7F" w14:paraId="78EF59F4" w14:textId="77777777" w:rsidTr="005D5542">
        <w:tc>
          <w:tcPr>
            <w:tcW w:w="1836" w:type="dxa"/>
            <w:shd w:val="clear" w:color="auto" w:fill="auto"/>
          </w:tcPr>
          <w:p w14:paraId="7D6079CC" w14:textId="77777777" w:rsidR="005D5542" w:rsidRPr="00BD4A7F" w:rsidRDefault="005D5542" w:rsidP="009E712A">
            <w:pPr>
              <w:pStyle w:val="Balk3"/>
              <w:outlineLvl w:val="2"/>
            </w:pPr>
            <w:r w:rsidRPr="00BD4A7F">
              <w:t>1</w:t>
            </w:r>
          </w:p>
        </w:tc>
        <w:tc>
          <w:tcPr>
            <w:tcW w:w="1836" w:type="dxa"/>
            <w:shd w:val="clear" w:color="auto" w:fill="auto"/>
          </w:tcPr>
          <w:p w14:paraId="792D7626" w14:textId="77777777" w:rsidR="005D5542" w:rsidRPr="00BD4A7F" w:rsidRDefault="005D5542" w:rsidP="009E712A">
            <w:pPr>
              <w:pStyle w:val="Balk3"/>
              <w:outlineLvl w:val="2"/>
            </w:pPr>
            <w:r w:rsidRPr="00BD4A7F">
              <w:t>2</w:t>
            </w:r>
          </w:p>
        </w:tc>
        <w:tc>
          <w:tcPr>
            <w:tcW w:w="1837" w:type="dxa"/>
            <w:shd w:val="clear" w:color="auto" w:fill="auto"/>
          </w:tcPr>
          <w:p w14:paraId="601A9780" w14:textId="77777777" w:rsidR="005D5542" w:rsidRPr="00BD4A7F" w:rsidRDefault="005D5542" w:rsidP="009E712A">
            <w:pPr>
              <w:pStyle w:val="Balk3"/>
              <w:outlineLvl w:val="2"/>
            </w:pPr>
            <w:r w:rsidRPr="00BD4A7F">
              <w:t>3</w:t>
            </w:r>
          </w:p>
        </w:tc>
        <w:tc>
          <w:tcPr>
            <w:tcW w:w="1838" w:type="dxa"/>
            <w:shd w:val="clear" w:color="auto" w:fill="auto"/>
          </w:tcPr>
          <w:p w14:paraId="7732E18A" w14:textId="77777777" w:rsidR="005D5542" w:rsidRPr="00BD4A7F" w:rsidRDefault="005D5542" w:rsidP="009E712A">
            <w:pPr>
              <w:pStyle w:val="Balk3"/>
              <w:outlineLvl w:val="2"/>
            </w:pPr>
            <w:r w:rsidRPr="00BD4A7F">
              <w:t>4</w:t>
            </w:r>
          </w:p>
        </w:tc>
        <w:tc>
          <w:tcPr>
            <w:tcW w:w="1838" w:type="dxa"/>
            <w:shd w:val="clear" w:color="auto" w:fill="auto"/>
          </w:tcPr>
          <w:p w14:paraId="76035561" w14:textId="77777777" w:rsidR="005D5542" w:rsidRPr="00BD4A7F" w:rsidRDefault="005D5542" w:rsidP="009E712A">
            <w:pPr>
              <w:pStyle w:val="Balk3"/>
              <w:outlineLvl w:val="2"/>
            </w:pPr>
            <w:r w:rsidRPr="00BD4A7F">
              <w:t>5</w:t>
            </w:r>
          </w:p>
        </w:tc>
      </w:tr>
      <w:tr w:rsidR="00461B2B" w:rsidRPr="00BD4A7F" w14:paraId="63973593" w14:textId="77777777" w:rsidTr="005D5542">
        <w:tc>
          <w:tcPr>
            <w:tcW w:w="1836" w:type="dxa"/>
            <w:shd w:val="clear" w:color="auto" w:fill="auto"/>
          </w:tcPr>
          <w:p w14:paraId="115ADF41" w14:textId="5121BA9E" w:rsidR="00461B2B" w:rsidRPr="00BD4A7F" w:rsidRDefault="00461B2B" w:rsidP="009E712A">
            <w:pPr>
              <w:pStyle w:val="Balk3"/>
              <w:outlineLvl w:val="2"/>
            </w:pPr>
            <w:r w:rsidRPr="00BD4A7F">
              <w:lastRenderedPageBreak/>
              <w:t>Kurumda öğrenci geri bildirimlerinin alınmasına yönelik mekanizmalar bulunmamaktadır.</w:t>
            </w:r>
          </w:p>
        </w:tc>
        <w:tc>
          <w:tcPr>
            <w:tcW w:w="1836" w:type="dxa"/>
            <w:shd w:val="clear" w:color="auto" w:fill="auto"/>
          </w:tcPr>
          <w:p w14:paraId="66336C98" w14:textId="1601156B" w:rsidR="00461B2B" w:rsidRPr="00BD4A7F" w:rsidRDefault="00461B2B" w:rsidP="009E712A">
            <w:pPr>
              <w:pStyle w:val="Balk3"/>
              <w:outlineLvl w:val="2"/>
            </w:pPr>
            <w:r w:rsidRPr="00BD4A7F">
              <w:t>Kurumda öğrencilerin geri bildirimlerinin (ders, dersin öğretim elemanı, diploma programı, hizmet ve genel memnuniyet seviyesi, vb.) alınmasına ilişkin mekanizmalar oluşturulmuştur. Ancak hiç uygulama yoktur veya tüm birimleri kapsamayan uygulamalar vardır.</w:t>
            </w:r>
          </w:p>
        </w:tc>
        <w:tc>
          <w:tcPr>
            <w:tcW w:w="1837" w:type="dxa"/>
            <w:shd w:val="clear" w:color="auto" w:fill="auto"/>
          </w:tcPr>
          <w:p w14:paraId="5DD9F4F5" w14:textId="429F716E" w:rsidR="00461B2B" w:rsidRPr="00BD4A7F" w:rsidRDefault="00461B2B" w:rsidP="009E712A">
            <w:pPr>
              <w:pStyle w:val="Balk3"/>
              <w:outlineLvl w:val="2"/>
            </w:pPr>
            <w:r w:rsidRPr="00BD4A7F">
              <w:t>Öğrenci geri bildirimleri (ders, dersin öğretim elemanı, diploma programı, hizmet ve genel memnuniyet seviyesi, vb.) sistematik olarak (her yarıyıl ya da her akademik yılsonunda) alınmaktadır. Ancak alınan geri bildirimler iyileştirmeye yönelik karar alma süreçlerinde kullanılmamaktadır.</w:t>
            </w:r>
          </w:p>
        </w:tc>
        <w:tc>
          <w:tcPr>
            <w:tcW w:w="1838" w:type="dxa"/>
            <w:shd w:val="clear" w:color="auto" w:fill="auto"/>
          </w:tcPr>
          <w:p w14:paraId="0D9750DF" w14:textId="79CF4E57" w:rsidR="00461B2B" w:rsidRPr="00BD4A7F" w:rsidRDefault="00461B2B" w:rsidP="009E712A">
            <w:pPr>
              <w:pStyle w:val="Balk3"/>
              <w:outlineLvl w:val="2"/>
            </w:pPr>
            <w:r w:rsidRPr="00BD4A7F">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tc>
        <w:tc>
          <w:tcPr>
            <w:tcW w:w="1838" w:type="dxa"/>
            <w:shd w:val="clear" w:color="auto" w:fill="auto"/>
          </w:tcPr>
          <w:p w14:paraId="010623C7" w14:textId="20FD6774" w:rsidR="00461B2B" w:rsidRPr="00BD4A7F" w:rsidRDefault="00461B2B" w:rsidP="009E712A">
            <w:pPr>
              <w:pStyle w:val="Balk3"/>
              <w:outlineLvl w:val="2"/>
            </w:pPr>
            <w:r w:rsidRPr="00BD4A7F">
              <w:t>Kurumsal amaçlar doğrultusunda ve sürdürülebilir şekilde yürütülen öğrenci geri bildirimlerinin alınmasına ilişkin olgunlaşmış uygulamalar kurumun tamamında benimsenmiştir; kurumun bu kapsamda kendine özgü ve yenilikçi birçok uygulaması bulunmakta ve bu uygulamaların bir kısmı diğer kurumlar tarafından örnek alınmaktadır.</w:t>
            </w:r>
          </w:p>
        </w:tc>
      </w:tr>
    </w:tbl>
    <w:p w14:paraId="3AEF2FA8" w14:textId="77777777" w:rsidR="005D5542" w:rsidRPr="00BD4A7F" w:rsidRDefault="005D5542" w:rsidP="009E712A">
      <w:pPr>
        <w:pStyle w:val="Balk3"/>
      </w:pPr>
    </w:p>
    <w:p w14:paraId="05040A84" w14:textId="7C92E299" w:rsidR="005D5542" w:rsidRPr="00BD4A7F" w:rsidRDefault="005D5542" w:rsidP="001169BA">
      <w:pPr>
        <w:pStyle w:val="Balk4"/>
        <w:ind w:right="63"/>
        <w:jc w:val="both"/>
      </w:pPr>
      <w:r w:rsidRPr="00BD4A7F">
        <w:t>Kanıtlar</w:t>
      </w:r>
    </w:p>
    <w:p w14:paraId="6C4A1C76" w14:textId="77777777" w:rsidR="00E07CFD" w:rsidRDefault="00E07CFD" w:rsidP="003D66BF">
      <w:pPr>
        <w:pStyle w:val="AralkYok"/>
        <w:numPr>
          <w:ilvl w:val="0"/>
          <w:numId w:val="50"/>
        </w:numPr>
      </w:pPr>
      <w:r>
        <w:t>Fakülte Öğrenci Danışman toplantıları</w:t>
      </w:r>
    </w:p>
    <w:p w14:paraId="7232DC57" w14:textId="77777777" w:rsidR="00E07CFD" w:rsidRDefault="00E07CFD" w:rsidP="003D66BF">
      <w:pPr>
        <w:pStyle w:val="AralkYok"/>
        <w:numPr>
          <w:ilvl w:val="0"/>
          <w:numId w:val="50"/>
        </w:numPr>
      </w:pPr>
      <w:r>
        <w:lastRenderedPageBreak/>
        <w:t>Ders Değerlendirme Anketi</w:t>
      </w:r>
    </w:p>
    <w:p w14:paraId="243BF104" w14:textId="77777777" w:rsidR="00E07CFD" w:rsidRDefault="00E07CFD" w:rsidP="003D66BF">
      <w:pPr>
        <w:pStyle w:val="AralkYok"/>
        <w:numPr>
          <w:ilvl w:val="0"/>
          <w:numId w:val="50"/>
        </w:numPr>
      </w:pPr>
      <w:proofErr w:type="spellStart"/>
      <w:r>
        <w:t>Akts</w:t>
      </w:r>
      <w:proofErr w:type="spellEnd"/>
      <w:r>
        <w:t xml:space="preserve"> Değerlendirme Anketi</w:t>
      </w:r>
    </w:p>
    <w:p w14:paraId="5FB49E16" w14:textId="77777777" w:rsidR="00D67923" w:rsidRPr="00BD4A7F" w:rsidRDefault="00D67923" w:rsidP="00E07CFD">
      <w:pPr>
        <w:pStyle w:val="AralkYok"/>
      </w:pPr>
    </w:p>
    <w:p w14:paraId="2F219B45" w14:textId="77777777" w:rsidR="00D67923" w:rsidRPr="00BD4A7F" w:rsidRDefault="00D67923" w:rsidP="009E712A">
      <w:pPr>
        <w:pStyle w:val="Balk3"/>
      </w:pPr>
      <w:r w:rsidRPr="00BD4A7F">
        <w:t>B.</w:t>
      </w:r>
      <w:proofErr w:type="gramStart"/>
      <w:r w:rsidRPr="00BD4A7F">
        <w:t>3.4</w:t>
      </w:r>
      <w:proofErr w:type="gramEnd"/>
      <w:r w:rsidRPr="00BD4A7F">
        <w:t>. Akademik danışmanlık</w:t>
      </w:r>
    </w:p>
    <w:p w14:paraId="7B324F2E" w14:textId="77777777" w:rsidR="005D5542" w:rsidRPr="00BD4A7F" w:rsidRDefault="005D5542" w:rsidP="009E712A">
      <w:pPr>
        <w:pStyle w:val="Balk3"/>
      </w:pPr>
    </w:p>
    <w:p w14:paraId="54149909" w14:textId="294F7EE2" w:rsidR="005D5542" w:rsidRPr="00BD4A7F" w:rsidRDefault="005D5542" w:rsidP="001169BA">
      <w:pPr>
        <w:pStyle w:val="Balk4"/>
        <w:ind w:right="63"/>
        <w:jc w:val="center"/>
      </w:pPr>
      <w:r w:rsidRPr="00BD4A7F">
        <w:t>Olgunluk düzeyi</w:t>
      </w:r>
      <w:r w:rsidR="00DB2C19">
        <w:t>: 5</w:t>
      </w:r>
    </w:p>
    <w:p w14:paraId="353FDBE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094"/>
        <w:gridCol w:w="1856"/>
        <w:gridCol w:w="1357"/>
        <w:gridCol w:w="1975"/>
        <w:gridCol w:w="1903"/>
      </w:tblGrid>
      <w:tr w:rsidR="005D5542" w:rsidRPr="00BD4A7F" w14:paraId="68E2CBF5" w14:textId="77777777" w:rsidTr="005D5542">
        <w:tc>
          <w:tcPr>
            <w:tcW w:w="1836" w:type="dxa"/>
            <w:shd w:val="clear" w:color="auto" w:fill="auto"/>
          </w:tcPr>
          <w:p w14:paraId="6DE389B3" w14:textId="77777777" w:rsidR="005D5542" w:rsidRPr="00BD4A7F" w:rsidRDefault="005D5542" w:rsidP="009E712A">
            <w:pPr>
              <w:pStyle w:val="Balk3"/>
              <w:outlineLvl w:val="2"/>
            </w:pPr>
            <w:r w:rsidRPr="00BD4A7F">
              <w:t>1</w:t>
            </w:r>
          </w:p>
        </w:tc>
        <w:tc>
          <w:tcPr>
            <w:tcW w:w="1836" w:type="dxa"/>
            <w:shd w:val="clear" w:color="auto" w:fill="auto"/>
          </w:tcPr>
          <w:p w14:paraId="4D2689FE" w14:textId="77777777" w:rsidR="005D5542" w:rsidRPr="00BD4A7F" w:rsidRDefault="005D5542" w:rsidP="009E712A">
            <w:pPr>
              <w:pStyle w:val="Balk3"/>
              <w:outlineLvl w:val="2"/>
            </w:pPr>
            <w:r w:rsidRPr="00BD4A7F">
              <w:t>2</w:t>
            </w:r>
          </w:p>
        </w:tc>
        <w:tc>
          <w:tcPr>
            <w:tcW w:w="1837" w:type="dxa"/>
            <w:shd w:val="clear" w:color="auto" w:fill="auto"/>
          </w:tcPr>
          <w:p w14:paraId="5A88B9C0" w14:textId="77777777" w:rsidR="005D5542" w:rsidRPr="00BD4A7F" w:rsidRDefault="005D5542" w:rsidP="009E712A">
            <w:pPr>
              <w:pStyle w:val="Balk3"/>
              <w:outlineLvl w:val="2"/>
            </w:pPr>
            <w:r w:rsidRPr="00BD4A7F">
              <w:t>3</w:t>
            </w:r>
          </w:p>
        </w:tc>
        <w:tc>
          <w:tcPr>
            <w:tcW w:w="1838" w:type="dxa"/>
            <w:shd w:val="clear" w:color="auto" w:fill="auto"/>
          </w:tcPr>
          <w:p w14:paraId="4A4AEAD8" w14:textId="77777777" w:rsidR="005D5542" w:rsidRPr="00BD4A7F" w:rsidRDefault="005D5542" w:rsidP="009E712A">
            <w:pPr>
              <w:pStyle w:val="Balk3"/>
              <w:outlineLvl w:val="2"/>
            </w:pPr>
            <w:r w:rsidRPr="00BD4A7F">
              <w:t>4</w:t>
            </w:r>
          </w:p>
        </w:tc>
        <w:tc>
          <w:tcPr>
            <w:tcW w:w="1838" w:type="dxa"/>
            <w:shd w:val="clear" w:color="auto" w:fill="auto"/>
          </w:tcPr>
          <w:p w14:paraId="3720301E" w14:textId="77777777" w:rsidR="005D5542" w:rsidRPr="00BD4A7F" w:rsidRDefault="005D5542" w:rsidP="009E712A">
            <w:pPr>
              <w:pStyle w:val="Balk3"/>
              <w:outlineLvl w:val="2"/>
            </w:pPr>
            <w:r w:rsidRPr="00BD4A7F">
              <w:t>5</w:t>
            </w:r>
          </w:p>
        </w:tc>
      </w:tr>
      <w:tr w:rsidR="00461B2B" w:rsidRPr="00BD4A7F" w14:paraId="3FC53916" w14:textId="77777777" w:rsidTr="005D5542">
        <w:tc>
          <w:tcPr>
            <w:tcW w:w="1836" w:type="dxa"/>
            <w:shd w:val="clear" w:color="auto" w:fill="auto"/>
          </w:tcPr>
          <w:p w14:paraId="5FB766C5" w14:textId="7241DE0F" w:rsidR="00461B2B" w:rsidRPr="00BD4A7F" w:rsidRDefault="00461B2B" w:rsidP="009E712A">
            <w:pPr>
              <w:pStyle w:val="Balk3"/>
              <w:outlineLvl w:val="2"/>
            </w:pPr>
            <w:r w:rsidRPr="00BD4A7F">
              <w:t>Kurumda tanımlı bir akademik danışmanlık süreci bulunmamaktadır.</w:t>
            </w:r>
          </w:p>
        </w:tc>
        <w:tc>
          <w:tcPr>
            <w:tcW w:w="1836" w:type="dxa"/>
            <w:shd w:val="clear" w:color="auto" w:fill="auto"/>
          </w:tcPr>
          <w:p w14:paraId="19EE7B92" w14:textId="63F0D265" w:rsidR="00461B2B" w:rsidRPr="00BD4A7F" w:rsidRDefault="00461B2B" w:rsidP="009E712A">
            <w:pPr>
              <w:pStyle w:val="Balk3"/>
              <w:outlineLvl w:val="2"/>
            </w:pPr>
            <w:r w:rsidRPr="00BD4A7F">
              <w:t>Kurumda tanımlı bir akademik danışmanlık süreci bulunmaktadır.  Ancak hiç uygulama yoktur veya tüm alanları kapsamayan uygulamalar vardır.</w:t>
            </w:r>
          </w:p>
        </w:tc>
        <w:tc>
          <w:tcPr>
            <w:tcW w:w="1837" w:type="dxa"/>
            <w:shd w:val="clear" w:color="auto" w:fill="auto"/>
          </w:tcPr>
          <w:p w14:paraId="28C44ABA" w14:textId="743AC2B6" w:rsidR="00461B2B" w:rsidRPr="00BD4A7F" w:rsidRDefault="00053CA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w:t>
            </w:r>
            <w:r w:rsidR="00461B2B" w:rsidRPr="00BD4A7F">
              <w:rPr>
                <w:rFonts w:ascii="Times New Roman" w:hAnsi="Times New Roman" w:cs="Times New Roman"/>
                <w:color w:val="000000" w:themeColor="text1"/>
                <w:sz w:val="20"/>
                <w:szCs w:val="20"/>
              </w:rPr>
              <w:t xml:space="preserve"> akademik danışmanlık uygulamaları vardır ve bu uygulamalardan bazı sonuçlar elde edilmiştir. Ancak bu sonuçların izlenmesi yapılmamaktadır.</w:t>
            </w:r>
          </w:p>
          <w:p w14:paraId="6D074802" w14:textId="77777777" w:rsidR="00461B2B" w:rsidRPr="00BD4A7F" w:rsidRDefault="00461B2B" w:rsidP="009E712A">
            <w:pPr>
              <w:pStyle w:val="Balk3"/>
              <w:outlineLvl w:val="2"/>
            </w:pPr>
          </w:p>
        </w:tc>
        <w:tc>
          <w:tcPr>
            <w:tcW w:w="1838" w:type="dxa"/>
            <w:shd w:val="clear" w:color="auto" w:fill="auto"/>
          </w:tcPr>
          <w:p w14:paraId="4B6268DD" w14:textId="74E16771" w:rsidR="00461B2B" w:rsidRPr="00BD4A7F" w:rsidRDefault="00053CA2" w:rsidP="009E712A">
            <w:pPr>
              <w:pStyle w:val="Balk3"/>
              <w:outlineLvl w:val="2"/>
            </w:pPr>
            <w:r w:rsidRPr="00BD4A7F">
              <w:t>Kurumda</w:t>
            </w:r>
            <w:r w:rsidR="00461B2B" w:rsidRPr="00BD4A7F">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6E17F89" w:rsidR="00461B2B" w:rsidRPr="00BD4A7F" w:rsidRDefault="00461B2B" w:rsidP="009E712A">
            <w:pPr>
              <w:pStyle w:val="Balk3"/>
              <w:outlineLvl w:val="2"/>
            </w:pPr>
            <w:r w:rsidRPr="00BD4A7F">
              <w:t>Kurumsal amaçlar doğrultusunda ve sürdürülebilir şekilde yürütülen akademik danışmanlığa ilişkin olgunlaşmış uygulamalar kurumun tamamında benimsenmiştir;  kurumun bu kapsamda kendine özgü ve yenilikçi birçok uygulaması bulunmakta ve bu uygulamaların bir kısmı diğer kurumlar tarafından örnek alınmaktadır.</w:t>
            </w:r>
          </w:p>
        </w:tc>
      </w:tr>
    </w:tbl>
    <w:p w14:paraId="0C2BD763" w14:textId="77777777" w:rsidR="005D5542" w:rsidRPr="00BD4A7F" w:rsidRDefault="005D5542" w:rsidP="009E712A">
      <w:pPr>
        <w:pStyle w:val="Balk3"/>
      </w:pPr>
    </w:p>
    <w:p w14:paraId="08F2B501" w14:textId="616BCC1B" w:rsidR="005D5542" w:rsidRPr="00BD4A7F" w:rsidRDefault="005D5542" w:rsidP="001169BA">
      <w:pPr>
        <w:pStyle w:val="Balk4"/>
        <w:ind w:right="63"/>
        <w:jc w:val="both"/>
      </w:pPr>
      <w:r w:rsidRPr="00BD4A7F">
        <w:t>Kanıtlar</w:t>
      </w:r>
    </w:p>
    <w:p w14:paraId="6B20CCD3" w14:textId="77777777" w:rsidR="00DB2C19" w:rsidRDefault="00DB2C19" w:rsidP="003D66BF">
      <w:pPr>
        <w:pStyle w:val="AralkYok"/>
        <w:numPr>
          <w:ilvl w:val="0"/>
          <w:numId w:val="51"/>
        </w:numPr>
      </w:pPr>
      <w:r>
        <w:lastRenderedPageBreak/>
        <w:t>Dönem başı, dönem ortası, dönem sonu danışmanlık toplantı tutanakları</w:t>
      </w:r>
    </w:p>
    <w:p w14:paraId="645EA26D" w14:textId="77777777" w:rsidR="00DB2C19" w:rsidRDefault="00DB2C19" w:rsidP="003D66BF">
      <w:pPr>
        <w:pStyle w:val="AralkYok"/>
        <w:numPr>
          <w:ilvl w:val="0"/>
          <w:numId w:val="51"/>
        </w:numPr>
      </w:pPr>
      <w:r>
        <w:t>Danışmanlık toplantı tutanakları içerik analizi</w:t>
      </w:r>
    </w:p>
    <w:p w14:paraId="374E6169" w14:textId="77777777" w:rsidR="00D67923" w:rsidRPr="00BD4A7F" w:rsidRDefault="00D67923" w:rsidP="00DB2C19">
      <w:pPr>
        <w:pStyle w:val="AralkYok"/>
        <w:rPr>
          <w:rFonts w:ascii="Times New Roman" w:hAnsi="Times New Roman" w:cs="Times New Roman"/>
          <w:sz w:val="24"/>
          <w:szCs w:val="24"/>
        </w:rPr>
      </w:pPr>
    </w:p>
    <w:p w14:paraId="54FBCD96" w14:textId="3EF2B2A7" w:rsidR="00D67923" w:rsidRPr="00BD4A7F" w:rsidRDefault="00D67923" w:rsidP="001169BA">
      <w:pPr>
        <w:pStyle w:val="Balk2"/>
        <w:ind w:left="0" w:right="63" w:firstLine="0"/>
        <w:jc w:val="both"/>
      </w:pPr>
      <w:bookmarkStart w:id="21" w:name="_Toc31363185"/>
      <w:r w:rsidRPr="00BD4A7F">
        <w:t>B.4</w:t>
      </w:r>
      <w:r w:rsidR="003E1263" w:rsidRPr="00BD4A7F">
        <w:t>.</w:t>
      </w:r>
      <w:r w:rsidRPr="00BD4A7F">
        <w:t xml:space="preserve"> </w:t>
      </w:r>
      <w:r w:rsidRPr="009E712A">
        <w:t>Öğretim Elemanları</w:t>
      </w:r>
      <w:bookmarkEnd w:id="21"/>
      <w:r w:rsidRPr="00BD4A7F">
        <w:t xml:space="preserve"> </w:t>
      </w:r>
    </w:p>
    <w:p w14:paraId="77C569AC" w14:textId="77777777" w:rsidR="00A839E8" w:rsidRPr="00A839E8" w:rsidRDefault="00A839E8" w:rsidP="00A839E8">
      <w:pPr>
        <w:ind w:firstLine="567"/>
        <w:jc w:val="both"/>
        <w:rPr>
          <w:rFonts w:ascii="Times New Roman" w:eastAsia="Times New Roman" w:hAnsi="Times New Roman" w:cs="Times New Roman"/>
          <w:sz w:val="24"/>
          <w:szCs w:val="24"/>
        </w:rPr>
      </w:pPr>
      <w:r w:rsidRPr="00A839E8">
        <w:rPr>
          <w:rFonts w:ascii="Times New Roman" w:eastAsia="Times New Roman" w:hAnsi="Times New Roman" w:cs="Times New Roman"/>
          <w:sz w:val="24"/>
          <w:szCs w:val="24"/>
        </w:rPr>
        <w:t xml:space="preserve">Eğitim Fakültesi Siirt Üniversitesi bünyesinde yer alan bütün birimler gibi merkezi bir yöntemle akademik ve idari personel istihdamı gerçekleştirmektedir. İdari personel alımı 657 Sayılı Devlet memurları </w:t>
      </w:r>
      <w:proofErr w:type="spellStart"/>
      <w:r w:rsidRPr="00A839E8">
        <w:rPr>
          <w:rFonts w:ascii="Times New Roman" w:eastAsia="Times New Roman" w:hAnsi="Times New Roman" w:cs="Times New Roman"/>
          <w:sz w:val="24"/>
          <w:szCs w:val="24"/>
        </w:rPr>
        <w:t>Kanunuçerçevesinde</w:t>
      </w:r>
      <w:proofErr w:type="spellEnd"/>
      <w:r w:rsidRPr="00A839E8">
        <w:rPr>
          <w:rFonts w:ascii="Times New Roman" w:eastAsia="Times New Roman" w:hAnsi="Times New Roman" w:cs="Times New Roman"/>
          <w:sz w:val="24"/>
          <w:szCs w:val="24"/>
        </w:rPr>
        <w:t xml:space="preserve"> merkezi olarak yapılmakta olup daha sonra birim bazında görevlendirme yapılmaktadır. Akademik personel alımı ise 2547 Sayılı Yükseköğretim Kanunu kapsamında yapılmaktadır. Akademik personel alımında iki husus önem arz etmektedir.  Bunlardan ilki YÖK tarafından belirlenen standart </w:t>
      </w:r>
      <w:proofErr w:type="gramStart"/>
      <w:r w:rsidRPr="00A839E8">
        <w:rPr>
          <w:rFonts w:ascii="Times New Roman" w:eastAsia="Times New Roman" w:hAnsi="Times New Roman" w:cs="Times New Roman"/>
          <w:sz w:val="24"/>
          <w:szCs w:val="24"/>
        </w:rPr>
        <w:t>kriterler</w:t>
      </w:r>
      <w:proofErr w:type="gramEnd"/>
      <w:r w:rsidRPr="00A839E8">
        <w:rPr>
          <w:rFonts w:ascii="Times New Roman" w:eastAsia="Times New Roman" w:hAnsi="Times New Roman" w:cs="Times New Roman"/>
          <w:sz w:val="24"/>
          <w:szCs w:val="24"/>
        </w:rPr>
        <w:t xml:space="preserve">, ikincisi ise akademik personelin alınacağı birimin ve kadronun niteliklerine uygun kriterlerdir. Üniversitemizin Akademik Yükseltilme ve Atama Kriterleri </w:t>
      </w:r>
      <w:proofErr w:type="spellStart"/>
      <w:r w:rsidRPr="00A839E8">
        <w:rPr>
          <w:rFonts w:ascii="Times New Roman" w:eastAsia="Times New Roman" w:hAnsi="Times New Roman" w:cs="Times New Roman"/>
          <w:sz w:val="24"/>
          <w:szCs w:val="24"/>
        </w:rPr>
        <w:t>Yönergeside</w:t>
      </w:r>
      <w:proofErr w:type="spellEnd"/>
      <w:r w:rsidRPr="00A839E8">
        <w:rPr>
          <w:rFonts w:ascii="Times New Roman" w:eastAsia="Times New Roman" w:hAnsi="Times New Roman" w:cs="Times New Roman"/>
          <w:sz w:val="24"/>
          <w:szCs w:val="24"/>
        </w:rPr>
        <w:t xml:space="preserve"> öğretim elemanı istihdamının önemli bir ölçüde nesnel </w:t>
      </w:r>
      <w:proofErr w:type="gramStart"/>
      <w:r w:rsidRPr="00A839E8">
        <w:rPr>
          <w:rFonts w:ascii="Times New Roman" w:eastAsia="Times New Roman" w:hAnsi="Times New Roman" w:cs="Times New Roman"/>
          <w:sz w:val="24"/>
          <w:szCs w:val="24"/>
        </w:rPr>
        <w:t>kriterlere</w:t>
      </w:r>
      <w:proofErr w:type="gramEnd"/>
      <w:r w:rsidRPr="00A839E8">
        <w:rPr>
          <w:rFonts w:ascii="Times New Roman" w:eastAsia="Times New Roman" w:hAnsi="Times New Roman" w:cs="Times New Roman"/>
          <w:sz w:val="24"/>
          <w:szCs w:val="24"/>
        </w:rPr>
        <w:t xml:space="preserve"> dayanarak gerçekleştirilmesini sağlamaktadır.</w:t>
      </w:r>
    </w:p>
    <w:p w14:paraId="6B73D0A3" w14:textId="48DFBA4A" w:rsidR="00A839E8" w:rsidRPr="00A839E8" w:rsidRDefault="00A839E8" w:rsidP="00A839E8">
      <w:pPr>
        <w:ind w:firstLine="567"/>
        <w:jc w:val="both"/>
        <w:rPr>
          <w:rFonts w:ascii="Times New Roman" w:eastAsia="Times New Roman" w:hAnsi="Times New Roman" w:cs="Times New Roman"/>
          <w:sz w:val="24"/>
          <w:szCs w:val="24"/>
        </w:rPr>
      </w:pPr>
      <w:r w:rsidRPr="00A839E8">
        <w:rPr>
          <w:rFonts w:ascii="Times New Roman" w:eastAsia="Times New Roman" w:hAnsi="Times New Roman" w:cs="Times New Roman"/>
          <w:sz w:val="24"/>
          <w:szCs w:val="24"/>
        </w:rPr>
        <w:tab/>
        <w:t xml:space="preserve">Fakültemizde 2018-2019 eğitim-öğretim yılı güz dönemi itibariyle, Fakültemizin her bir öğretim elemanının fakülte ve üniversite bazında aldığı akademik ve idari görevler belirlenerek adil bir görev dağılımı yapılması ve bir standart sağlanmaya çalışılmıştır. </w:t>
      </w:r>
    </w:p>
    <w:p w14:paraId="5517DF72" w14:textId="505E45EA" w:rsidR="00A839E8" w:rsidRPr="00A839E8" w:rsidRDefault="00A839E8" w:rsidP="00A839E8">
      <w:pPr>
        <w:ind w:firstLine="567"/>
        <w:jc w:val="both"/>
        <w:rPr>
          <w:rFonts w:ascii="Times New Roman" w:eastAsia="Times New Roman" w:hAnsi="Times New Roman" w:cs="Times New Roman"/>
          <w:sz w:val="24"/>
          <w:szCs w:val="24"/>
        </w:rPr>
      </w:pPr>
      <w:r w:rsidRPr="00A839E8">
        <w:rPr>
          <w:rFonts w:ascii="Times New Roman" w:eastAsia="Times New Roman" w:hAnsi="Times New Roman" w:cs="Times New Roman"/>
          <w:sz w:val="24"/>
          <w:szCs w:val="24"/>
        </w:rPr>
        <w:t xml:space="preserve">Akademik personelin öğretim becerilerinin iyileştirilmesi ve mesleki gelişimlerine katkı sunulması amacıyla Üniversitemizde dijital dönüşüm uygulamasına geçilmiştir. Bu çerçevede öncelikle Rektörümüz Prof. Dr. Murat ERMAN tarafından ‘Eğitimde Dijital Dönüşüm Toplantısı’ yapılarak tüm akademik personele bir seminer verilmiştir. “Dijital Çağda Yükseköğretimde Öğrenme ve Öğretme” başlığı altında 6 haftalık bir eğitim süreci başlamış ve tüm akademik personelin Anadolu Üniversitesi E-kampüs sistemi üzerinden bu eğitimi alması sağlanmıştır. Programın sonundan tüm öğretim elemanlarından dijital çağda öğrenme ve öğretme esasına dayanan birer ders planı hazırlaması istenmiş böylelikle öğrenilen bu yöntemlerin teorik olarak nasıl işleneceğine ilişkin bir alt yapı oluşturulmuştur. Bu planın bir örneği </w:t>
      </w:r>
      <w:r>
        <w:rPr>
          <w:rFonts w:ascii="Times New Roman" w:eastAsia="Times New Roman" w:hAnsi="Times New Roman" w:cs="Times New Roman"/>
          <w:sz w:val="24"/>
          <w:szCs w:val="24"/>
        </w:rPr>
        <w:t>ekte sunulmuştur</w:t>
      </w:r>
      <w:r w:rsidRPr="00A839E8">
        <w:rPr>
          <w:rFonts w:ascii="Times New Roman" w:eastAsia="Times New Roman" w:hAnsi="Times New Roman" w:cs="Times New Roman"/>
          <w:sz w:val="24"/>
          <w:szCs w:val="24"/>
        </w:rPr>
        <w:t>.</w:t>
      </w:r>
    </w:p>
    <w:p w14:paraId="0FE3F75A" w14:textId="77777777" w:rsidR="00A839E8" w:rsidRPr="00A839E8" w:rsidRDefault="00A839E8" w:rsidP="00A839E8">
      <w:pPr>
        <w:ind w:firstLine="567"/>
        <w:jc w:val="both"/>
        <w:rPr>
          <w:rFonts w:ascii="Times New Roman" w:eastAsia="Times New Roman" w:hAnsi="Times New Roman" w:cs="Times New Roman"/>
          <w:sz w:val="24"/>
          <w:szCs w:val="24"/>
        </w:rPr>
      </w:pPr>
      <w:r w:rsidRPr="00A839E8">
        <w:rPr>
          <w:rFonts w:ascii="Times New Roman" w:eastAsia="Times New Roman" w:hAnsi="Times New Roman" w:cs="Times New Roman"/>
          <w:sz w:val="24"/>
          <w:szCs w:val="24"/>
        </w:rPr>
        <w:t xml:space="preserve">Fakültemizde eğitim-öğretim kadrosunun yetkinliklerine uygun olarak ders dağılımının yapılması şu şekilde gerçekleştirilmektedir. Öncelikle her bir anabilim dalı kendi bünyesinde ders dağılımını yapar ve anabilim dalı dışında öğretim elemanlarının okutacağı derslerin saat, kredi ve </w:t>
      </w:r>
      <w:proofErr w:type="spellStart"/>
      <w:r w:rsidRPr="00A839E8">
        <w:rPr>
          <w:rFonts w:ascii="Times New Roman" w:eastAsia="Times New Roman" w:hAnsi="Times New Roman" w:cs="Times New Roman"/>
          <w:sz w:val="24"/>
          <w:szCs w:val="24"/>
        </w:rPr>
        <w:t>AKTS’lerini</w:t>
      </w:r>
      <w:proofErr w:type="spellEnd"/>
      <w:r w:rsidRPr="00A839E8">
        <w:rPr>
          <w:rFonts w:ascii="Times New Roman" w:eastAsia="Times New Roman" w:hAnsi="Times New Roman" w:cs="Times New Roman"/>
          <w:sz w:val="24"/>
          <w:szCs w:val="24"/>
        </w:rPr>
        <w:t xml:space="preserve"> bölüm başkanlığına iletir. Bölüm başkanlığı yapılan dağılımı kontrol eder ve anabilim dalı dışında belirtilen ve okutulması için öğretim elemanı talep edilen dersleri okutmak için diğer bölümlerle iletişime geçip bu ihtiyacın giderilmesini sağlar. Eğer dersi okutacak öğretim elemanı başka bir birimden talep edilecekse ders dağılımı ile birlikte bu durumu dekanlığa bildirir. Dekanlık hem dağılımların nihai şekillerini kontrol eder hem de birim dışından öğretim elemanı ihtiyacı için diğer birimlerle iletişime geçip bu ihtiyacı karşılar.</w:t>
      </w:r>
    </w:p>
    <w:p w14:paraId="3794F07E" w14:textId="027AE037" w:rsidR="00A839E8" w:rsidRPr="00A839E8" w:rsidRDefault="00A839E8" w:rsidP="00A839E8">
      <w:pPr>
        <w:ind w:firstLine="567"/>
        <w:jc w:val="both"/>
        <w:rPr>
          <w:rFonts w:ascii="Times New Roman" w:eastAsia="Times New Roman" w:hAnsi="Times New Roman" w:cs="Times New Roman"/>
          <w:sz w:val="24"/>
          <w:szCs w:val="24"/>
        </w:rPr>
      </w:pPr>
      <w:r w:rsidRPr="00A839E8">
        <w:rPr>
          <w:rFonts w:ascii="Times New Roman" w:eastAsia="Times New Roman" w:hAnsi="Times New Roman" w:cs="Times New Roman"/>
          <w:sz w:val="24"/>
          <w:szCs w:val="24"/>
        </w:rPr>
        <w:t xml:space="preserve">Fakültemizde eğitim-öğretimde memnuniyetin belirlenmesi ve niteliğinin arttırılması için 2017-2018 eğitim-öğretim yılı güz dönemi sonunda başlamak üzere öğrencilere ders değerlendirme anketleri uygulanmaya başlamıştır. Böylelikle bütün derslere ilişkin o dersi alan öğrencilerin dersin gerekliliğinden, dersi okutan öğretim elemanının niteliğine ve fakültenin fiziki alt yapısına kadar değerlendirme yapması sağlanmış olmaktadır (Ek 12). Bu durum Fakültenin mevcut durumunu tespit etmememize ve aksaklık yaşanan noktalarda gerekli düzeltmeleri yapmamıza </w:t>
      </w:r>
      <w:proofErr w:type="gramStart"/>
      <w:r w:rsidRPr="00A839E8">
        <w:rPr>
          <w:rFonts w:ascii="Times New Roman" w:eastAsia="Times New Roman" w:hAnsi="Times New Roman" w:cs="Times New Roman"/>
          <w:sz w:val="24"/>
          <w:szCs w:val="24"/>
        </w:rPr>
        <w:t>imkan</w:t>
      </w:r>
      <w:proofErr w:type="gramEnd"/>
      <w:r w:rsidRPr="00A839E8">
        <w:rPr>
          <w:rFonts w:ascii="Times New Roman" w:eastAsia="Times New Roman" w:hAnsi="Times New Roman" w:cs="Times New Roman"/>
          <w:sz w:val="24"/>
          <w:szCs w:val="24"/>
        </w:rPr>
        <w:t xml:space="preserve"> tanımaktadır. Ders değerlendirme anketleri dönüm sonu itibariyle her bir öğretim elemanına sunularak geri bildirim sağlanmıştır. </w:t>
      </w:r>
    </w:p>
    <w:p w14:paraId="67DADF79" w14:textId="77777777" w:rsidR="00A839E8" w:rsidRPr="00A839E8" w:rsidRDefault="00A839E8" w:rsidP="00A839E8">
      <w:pPr>
        <w:ind w:firstLine="567"/>
        <w:jc w:val="both"/>
        <w:rPr>
          <w:rFonts w:ascii="Times New Roman" w:eastAsia="Times New Roman" w:hAnsi="Times New Roman" w:cs="Times New Roman"/>
          <w:sz w:val="24"/>
          <w:szCs w:val="24"/>
        </w:rPr>
      </w:pPr>
      <w:r w:rsidRPr="00A839E8">
        <w:rPr>
          <w:rFonts w:ascii="Times New Roman" w:eastAsia="Times New Roman" w:hAnsi="Times New Roman" w:cs="Times New Roman"/>
          <w:sz w:val="24"/>
          <w:szCs w:val="24"/>
        </w:rPr>
        <w:tab/>
        <w:t xml:space="preserve">Fakültemizde niteliğin arttırılmasına yönelik 2017-2018 eğitim-öğretim yılı güz döneminden itibaren öğrenci danışmanlık uygulaması saati getirilmişidir. Bu çerçevede her bir danışman danışmanlığını yaptığı sınıfla en az ayda bir toplantı yapmaktadır. Bu toplantılar tutanağa geçirilerek mevcut istek ve öneriler fakülte yönetimine iletilmektedir. Bir sonraki aylık toplantıya kadar da mevcut istek ve öneriler değerlendirilerek öğrencilere dönüt sağlanmaktadır. </w:t>
      </w:r>
    </w:p>
    <w:p w14:paraId="52BC0CA8" w14:textId="77777777" w:rsidR="00A839E8" w:rsidRPr="00A839E8" w:rsidRDefault="00A839E8" w:rsidP="00A839E8">
      <w:pPr>
        <w:ind w:firstLine="567"/>
        <w:jc w:val="both"/>
        <w:rPr>
          <w:rFonts w:ascii="Times New Roman" w:eastAsia="Times New Roman" w:hAnsi="Times New Roman" w:cs="Times New Roman"/>
          <w:sz w:val="24"/>
          <w:szCs w:val="24"/>
        </w:rPr>
      </w:pPr>
      <w:r w:rsidRPr="00A839E8">
        <w:rPr>
          <w:rFonts w:ascii="Times New Roman" w:eastAsia="Times New Roman" w:hAnsi="Times New Roman" w:cs="Times New Roman"/>
          <w:sz w:val="24"/>
          <w:szCs w:val="24"/>
        </w:rPr>
        <w:t>Fakültemizde öğrenci ve öğretim elemanı iletişiminin sağlanmasına yönelik 2018-2019 eğitim-</w:t>
      </w:r>
      <w:r w:rsidRPr="00A839E8">
        <w:rPr>
          <w:rFonts w:ascii="Times New Roman" w:eastAsia="Times New Roman" w:hAnsi="Times New Roman" w:cs="Times New Roman"/>
          <w:sz w:val="24"/>
          <w:szCs w:val="24"/>
        </w:rPr>
        <w:lastRenderedPageBreak/>
        <w:t xml:space="preserve">öğretim yılı güz döneminden itibaren açık kapı uygulaması başlatılmıştır. Bu çerçevede her bir öğretim elemanının haftalık ders programında göstermek ve kapısına asmak suretiyle, haftanın belirli bir gün ve saatinde odasında bulunmayı taahhüt etmekte ve böylelikle öğrenci-öğretim elemanı buluşması sağlanmaktadır. </w:t>
      </w:r>
    </w:p>
    <w:p w14:paraId="5B0AE887" w14:textId="795B022F" w:rsidR="00D67923" w:rsidRPr="00BD4A7F" w:rsidRDefault="00A839E8" w:rsidP="00A839E8">
      <w:pPr>
        <w:ind w:right="63"/>
        <w:jc w:val="both"/>
        <w:rPr>
          <w:rFonts w:ascii="Times New Roman" w:hAnsi="Times New Roman" w:cs="Times New Roman"/>
          <w:sz w:val="24"/>
          <w:szCs w:val="24"/>
        </w:rPr>
      </w:pPr>
      <w:r w:rsidRPr="00A839E8">
        <w:rPr>
          <w:rFonts w:ascii="Times New Roman" w:hAnsi="Times New Roman" w:cs="Times New Roman"/>
          <w:sz w:val="24"/>
          <w:szCs w:val="24"/>
        </w:rPr>
        <w:t>Fakültemiz yönetim kurulunun aldığı kararla 2018-2019 eğitim-öğretim yılı bahar yarıyılından itibaren fakültemizde ‘Öğrenci Merkezli Ders Programı Sistemi” faaliyete geçmiştir. Programın ayrıntıları uygulama esasları ekte sunulmuştur</w:t>
      </w:r>
      <w:r w:rsidR="00D67923" w:rsidRPr="00BD4A7F">
        <w:rPr>
          <w:rFonts w:ascii="Times New Roman" w:hAnsi="Times New Roman" w:cs="Times New Roman"/>
          <w:sz w:val="24"/>
          <w:szCs w:val="24"/>
        </w:rPr>
        <w:t>.</w:t>
      </w:r>
    </w:p>
    <w:p w14:paraId="4C87789B" w14:textId="77777777" w:rsidR="00D67923" w:rsidRPr="00BD4A7F" w:rsidRDefault="00D67923" w:rsidP="009A01F0">
      <w:pPr>
        <w:ind w:right="63"/>
        <w:jc w:val="both"/>
        <w:rPr>
          <w:rFonts w:ascii="Times New Roman" w:hAnsi="Times New Roman" w:cs="Times New Roman"/>
          <w:sz w:val="24"/>
          <w:szCs w:val="24"/>
        </w:rPr>
      </w:pPr>
    </w:p>
    <w:p w14:paraId="042AABED" w14:textId="77777777" w:rsidR="00D67923" w:rsidRPr="00BD4A7F" w:rsidRDefault="00D67923" w:rsidP="009E712A">
      <w:pPr>
        <w:pStyle w:val="Balk3"/>
      </w:pPr>
      <w:r w:rsidRPr="00BD4A7F">
        <w:t>B.</w:t>
      </w:r>
      <w:proofErr w:type="gramStart"/>
      <w:r w:rsidRPr="00BD4A7F">
        <w:t>4.1</w:t>
      </w:r>
      <w:proofErr w:type="gramEnd"/>
      <w:r w:rsidRPr="00BD4A7F">
        <w:t>. Atama, yükseltme ve görevlendirme kriterleri</w:t>
      </w:r>
    </w:p>
    <w:p w14:paraId="386D7147" w14:textId="77777777" w:rsidR="005D5542" w:rsidRPr="00BD4A7F" w:rsidRDefault="005D5542" w:rsidP="009E712A">
      <w:pPr>
        <w:pStyle w:val="Balk3"/>
      </w:pPr>
    </w:p>
    <w:p w14:paraId="599F7BCC" w14:textId="55B636E0" w:rsidR="005D5542" w:rsidRPr="00BD4A7F" w:rsidRDefault="005D5542" w:rsidP="001169BA">
      <w:pPr>
        <w:pStyle w:val="Balk4"/>
        <w:ind w:right="63"/>
        <w:jc w:val="center"/>
      </w:pPr>
      <w:r w:rsidRPr="00BD4A7F">
        <w:t>Olgunluk düzeyi</w:t>
      </w:r>
      <w:r w:rsidR="009E712A">
        <w:t>: 3</w:t>
      </w:r>
    </w:p>
    <w:p w14:paraId="565D1421"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25"/>
        <w:gridCol w:w="1773"/>
        <w:gridCol w:w="1873"/>
        <w:gridCol w:w="1826"/>
        <w:gridCol w:w="1788"/>
      </w:tblGrid>
      <w:tr w:rsidR="005D5542" w:rsidRPr="00BD4A7F" w14:paraId="24AECBEC" w14:textId="77777777" w:rsidTr="005D5542">
        <w:tc>
          <w:tcPr>
            <w:tcW w:w="1836" w:type="dxa"/>
            <w:shd w:val="clear" w:color="auto" w:fill="auto"/>
          </w:tcPr>
          <w:p w14:paraId="4BDA19B8" w14:textId="77777777" w:rsidR="005D5542" w:rsidRPr="00BD4A7F" w:rsidRDefault="005D5542" w:rsidP="009E712A">
            <w:pPr>
              <w:pStyle w:val="Balk3"/>
              <w:outlineLvl w:val="2"/>
            </w:pPr>
            <w:r w:rsidRPr="00BD4A7F">
              <w:t>1</w:t>
            </w:r>
          </w:p>
        </w:tc>
        <w:tc>
          <w:tcPr>
            <w:tcW w:w="1836" w:type="dxa"/>
            <w:shd w:val="clear" w:color="auto" w:fill="auto"/>
          </w:tcPr>
          <w:p w14:paraId="0919789F" w14:textId="77777777" w:rsidR="005D5542" w:rsidRPr="00BD4A7F" w:rsidRDefault="005D5542" w:rsidP="009E712A">
            <w:pPr>
              <w:pStyle w:val="Balk3"/>
              <w:outlineLvl w:val="2"/>
            </w:pPr>
            <w:r w:rsidRPr="00BD4A7F">
              <w:t>2</w:t>
            </w:r>
          </w:p>
        </w:tc>
        <w:tc>
          <w:tcPr>
            <w:tcW w:w="1837" w:type="dxa"/>
            <w:shd w:val="clear" w:color="auto" w:fill="auto"/>
          </w:tcPr>
          <w:p w14:paraId="313517E5" w14:textId="77777777" w:rsidR="005D5542" w:rsidRPr="00BD4A7F" w:rsidRDefault="005D5542" w:rsidP="009E712A">
            <w:pPr>
              <w:pStyle w:val="Balk3"/>
              <w:outlineLvl w:val="2"/>
            </w:pPr>
            <w:r w:rsidRPr="00BD4A7F">
              <w:t>3</w:t>
            </w:r>
          </w:p>
        </w:tc>
        <w:tc>
          <w:tcPr>
            <w:tcW w:w="1838" w:type="dxa"/>
            <w:shd w:val="clear" w:color="auto" w:fill="auto"/>
          </w:tcPr>
          <w:p w14:paraId="5CE28581" w14:textId="77777777" w:rsidR="005D5542" w:rsidRPr="00BD4A7F" w:rsidRDefault="005D5542" w:rsidP="009E712A">
            <w:pPr>
              <w:pStyle w:val="Balk3"/>
              <w:outlineLvl w:val="2"/>
            </w:pPr>
            <w:r w:rsidRPr="00BD4A7F">
              <w:t>4</w:t>
            </w:r>
          </w:p>
        </w:tc>
        <w:tc>
          <w:tcPr>
            <w:tcW w:w="1838" w:type="dxa"/>
            <w:shd w:val="clear" w:color="auto" w:fill="auto"/>
          </w:tcPr>
          <w:p w14:paraId="7928937B" w14:textId="77777777" w:rsidR="005D5542" w:rsidRPr="00BD4A7F" w:rsidRDefault="005D5542" w:rsidP="009E712A">
            <w:pPr>
              <w:pStyle w:val="Balk3"/>
              <w:outlineLvl w:val="2"/>
            </w:pPr>
            <w:r w:rsidRPr="00BD4A7F">
              <w:t>5</w:t>
            </w:r>
          </w:p>
        </w:tc>
      </w:tr>
      <w:tr w:rsidR="00461B2B" w:rsidRPr="00BD4A7F" w14:paraId="5EE87693" w14:textId="77777777" w:rsidTr="005D5542">
        <w:tc>
          <w:tcPr>
            <w:tcW w:w="1836" w:type="dxa"/>
            <w:shd w:val="clear" w:color="auto" w:fill="auto"/>
          </w:tcPr>
          <w:p w14:paraId="60D1E87C" w14:textId="6D032EC9" w:rsidR="00461B2B" w:rsidRPr="00BD4A7F" w:rsidRDefault="00461B2B" w:rsidP="009E712A">
            <w:pPr>
              <w:pStyle w:val="Balk3"/>
              <w:outlineLvl w:val="2"/>
            </w:pPr>
            <w:r w:rsidRPr="00BD4A7F">
              <w:t xml:space="preserve">Kurumun atama, yükseltme ve görevlendirme </w:t>
            </w:r>
            <w:proofErr w:type="gramStart"/>
            <w:r w:rsidRPr="00BD4A7F">
              <w:t>kriterleri</w:t>
            </w:r>
            <w:proofErr w:type="gramEnd"/>
            <w:r w:rsidRPr="00BD4A7F">
              <w:t xml:space="preserve"> ve süreçleri tanımlanmamıştır.</w:t>
            </w:r>
          </w:p>
        </w:tc>
        <w:tc>
          <w:tcPr>
            <w:tcW w:w="1836" w:type="dxa"/>
            <w:shd w:val="clear" w:color="auto" w:fill="auto"/>
          </w:tcPr>
          <w:p w14:paraId="6FD0CF63" w14:textId="2E26BC7F" w:rsidR="00461B2B" w:rsidRPr="00BD4A7F" w:rsidRDefault="00461B2B" w:rsidP="009E712A">
            <w:pPr>
              <w:pStyle w:val="Balk3"/>
              <w:outlineLvl w:val="2"/>
            </w:pPr>
            <w:r w:rsidRPr="00BD4A7F">
              <w:t xml:space="preserve">Kurumun atama, yükseltme ve görevlendirme </w:t>
            </w:r>
            <w:proofErr w:type="gramStart"/>
            <w:r w:rsidRPr="00BD4A7F">
              <w:t>kriterleri</w:t>
            </w:r>
            <w:proofErr w:type="gramEnd"/>
            <w:r w:rsidRPr="00BD4A7F">
              <w:t xml:space="preserve"> tanımlanmış; ancak planlamada alana özgü ihtiyaçlar irdelenmemiştir.</w:t>
            </w:r>
          </w:p>
        </w:tc>
        <w:tc>
          <w:tcPr>
            <w:tcW w:w="1837" w:type="dxa"/>
            <w:shd w:val="clear" w:color="auto" w:fill="auto"/>
          </w:tcPr>
          <w:p w14:paraId="38B0E9D9" w14:textId="1F1A2822" w:rsidR="00461B2B" w:rsidRPr="00BD4A7F" w:rsidRDefault="00461B2B" w:rsidP="009E712A">
            <w:pPr>
              <w:pStyle w:val="Balk3"/>
              <w:outlineLvl w:val="2"/>
            </w:pPr>
            <w:r w:rsidRPr="00BD4A7F">
              <w:t xml:space="preserve">Kurumun tüm alanlar için tanımlı ve paydaşlarca bilinen atama, yükseltme ve görevlendirme </w:t>
            </w:r>
            <w:proofErr w:type="gramStart"/>
            <w:r w:rsidRPr="00BD4A7F">
              <w:t>kriterleri</w:t>
            </w:r>
            <w:proofErr w:type="gramEnd"/>
            <w:r w:rsidRPr="00BD4A7F">
              <w:t xml:space="preserve"> uygulanmakta ve karar almalarda (eğitim-öğretim kadrosunun işe alınması, atanması, yükseltilmesi ve ders görevlendirmeleri vb.) kullanılmaktadır. Ancak bu uygulamaların sonuçlarının </w:t>
            </w:r>
            <w:r w:rsidRPr="00BD4A7F">
              <w:lastRenderedPageBreak/>
              <w:t>izlenmesi yapılmamaktadır.</w:t>
            </w:r>
          </w:p>
        </w:tc>
        <w:tc>
          <w:tcPr>
            <w:tcW w:w="1838" w:type="dxa"/>
            <w:shd w:val="clear" w:color="auto" w:fill="auto"/>
          </w:tcPr>
          <w:p w14:paraId="7607FE6C" w14:textId="49826B94" w:rsidR="00461B2B" w:rsidRPr="00BD4A7F" w:rsidRDefault="00461B2B" w:rsidP="009E712A">
            <w:pPr>
              <w:pStyle w:val="Balk3"/>
              <w:outlineLvl w:val="2"/>
            </w:pPr>
            <w:r w:rsidRPr="00BD4A7F">
              <w:lastRenderedPageBreak/>
              <w:t xml:space="preserve">Atama, yükseltme ve görevlendirmeye ilişkin uygulanan </w:t>
            </w:r>
            <w:proofErr w:type="gramStart"/>
            <w:r w:rsidRPr="00BD4A7F">
              <w:t>kriterlerin</w:t>
            </w:r>
            <w:proofErr w:type="gramEnd"/>
            <w:r w:rsidRPr="00BD4A7F">
              <w:t xml:space="preserve"> sonuçları, sistematik olarak izlenmekte ve izlem sonuçları paydaşlarla birlikte değerlendirilerek önlemler alınmaktadır.</w:t>
            </w:r>
          </w:p>
        </w:tc>
        <w:tc>
          <w:tcPr>
            <w:tcW w:w="1838" w:type="dxa"/>
            <w:shd w:val="clear" w:color="auto" w:fill="auto"/>
          </w:tcPr>
          <w:p w14:paraId="2BB87836" w14:textId="2B65F4B1" w:rsidR="00461B2B" w:rsidRPr="00BD4A7F" w:rsidRDefault="00461B2B" w:rsidP="009E712A">
            <w:pPr>
              <w:pStyle w:val="Balk3"/>
              <w:outlineLvl w:val="2"/>
            </w:pPr>
            <w:r w:rsidRPr="00BD4A7F">
              <w:t xml:space="preserve">Tüm alanlarda atama, yükseltme ve görevlendirmeye ilişkin kurumsal amaçlar doğrultusunda, sürdürülebilir ve olgunlaşmış uygulamalar kurumun tamamında benimsenmiştir; kurumun bu kapsamda kendine özgü ve yenilikçi birçok uygulaması bulunmakta ve bu </w:t>
            </w:r>
            <w:r w:rsidRPr="00BD4A7F">
              <w:lastRenderedPageBreak/>
              <w:t>uygulamaların bir kısmı diğer kurumlar tarafından örnek alınmaktadır.</w:t>
            </w:r>
          </w:p>
        </w:tc>
      </w:tr>
    </w:tbl>
    <w:p w14:paraId="1719BFC5" w14:textId="77777777" w:rsidR="005D5542" w:rsidRPr="00BD4A7F" w:rsidRDefault="005D5542" w:rsidP="009E712A">
      <w:pPr>
        <w:pStyle w:val="Balk3"/>
      </w:pPr>
    </w:p>
    <w:p w14:paraId="51DE9E4A" w14:textId="116F8A75" w:rsidR="005D5542" w:rsidRPr="00BD4A7F" w:rsidRDefault="005D5542" w:rsidP="001169BA">
      <w:pPr>
        <w:pStyle w:val="Balk4"/>
        <w:ind w:right="63"/>
        <w:jc w:val="both"/>
      </w:pPr>
      <w:r w:rsidRPr="00BD4A7F">
        <w:t>Kanıtlar</w:t>
      </w:r>
    </w:p>
    <w:p w14:paraId="4E96A8EC" w14:textId="77777777" w:rsidR="009E712A" w:rsidRPr="00BE5C31" w:rsidRDefault="009E712A" w:rsidP="009E712A">
      <w:pPr>
        <w:pStyle w:val="AralkYok"/>
        <w:numPr>
          <w:ilvl w:val="0"/>
          <w:numId w:val="53"/>
        </w:numPr>
      </w:pPr>
      <w:r w:rsidRPr="00BE5C31">
        <w:t>A</w:t>
      </w:r>
      <w:hyperlink r:id="rId27" w:tgtFrame="_blank" w:history="1">
        <w:r w:rsidRPr="00BE5C31">
          <w:rPr>
            <w:rStyle w:val="Kpr"/>
            <w:color w:val="333333"/>
          </w:rPr>
          <w:t>kademik Yükseltilme Ve Atanma Kriterleri Yönergesi</w:t>
        </w:r>
      </w:hyperlink>
    </w:p>
    <w:p w14:paraId="04DB548F" w14:textId="77777777" w:rsidR="009E712A" w:rsidRDefault="000E00CD" w:rsidP="009E712A">
      <w:pPr>
        <w:pStyle w:val="AralkYok"/>
        <w:numPr>
          <w:ilvl w:val="0"/>
          <w:numId w:val="53"/>
        </w:numPr>
      </w:pPr>
      <w:hyperlink r:id="rId28" w:history="1">
        <w:r w:rsidR="009E712A" w:rsidRPr="00131326">
          <w:rPr>
            <w:rStyle w:val="Kpr"/>
          </w:rPr>
          <w:t>http://www.siirt.edu.tr/dosya/Default.aspx?dosya=859953698</w:t>
        </w:r>
      </w:hyperlink>
    </w:p>
    <w:p w14:paraId="09884314" w14:textId="6EB3C740" w:rsidR="00E644BA" w:rsidRPr="00BD4A7F" w:rsidRDefault="00E644BA" w:rsidP="009E712A">
      <w:pPr>
        <w:pStyle w:val="Balk3"/>
      </w:pPr>
    </w:p>
    <w:p w14:paraId="7FF48709" w14:textId="10812E2C" w:rsidR="00D67923" w:rsidRPr="00BD4A7F" w:rsidRDefault="00D67923" w:rsidP="009E712A">
      <w:pPr>
        <w:pStyle w:val="Balk3"/>
      </w:pPr>
      <w:r w:rsidRPr="00BD4A7F">
        <w:t>B.</w:t>
      </w:r>
      <w:proofErr w:type="gramStart"/>
      <w:r w:rsidRPr="00BD4A7F">
        <w:t>4.2</w:t>
      </w:r>
      <w:proofErr w:type="gramEnd"/>
      <w:r w:rsidR="003E1263" w:rsidRPr="00BD4A7F">
        <w:t>.</w:t>
      </w:r>
      <w:r w:rsidRPr="00BD4A7F">
        <w:t xml:space="preserve"> Öğretim yetkinliği</w:t>
      </w:r>
      <w:r w:rsidR="001169BA" w:rsidRPr="00BD4A7F">
        <w:t xml:space="preserve"> </w:t>
      </w:r>
      <w:r w:rsidRPr="00BD4A7F">
        <w:t>(Aktif öğrenme, ölçme değerlendirme, yenilikçi yaklaşımlar, materyal geliştirme, yetkinlik kazandırma ve kalite güvence sistemi)</w:t>
      </w:r>
    </w:p>
    <w:p w14:paraId="534EDC24" w14:textId="77777777" w:rsidR="005D5542" w:rsidRPr="00BD4A7F" w:rsidRDefault="005D5542" w:rsidP="009E712A">
      <w:pPr>
        <w:pStyle w:val="Balk3"/>
      </w:pPr>
    </w:p>
    <w:p w14:paraId="13603E40" w14:textId="2FF52C84" w:rsidR="005D5542" w:rsidRPr="00BD4A7F" w:rsidRDefault="005D5542" w:rsidP="001169BA">
      <w:pPr>
        <w:pStyle w:val="Balk4"/>
        <w:ind w:right="63"/>
        <w:jc w:val="center"/>
      </w:pPr>
      <w:r w:rsidRPr="00BD4A7F">
        <w:t>Olgunluk düzeyi</w:t>
      </w:r>
      <w:r w:rsidR="009E712A">
        <w:t>: 1</w:t>
      </w:r>
    </w:p>
    <w:p w14:paraId="6E40E9AD"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17"/>
        <w:gridCol w:w="1875"/>
        <w:gridCol w:w="1841"/>
        <w:gridCol w:w="1809"/>
        <w:gridCol w:w="1743"/>
      </w:tblGrid>
      <w:tr w:rsidR="005D5542" w:rsidRPr="00BD4A7F" w14:paraId="62FF5536" w14:textId="77777777" w:rsidTr="005D5542">
        <w:tc>
          <w:tcPr>
            <w:tcW w:w="1836" w:type="dxa"/>
            <w:shd w:val="clear" w:color="auto" w:fill="auto"/>
          </w:tcPr>
          <w:p w14:paraId="4B51762D" w14:textId="77777777" w:rsidR="005D5542" w:rsidRPr="00BD4A7F" w:rsidRDefault="005D5542" w:rsidP="009E712A">
            <w:pPr>
              <w:pStyle w:val="Balk3"/>
              <w:outlineLvl w:val="2"/>
            </w:pPr>
            <w:r w:rsidRPr="00BD4A7F">
              <w:t>1</w:t>
            </w:r>
          </w:p>
        </w:tc>
        <w:tc>
          <w:tcPr>
            <w:tcW w:w="1836" w:type="dxa"/>
            <w:shd w:val="clear" w:color="auto" w:fill="auto"/>
          </w:tcPr>
          <w:p w14:paraId="0F2F7E95" w14:textId="77777777" w:rsidR="005D5542" w:rsidRPr="00BD4A7F" w:rsidRDefault="005D5542" w:rsidP="009E712A">
            <w:pPr>
              <w:pStyle w:val="Balk3"/>
              <w:outlineLvl w:val="2"/>
            </w:pPr>
            <w:r w:rsidRPr="00BD4A7F">
              <w:t>2</w:t>
            </w:r>
          </w:p>
        </w:tc>
        <w:tc>
          <w:tcPr>
            <w:tcW w:w="1837" w:type="dxa"/>
            <w:shd w:val="clear" w:color="auto" w:fill="auto"/>
          </w:tcPr>
          <w:p w14:paraId="2C17D2A0" w14:textId="77777777" w:rsidR="005D5542" w:rsidRPr="00BD4A7F" w:rsidRDefault="005D5542" w:rsidP="009E712A">
            <w:pPr>
              <w:pStyle w:val="Balk3"/>
              <w:outlineLvl w:val="2"/>
            </w:pPr>
            <w:r w:rsidRPr="00BD4A7F">
              <w:t>3</w:t>
            </w:r>
          </w:p>
        </w:tc>
        <w:tc>
          <w:tcPr>
            <w:tcW w:w="1838" w:type="dxa"/>
            <w:shd w:val="clear" w:color="auto" w:fill="auto"/>
          </w:tcPr>
          <w:p w14:paraId="28F81C51" w14:textId="77777777" w:rsidR="005D5542" w:rsidRPr="00BD4A7F" w:rsidRDefault="005D5542" w:rsidP="009E712A">
            <w:pPr>
              <w:pStyle w:val="Balk3"/>
              <w:outlineLvl w:val="2"/>
            </w:pPr>
            <w:r w:rsidRPr="00BD4A7F">
              <w:t>4</w:t>
            </w:r>
          </w:p>
        </w:tc>
        <w:tc>
          <w:tcPr>
            <w:tcW w:w="1838" w:type="dxa"/>
            <w:shd w:val="clear" w:color="auto" w:fill="auto"/>
          </w:tcPr>
          <w:p w14:paraId="5163213F" w14:textId="77777777" w:rsidR="005D5542" w:rsidRPr="00BD4A7F" w:rsidRDefault="005D5542" w:rsidP="009E712A">
            <w:pPr>
              <w:pStyle w:val="Balk3"/>
              <w:outlineLvl w:val="2"/>
            </w:pPr>
            <w:r w:rsidRPr="00BD4A7F">
              <w:t>5</w:t>
            </w:r>
          </w:p>
        </w:tc>
      </w:tr>
      <w:tr w:rsidR="00461B2B" w:rsidRPr="00BD4A7F" w14:paraId="4A8D956A" w14:textId="77777777" w:rsidTr="005D5542">
        <w:tc>
          <w:tcPr>
            <w:tcW w:w="1836" w:type="dxa"/>
            <w:shd w:val="clear" w:color="auto" w:fill="auto"/>
          </w:tcPr>
          <w:p w14:paraId="7874E4F6" w14:textId="00A7E788" w:rsidR="00461B2B" w:rsidRPr="00BD4A7F" w:rsidRDefault="00461B2B" w:rsidP="009E712A">
            <w:pPr>
              <w:pStyle w:val="Balk3"/>
              <w:outlineLvl w:val="2"/>
            </w:pPr>
            <w:r w:rsidRPr="00BD4A7F">
              <w:t xml:space="preserve">Kurumun öğretim elemanlarının öğretim yetkinliğini geliştirmek üzere </w:t>
            </w:r>
            <w:r w:rsidR="00053CA2" w:rsidRPr="00BD4A7F">
              <w:t xml:space="preserve">planlamalar </w:t>
            </w:r>
            <w:r w:rsidRPr="00BD4A7F">
              <w:t>bulunmamaktadır.</w:t>
            </w:r>
          </w:p>
        </w:tc>
        <w:tc>
          <w:tcPr>
            <w:tcW w:w="1836" w:type="dxa"/>
            <w:shd w:val="clear" w:color="auto" w:fill="auto"/>
          </w:tcPr>
          <w:p w14:paraId="3780A43C" w14:textId="50D8DA68" w:rsidR="00461B2B" w:rsidRPr="00BD4A7F" w:rsidRDefault="00461B2B" w:rsidP="009E712A">
            <w:pPr>
              <w:pStyle w:val="Balk3"/>
              <w:outlineLvl w:val="2"/>
            </w:pPr>
            <w:r w:rsidRPr="00BD4A7F">
              <w:t xml:space="preserve">Kurumun öğretim elemanlarının yenilikçi yaklaşımlar, materyal geliştirme, yetkinlik kazandırma ve kalite güvence sistemi gibi öğretim yetkinliklerinin geliştirilmesine ilişkin planlar bulunmaktadır. Ancak bu planlar doğrultusunda </w:t>
            </w:r>
            <w:r w:rsidRPr="00BD4A7F">
              <w:lastRenderedPageBreak/>
              <w:t>yapılmış uygulamalar bulunmamaktadır veya tüm birimleri kapsamayan bazı uygulamalar (eğiticilerin eğitimi etkinlikleri) bulunmaktadır.</w:t>
            </w:r>
          </w:p>
        </w:tc>
        <w:tc>
          <w:tcPr>
            <w:tcW w:w="1837" w:type="dxa"/>
            <w:shd w:val="clear" w:color="auto" w:fill="auto"/>
          </w:tcPr>
          <w:p w14:paraId="5D2956CE" w14:textId="2A3FB301" w:rsidR="00461B2B" w:rsidRPr="00BD4A7F" w:rsidRDefault="00461B2B" w:rsidP="009E712A">
            <w:pPr>
              <w:pStyle w:val="Balk3"/>
              <w:outlineLvl w:val="2"/>
            </w:pPr>
            <w:r w:rsidRPr="00BD4A7F">
              <w:lastRenderedPageBreak/>
              <w:t>Kurumun öğretim elemanlarının öğretim yetkinliğini geliştirmek üzere uygulamalar vardır ve bunlar tüm birimleri kapsamaktadır.  Ancak bu uygulamaların sonuçlarının izlenmesi yapılmamaktadır.</w:t>
            </w:r>
          </w:p>
        </w:tc>
        <w:tc>
          <w:tcPr>
            <w:tcW w:w="1838" w:type="dxa"/>
            <w:shd w:val="clear" w:color="auto" w:fill="auto"/>
          </w:tcPr>
          <w:p w14:paraId="15F401D8" w14:textId="0967C9B7" w:rsidR="00461B2B" w:rsidRPr="00BD4A7F" w:rsidRDefault="00461B2B" w:rsidP="009E712A">
            <w:pPr>
              <w:pStyle w:val="Balk3"/>
              <w:outlineLvl w:val="2"/>
            </w:pPr>
            <w:r w:rsidRPr="00BD4A7F">
              <w:t>Kurumun öğretim elemanlarının öğretim yetkinl</w:t>
            </w:r>
            <w:r w:rsidR="007F2278" w:rsidRPr="00BD4A7F">
              <w:t xml:space="preserve">iğini geliştirmek üzere gerçekleştirilen </w:t>
            </w:r>
            <w:r w:rsidRPr="00BD4A7F">
              <w:t>uygulamalardan elde edilen bulgular sistematik olarak izlenmekte ve izlem sonuçları paydaşlarla birlikte değerlendirilerek önlemler alınmakta</w:t>
            </w:r>
            <w:r w:rsidRPr="00BD4A7F">
              <w:lastRenderedPageBreak/>
              <w:t>dır.</w:t>
            </w:r>
          </w:p>
        </w:tc>
        <w:tc>
          <w:tcPr>
            <w:tcW w:w="1838" w:type="dxa"/>
            <w:shd w:val="clear" w:color="auto" w:fill="auto"/>
          </w:tcPr>
          <w:p w14:paraId="4CF76940" w14:textId="1C8DCC5A" w:rsidR="00461B2B" w:rsidRPr="00BD4A7F" w:rsidRDefault="00461B2B" w:rsidP="009E712A">
            <w:pPr>
              <w:pStyle w:val="Balk3"/>
              <w:outlineLvl w:val="2"/>
            </w:pPr>
            <w:r w:rsidRPr="00BD4A7F">
              <w:lastRenderedPageBreak/>
              <w:t xml:space="preserve">Öğretim elemanlarının kurumsal amaçlar doğrultusunda öğretim yetkinliklerinin gelişimine ilişkin sürdürülebilir ve olgunlaşmış uygulamalar kurumun tamamında benimsenmiştir; kurumun bu kapsamda kendine </w:t>
            </w:r>
            <w:r w:rsidRPr="00BD4A7F">
              <w:lastRenderedPageBreak/>
              <w:t>özgü ve yenilikçi birçok uygulaması bulunmakta ve bu uygulamaların bir kısmı diğer kurumlar tarafından örnek alınmaktadır.</w:t>
            </w:r>
          </w:p>
        </w:tc>
      </w:tr>
    </w:tbl>
    <w:p w14:paraId="34A9E331" w14:textId="77777777" w:rsidR="005D5542" w:rsidRPr="00BD4A7F" w:rsidRDefault="005D5542" w:rsidP="009E712A">
      <w:pPr>
        <w:pStyle w:val="Balk3"/>
      </w:pPr>
    </w:p>
    <w:p w14:paraId="747DA6EA" w14:textId="01EDE067" w:rsidR="005D5542" w:rsidRPr="00BD4A7F" w:rsidRDefault="005D5542" w:rsidP="001169BA">
      <w:pPr>
        <w:pStyle w:val="Balk4"/>
        <w:ind w:right="63"/>
        <w:jc w:val="both"/>
      </w:pPr>
      <w:r w:rsidRPr="00BD4A7F">
        <w:t>Kanıtlar</w:t>
      </w:r>
    </w:p>
    <w:p w14:paraId="62ED57E2" w14:textId="77777777" w:rsidR="00D67923" w:rsidRPr="00BD4A7F" w:rsidRDefault="00D67923" w:rsidP="009E712A">
      <w:pPr>
        <w:pStyle w:val="Balk3"/>
      </w:pPr>
    </w:p>
    <w:p w14:paraId="46515D6E" w14:textId="77777777" w:rsidR="00D67923" w:rsidRPr="00BD4A7F" w:rsidRDefault="00D67923" w:rsidP="009E712A">
      <w:pPr>
        <w:pStyle w:val="Balk3"/>
      </w:pPr>
      <w:r w:rsidRPr="00BD4A7F">
        <w:t>B.</w:t>
      </w:r>
      <w:proofErr w:type="gramStart"/>
      <w:r w:rsidRPr="00BD4A7F">
        <w:t>4.3</w:t>
      </w:r>
      <w:proofErr w:type="gramEnd"/>
      <w:r w:rsidRPr="00BD4A7F">
        <w:t xml:space="preserve"> Eğitim faaliyetlerine yönelik teşvik ve ödüllendirme</w:t>
      </w:r>
    </w:p>
    <w:p w14:paraId="0E5CAEA7" w14:textId="77777777" w:rsidR="005D5542" w:rsidRPr="00BD4A7F" w:rsidRDefault="005D5542" w:rsidP="009E712A">
      <w:pPr>
        <w:pStyle w:val="Balk3"/>
      </w:pPr>
    </w:p>
    <w:p w14:paraId="14A4EF8C" w14:textId="119700D8" w:rsidR="005D5542" w:rsidRPr="00BD4A7F" w:rsidRDefault="005D5542" w:rsidP="001169BA">
      <w:pPr>
        <w:pStyle w:val="Balk4"/>
        <w:ind w:right="63"/>
        <w:jc w:val="center"/>
      </w:pPr>
      <w:r w:rsidRPr="00BD4A7F">
        <w:t>Olgunluk düzeyi</w:t>
      </w:r>
      <w:r w:rsidR="009E712A">
        <w:t>: 3</w:t>
      </w:r>
    </w:p>
    <w:p w14:paraId="16868E27"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14"/>
        <w:gridCol w:w="1890"/>
        <w:gridCol w:w="1834"/>
        <w:gridCol w:w="1806"/>
        <w:gridCol w:w="1741"/>
      </w:tblGrid>
      <w:tr w:rsidR="005D5542" w:rsidRPr="00BD4A7F" w14:paraId="1895E422" w14:textId="77777777" w:rsidTr="005D5542">
        <w:tc>
          <w:tcPr>
            <w:tcW w:w="1836" w:type="dxa"/>
            <w:shd w:val="clear" w:color="auto" w:fill="auto"/>
          </w:tcPr>
          <w:p w14:paraId="43081BCD" w14:textId="77777777" w:rsidR="005D5542" w:rsidRPr="00BD4A7F" w:rsidRDefault="005D5542" w:rsidP="009E712A">
            <w:pPr>
              <w:pStyle w:val="Balk3"/>
              <w:outlineLvl w:val="2"/>
            </w:pPr>
            <w:r w:rsidRPr="00BD4A7F">
              <w:t>1</w:t>
            </w:r>
          </w:p>
        </w:tc>
        <w:tc>
          <w:tcPr>
            <w:tcW w:w="1836" w:type="dxa"/>
            <w:shd w:val="clear" w:color="auto" w:fill="auto"/>
          </w:tcPr>
          <w:p w14:paraId="291F52B4" w14:textId="77777777" w:rsidR="005D5542" w:rsidRPr="00BD4A7F" w:rsidRDefault="005D5542" w:rsidP="009E712A">
            <w:pPr>
              <w:pStyle w:val="Balk3"/>
              <w:outlineLvl w:val="2"/>
            </w:pPr>
            <w:r w:rsidRPr="00BD4A7F">
              <w:t>2</w:t>
            </w:r>
          </w:p>
        </w:tc>
        <w:tc>
          <w:tcPr>
            <w:tcW w:w="1837" w:type="dxa"/>
            <w:shd w:val="clear" w:color="auto" w:fill="auto"/>
          </w:tcPr>
          <w:p w14:paraId="31B484F4" w14:textId="77777777" w:rsidR="005D5542" w:rsidRPr="00BD4A7F" w:rsidRDefault="005D5542" w:rsidP="009E712A">
            <w:pPr>
              <w:pStyle w:val="Balk3"/>
              <w:outlineLvl w:val="2"/>
            </w:pPr>
            <w:r w:rsidRPr="00BD4A7F">
              <w:t>3</w:t>
            </w:r>
          </w:p>
        </w:tc>
        <w:tc>
          <w:tcPr>
            <w:tcW w:w="1838" w:type="dxa"/>
            <w:shd w:val="clear" w:color="auto" w:fill="auto"/>
          </w:tcPr>
          <w:p w14:paraId="755D5C01" w14:textId="77777777" w:rsidR="005D5542" w:rsidRPr="00BD4A7F" w:rsidRDefault="005D5542" w:rsidP="009E712A">
            <w:pPr>
              <w:pStyle w:val="Balk3"/>
              <w:outlineLvl w:val="2"/>
            </w:pPr>
            <w:r w:rsidRPr="00BD4A7F">
              <w:t>4</w:t>
            </w:r>
          </w:p>
        </w:tc>
        <w:tc>
          <w:tcPr>
            <w:tcW w:w="1838" w:type="dxa"/>
            <w:shd w:val="clear" w:color="auto" w:fill="auto"/>
          </w:tcPr>
          <w:p w14:paraId="199F8AA0" w14:textId="77777777" w:rsidR="005D5542" w:rsidRPr="00BD4A7F" w:rsidRDefault="005D5542" w:rsidP="009E712A">
            <w:pPr>
              <w:pStyle w:val="Balk3"/>
              <w:outlineLvl w:val="2"/>
            </w:pPr>
            <w:r w:rsidRPr="00BD4A7F">
              <w:t>5</w:t>
            </w:r>
          </w:p>
        </w:tc>
      </w:tr>
      <w:tr w:rsidR="00461B2B" w:rsidRPr="00BD4A7F" w14:paraId="1A59189C" w14:textId="77777777" w:rsidTr="005D5542">
        <w:tc>
          <w:tcPr>
            <w:tcW w:w="1836" w:type="dxa"/>
            <w:shd w:val="clear" w:color="auto" w:fill="auto"/>
          </w:tcPr>
          <w:p w14:paraId="495DB52E" w14:textId="2B5D3C03" w:rsidR="00461B2B" w:rsidRPr="00BD4A7F" w:rsidRDefault="00461B2B" w:rsidP="009E712A">
            <w:pPr>
              <w:pStyle w:val="Balk3"/>
              <w:outlineLvl w:val="2"/>
            </w:pPr>
            <w:r w:rsidRPr="00BD4A7F">
              <w:t xml:space="preserve">Öğretim kadrosuna yönelik teşvik ve ödüllendirilme mekanizmaları bulunmamaktadır. </w:t>
            </w:r>
          </w:p>
        </w:tc>
        <w:tc>
          <w:tcPr>
            <w:tcW w:w="1836" w:type="dxa"/>
            <w:shd w:val="clear" w:color="auto" w:fill="auto"/>
          </w:tcPr>
          <w:p w14:paraId="2AFC94D5" w14:textId="32D40A52" w:rsidR="00461B2B" w:rsidRPr="00BD4A7F" w:rsidRDefault="00461B2B" w:rsidP="009E712A">
            <w:pPr>
              <w:pStyle w:val="Balk3"/>
              <w:outlineLvl w:val="2"/>
            </w:pPr>
            <w:r w:rsidRPr="00BD4A7F">
              <w:t xml:space="preserve">Öğretim kadrosunu teşvik ve ödüllendirme mekanizmalarının oluşturulmasına yönelik planlar bulunmaktadır. Ancak bu planlar doğrultusunda yapılmış uygulamalar bulunmamaktadır </w:t>
            </w:r>
            <w:r w:rsidRPr="00BD4A7F">
              <w:lastRenderedPageBreak/>
              <w:t>veya tüm alanları kapsamayan bazı uygulamalar bulunmaktadır.</w:t>
            </w:r>
          </w:p>
        </w:tc>
        <w:tc>
          <w:tcPr>
            <w:tcW w:w="1837" w:type="dxa"/>
            <w:shd w:val="clear" w:color="auto" w:fill="auto"/>
          </w:tcPr>
          <w:p w14:paraId="36E6712B" w14:textId="0B9CAD5B" w:rsidR="00461B2B" w:rsidRPr="00BD4A7F" w:rsidRDefault="00461B2B" w:rsidP="009E712A">
            <w:pPr>
              <w:pStyle w:val="Balk3"/>
              <w:outlineLvl w:val="2"/>
            </w:pPr>
            <w:r w:rsidRPr="00BD4A7F">
              <w:lastRenderedPageBreak/>
              <w:t xml:space="preserve">Kurumun öğretim kadrosunu teşvik etme ve ödüllendirme uygulamaları öğretim elemanlarının yetkinlikleri dikkate alınarak adil ve şeffaf şekilde sürdürülmektedir ve bunlar tüm </w:t>
            </w:r>
            <w:r w:rsidRPr="00BD4A7F">
              <w:lastRenderedPageBreak/>
              <w:t>alanları kapsamaktadır. Ancak uygulama sonuçları izlenmemektedir.</w:t>
            </w:r>
          </w:p>
        </w:tc>
        <w:tc>
          <w:tcPr>
            <w:tcW w:w="1838" w:type="dxa"/>
            <w:shd w:val="clear" w:color="auto" w:fill="auto"/>
          </w:tcPr>
          <w:p w14:paraId="41904488" w14:textId="14B32D11" w:rsidR="00461B2B" w:rsidRPr="00BD4A7F" w:rsidRDefault="00461B2B" w:rsidP="009E712A">
            <w:pPr>
              <w:pStyle w:val="Balk3"/>
              <w:outlineLvl w:val="2"/>
            </w:pPr>
            <w:r w:rsidRPr="00BD4A7F">
              <w:lastRenderedPageBreak/>
              <w:t xml:space="preserve">Kurumun öğretim kadrosunun teşvik etme ve ödüllendirmeye ilişkin uygulamalardan elde edilen bulgular sistematik olarak izlenmekte ve izlem sonuçları paydaşlarla birlikte değerlendirilerek </w:t>
            </w:r>
            <w:r w:rsidRPr="00BD4A7F">
              <w:lastRenderedPageBreak/>
              <w:t>önlemler alınmaktadır.</w:t>
            </w:r>
          </w:p>
        </w:tc>
        <w:tc>
          <w:tcPr>
            <w:tcW w:w="1838" w:type="dxa"/>
            <w:shd w:val="clear" w:color="auto" w:fill="auto"/>
          </w:tcPr>
          <w:p w14:paraId="56A1DAF0" w14:textId="38D490B6" w:rsidR="00461B2B" w:rsidRPr="00BD4A7F" w:rsidRDefault="00461B2B" w:rsidP="009E712A">
            <w:pPr>
              <w:pStyle w:val="Balk3"/>
              <w:outlineLvl w:val="2"/>
            </w:pPr>
            <w:r w:rsidRPr="00BD4A7F">
              <w:lastRenderedPageBreak/>
              <w:t xml:space="preserve">Kurumun tüm birimlerinde öğretim kadrosunu, kurumsal amaçlar doğrultusunda teşvik etme ve ödüllendirmeye ilişkin, sürdürülebilir ve olgunlaşmış uygulamalar </w:t>
            </w:r>
            <w:r w:rsidRPr="00BD4A7F">
              <w:lastRenderedPageBreak/>
              <w:t>kurumun tamamında benimsenmiştir; kurumun bu kapsamda kendine özgü ve yenilikçi birçok uygulaması bulunmakta ve bu uygulamaların bir kısmı diğer kurumlar tarafından örnek alınmaktadır.</w:t>
            </w:r>
          </w:p>
        </w:tc>
      </w:tr>
    </w:tbl>
    <w:p w14:paraId="6711CFF8" w14:textId="77777777" w:rsidR="005D5542" w:rsidRPr="00BD4A7F" w:rsidRDefault="005D5542" w:rsidP="009E712A">
      <w:pPr>
        <w:pStyle w:val="Balk3"/>
      </w:pPr>
    </w:p>
    <w:p w14:paraId="316438E2" w14:textId="1EAC219D" w:rsidR="005D5542" w:rsidRPr="00BD4A7F" w:rsidRDefault="005D5542" w:rsidP="001169BA">
      <w:pPr>
        <w:pStyle w:val="Balk4"/>
        <w:ind w:right="63"/>
        <w:jc w:val="both"/>
      </w:pPr>
      <w:r w:rsidRPr="00BD4A7F">
        <w:t>Kanıtlar</w:t>
      </w:r>
    </w:p>
    <w:p w14:paraId="082543F4" w14:textId="77777777" w:rsidR="009E712A" w:rsidRDefault="009E712A" w:rsidP="009E712A">
      <w:pPr>
        <w:pStyle w:val="AralkYok"/>
        <w:numPr>
          <w:ilvl w:val="0"/>
          <w:numId w:val="54"/>
        </w:numPr>
      </w:pPr>
      <w:r>
        <w:t>Akademik performans teşvik yönergesi</w:t>
      </w:r>
    </w:p>
    <w:p w14:paraId="18AC8D42" w14:textId="77777777" w:rsidR="009E712A" w:rsidRDefault="000E00CD" w:rsidP="009E712A">
      <w:pPr>
        <w:pStyle w:val="AralkYok"/>
        <w:numPr>
          <w:ilvl w:val="0"/>
          <w:numId w:val="54"/>
        </w:numPr>
      </w:pPr>
      <w:hyperlink r:id="rId29" w:history="1">
        <w:r w:rsidR="009E712A" w:rsidRPr="00131326">
          <w:rPr>
            <w:rStyle w:val="Kpr"/>
            <w:rFonts w:ascii="Times New Roman" w:hAnsi="Times New Roman" w:cs="Times New Roman"/>
            <w:sz w:val="24"/>
            <w:szCs w:val="24"/>
          </w:rPr>
          <w:t>http://www.siirt.edu.tr/dosya/Default.aspx?dosya=125211215</w:t>
        </w:r>
      </w:hyperlink>
    </w:p>
    <w:p w14:paraId="2EB3D77F" w14:textId="77777777" w:rsidR="009E712A" w:rsidRDefault="009E712A" w:rsidP="009E712A">
      <w:pPr>
        <w:pStyle w:val="AralkYok"/>
        <w:numPr>
          <w:ilvl w:val="0"/>
          <w:numId w:val="54"/>
        </w:numPr>
      </w:pPr>
      <w:r>
        <w:t>Akademik personel bilim teşvik ödülleri uygulama yönergesi</w:t>
      </w:r>
    </w:p>
    <w:p w14:paraId="3A7A271E" w14:textId="05AE1629" w:rsidR="00D67923" w:rsidRPr="009E712A" w:rsidRDefault="000E00CD" w:rsidP="009E712A">
      <w:pPr>
        <w:pStyle w:val="AralkYok"/>
        <w:numPr>
          <w:ilvl w:val="0"/>
          <w:numId w:val="54"/>
        </w:numPr>
        <w:rPr>
          <w:rStyle w:val="Kpr"/>
          <w:color w:val="auto"/>
          <w:u w:val="none"/>
        </w:rPr>
      </w:pPr>
      <w:hyperlink r:id="rId30" w:history="1">
        <w:r w:rsidR="009E712A" w:rsidRPr="00131326">
          <w:rPr>
            <w:rStyle w:val="Kpr"/>
            <w:rFonts w:ascii="Times New Roman" w:hAnsi="Times New Roman" w:cs="Times New Roman"/>
            <w:sz w:val="24"/>
            <w:szCs w:val="24"/>
          </w:rPr>
          <w:t>http://www.siirt.edu.tr/dosya/personel/20162116856836.pdf</w:t>
        </w:r>
      </w:hyperlink>
    </w:p>
    <w:p w14:paraId="0294D135" w14:textId="77777777" w:rsidR="009E712A" w:rsidRPr="00BD4A7F" w:rsidRDefault="009E712A" w:rsidP="009E712A">
      <w:pPr>
        <w:pStyle w:val="AralkYok"/>
        <w:ind w:left="720"/>
      </w:pPr>
    </w:p>
    <w:p w14:paraId="7B3B81C9" w14:textId="7CD7A6D9" w:rsidR="00D67923" w:rsidRPr="00BD4A7F" w:rsidRDefault="00D67923" w:rsidP="001169BA">
      <w:pPr>
        <w:pStyle w:val="Balk2"/>
        <w:ind w:left="0" w:right="63" w:firstLine="0"/>
        <w:jc w:val="both"/>
      </w:pPr>
      <w:bookmarkStart w:id="22" w:name="_Toc31363186"/>
      <w:r w:rsidRPr="00BD4A7F">
        <w:t>B.5</w:t>
      </w:r>
      <w:r w:rsidR="007E2BD2" w:rsidRPr="00BD4A7F">
        <w:t>.</w:t>
      </w:r>
      <w:r w:rsidRPr="00BD4A7F">
        <w:t xml:space="preserve"> Öğrenme Kaynakları</w:t>
      </w:r>
      <w:bookmarkEnd w:id="22"/>
    </w:p>
    <w:p w14:paraId="648DE350" w14:textId="77777777" w:rsidR="00955DB8" w:rsidRPr="00F9374C" w:rsidRDefault="00955DB8" w:rsidP="00955DB8">
      <w:pPr>
        <w:pStyle w:val="GvdeMetni"/>
        <w:ind w:left="0" w:firstLine="567"/>
        <w:jc w:val="both"/>
      </w:pPr>
      <w:r>
        <w:t>Fakültemizde</w:t>
      </w:r>
      <w:r w:rsidRPr="00F9374C">
        <w:t xml:space="preserv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w:t>
      </w:r>
      <w:r>
        <w:t>3</w:t>
      </w:r>
      <w:r w:rsidRPr="00F9374C">
        <w:t xml:space="preserve"> Bilgisayar Laboratuvarı, Fizik Laboratuvarı, Fen Laboratuvarı, </w:t>
      </w:r>
      <w:r>
        <w:t>23 Etkileşimli Tahtalı Derslik</w:t>
      </w:r>
      <w:r w:rsidRPr="00F9374C">
        <w:t xml:space="preserve"> ve </w:t>
      </w:r>
      <w:r>
        <w:t xml:space="preserve">3 </w:t>
      </w:r>
      <w:r w:rsidRPr="00F9374C">
        <w:t xml:space="preserve">Seminer </w:t>
      </w:r>
      <w:r>
        <w:t>Salonu</w:t>
      </w:r>
      <w:r w:rsidRPr="00F9374C">
        <w:t xml:space="preserve"> gibi pek çok imkân sağlanarak öğrencilerin farklı yönleri ile eğitilmesi donanım kazandırılması sağlanmaya çalışılmaktadır. </w:t>
      </w:r>
    </w:p>
    <w:p w14:paraId="325672FE" w14:textId="77777777" w:rsidR="00955DB8" w:rsidRDefault="00955DB8" w:rsidP="00955DB8">
      <w:pPr>
        <w:pStyle w:val="GvdeMetni"/>
        <w:ind w:left="0" w:firstLine="567"/>
        <w:jc w:val="both"/>
      </w:pPr>
      <w:r>
        <w:t>Kalite Yönetim Sisteminin hayata geçirilmesi sürecinde “Hizmet Standartları”</w:t>
      </w:r>
      <w:r w:rsidRPr="00F9374C">
        <w:t xml:space="preserve"> oluşturularak </w:t>
      </w:r>
      <w:r>
        <w:t>Fakültemizde yürütülen hizmetlerin</w:t>
      </w:r>
      <w:r w:rsidRPr="00F9374C">
        <w:t xml:space="preserve"> kim tarafından ne kadar sürede ve hangi birim ta</w:t>
      </w:r>
      <w:r>
        <w:t>r</w:t>
      </w:r>
      <w:r w:rsidRPr="00F9374C">
        <w:t xml:space="preserve">afından </w:t>
      </w:r>
      <w:r>
        <w:t xml:space="preserve">gerçekleştirileceği bir </w:t>
      </w:r>
      <w:proofErr w:type="spellStart"/>
      <w:r>
        <w:t>standarta</w:t>
      </w:r>
      <w:proofErr w:type="spellEnd"/>
      <w:r w:rsidRPr="00F9374C">
        <w:t xml:space="preserve"> bağlanmıştır.</w:t>
      </w:r>
    </w:p>
    <w:p w14:paraId="39864893" w14:textId="77777777" w:rsidR="00955DB8" w:rsidRDefault="00955DB8" w:rsidP="00955DB8">
      <w:pPr>
        <w:pStyle w:val="GvdeMetni"/>
        <w:ind w:left="0" w:firstLine="567"/>
        <w:jc w:val="both"/>
        <w:rPr>
          <w:rFonts w:eastAsia="Calibri"/>
        </w:rPr>
      </w:pPr>
      <w:r>
        <w:rPr>
          <w:rFonts w:eastAsia="Calibri"/>
        </w:rPr>
        <w:t>Drama Atölyesi, Akıl Oyunları Odası, Masa Tenisi, Satranç Masaları, Basket ve Voleybol oyun alanları,  Kitap Tahlilleri faaliyetler, öğrencilerin kültürel ve sportif yönlerinin geliştirilmesine yönelik yapılan etkinliklerdir.</w:t>
      </w:r>
    </w:p>
    <w:p w14:paraId="6F9B021F" w14:textId="77777777" w:rsidR="00955DB8" w:rsidRPr="009C0971" w:rsidRDefault="00955DB8" w:rsidP="00955DB8">
      <w:pPr>
        <w:pStyle w:val="GvdeMetni"/>
        <w:ind w:left="0" w:firstLine="567"/>
        <w:jc w:val="both"/>
      </w:pPr>
      <w:r>
        <w:rPr>
          <w:rFonts w:eastAsia="Calibri"/>
        </w:rPr>
        <w:t xml:space="preserve">Fakültemizde Rehberlik ve Psikolojik Danışma Hizmetinin sağlanmasına yönelik bir birim açılması kararlaştırılmıştır. Bu çerçevede Rehberlik ve Psikolojik Danışmanlık Anabilim Dalında bu hizmeti sunabilecek 2 öğretim üyesi ile 4 araştırma görevlisi bulunmaktadır. İlgili anabilim dalı bu </w:t>
      </w:r>
      <w:r>
        <w:rPr>
          <w:rFonts w:eastAsia="Calibri"/>
        </w:rPr>
        <w:lastRenderedPageBreak/>
        <w:t>kapsamdaki ihtiyacı karşılamaktadır.</w:t>
      </w:r>
    </w:p>
    <w:p w14:paraId="34EEFEB2" w14:textId="7A96DDDA" w:rsidR="00D67923" w:rsidRPr="001E167A" w:rsidRDefault="00955DB8" w:rsidP="001E167A">
      <w:pPr>
        <w:pStyle w:val="GvdeMetni"/>
        <w:ind w:left="0" w:firstLine="567"/>
        <w:jc w:val="both"/>
        <w:rPr>
          <w:rFonts w:eastAsia="Calibri"/>
        </w:rPr>
      </w:pPr>
      <w:r>
        <w:rPr>
          <w:rFonts w:eastAsia="Calibri"/>
        </w:rPr>
        <w:t>Fakültemizde hayata geçirilen ve diğer fakültelere örnek teşkil edecek başka bir uygulamamızda ‘Dumansız Hava Sahası’ uygulamamızdır. Bu çerçevede fakültemizin iki blok arasında kalan alan dumansız hava sahası olarak belirlenmiş ve bu alanda sigara içilmesi yasaklanmıştır. Bununla birlikte hem sigara içmeyen bireylerin rahatsız olması engellenmeye hem de sigara izmaritlerinin oluşturacağı çevre kirliliği asgari düzeye indirilmeye çalışılmıştır. Sigara içen bireyler için de A blok merdivenlerinin yanındaki üstü kapalı alan sigara içme alanı olarak belirlenmiş ve izmaritlerin oluşturacağı muhtemel çevre kirliliğini engellemek içinde sigara küllükleri konulmuştur.</w:t>
      </w:r>
    </w:p>
    <w:p w14:paraId="4FADC41C" w14:textId="77777777" w:rsidR="00D67923" w:rsidRPr="00BD4A7F" w:rsidRDefault="00D67923" w:rsidP="009A01F0">
      <w:pPr>
        <w:ind w:right="63"/>
        <w:jc w:val="both"/>
        <w:rPr>
          <w:rFonts w:ascii="Times New Roman" w:hAnsi="Times New Roman" w:cs="Times New Roman"/>
          <w:sz w:val="24"/>
          <w:szCs w:val="24"/>
        </w:rPr>
      </w:pPr>
    </w:p>
    <w:p w14:paraId="58495105" w14:textId="4E87F4D8" w:rsidR="00D67923" w:rsidRPr="00BD4A7F" w:rsidRDefault="00D67923" w:rsidP="009E712A">
      <w:pPr>
        <w:pStyle w:val="Balk3"/>
      </w:pPr>
      <w:r w:rsidRPr="00BD4A7F">
        <w:t>B.</w:t>
      </w:r>
      <w:proofErr w:type="gramStart"/>
      <w:r w:rsidRPr="00BD4A7F">
        <w:t>5.1</w:t>
      </w:r>
      <w:proofErr w:type="gramEnd"/>
      <w:r w:rsidR="007E2BD2" w:rsidRPr="00BD4A7F">
        <w:t>.</w:t>
      </w:r>
      <w:r w:rsidRPr="00BD4A7F">
        <w:t xml:space="preserve"> Öğrenme kaynakları</w:t>
      </w:r>
    </w:p>
    <w:p w14:paraId="2026ECE2" w14:textId="77777777" w:rsidR="005D5542" w:rsidRPr="00BD4A7F" w:rsidRDefault="005D5542" w:rsidP="009E712A">
      <w:pPr>
        <w:pStyle w:val="Balk3"/>
      </w:pPr>
    </w:p>
    <w:p w14:paraId="105A566C" w14:textId="08F3B714" w:rsidR="005D5542" w:rsidRPr="00BD4A7F" w:rsidRDefault="005D5542" w:rsidP="001169BA">
      <w:pPr>
        <w:pStyle w:val="Balk4"/>
        <w:ind w:right="63"/>
        <w:jc w:val="center"/>
      </w:pPr>
      <w:r w:rsidRPr="00BD4A7F">
        <w:t>Olgunluk düzeyi</w:t>
      </w:r>
      <w:r w:rsidR="005520A9">
        <w:t>: 3</w:t>
      </w:r>
    </w:p>
    <w:p w14:paraId="74B2292D"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79"/>
        <w:gridCol w:w="1968"/>
        <w:gridCol w:w="1278"/>
        <w:gridCol w:w="2153"/>
        <w:gridCol w:w="1807"/>
      </w:tblGrid>
      <w:tr w:rsidR="005D5542" w:rsidRPr="00BD4A7F" w14:paraId="3070131F" w14:textId="77777777" w:rsidTr="005D5542">
        <w:tc>
          <w:tcPr>
            <w:tcW w:w="1836" w:type="dxa"/>
            <w:shd w:val="clear" w:color="auto" w:fill="auto"/>
          </w:tcPr>
          <w:p w14:paraId="71E2892C" w14:textId="77777777" w:rsidR="005D5542" w:rsidRPr="00BD4A7F" w:rsidRDefault="005D5542" w:rsidP="009E712A">
            <w:pPr>
              <w:pStyle w:val="Balk3"/>
              <w:outlineLvl w:val="2"/>
            </w:pPr>
            <w:r w:rsidRPr="00BD4A7F">
              <w:t>1</w:t>
            </w:r>
          </w:p>
        </w:tc>
        <w:tc>
          <w:tcPr>
            <w:tcW w:w="1836" w:type="dxa"/>
            <w:shd w:val="clear" w:color="auto" w:fill="auto"/>
          </w:tcPr>
          <w:p w14:paraId="1AB5577F" w14:textId="77777777" w:rsidR="005D5542" w:rsidRPr="00BD4A7F" w:rsidRDefault="005D5542" w:rsidP="009E712A">
            <w:pPr>
              <w:pStyle w:val="Balk3"/>
              <w:outlineLvl w:val="2"/>
            </w:pPr>
            <w:r w:rsidRPr="00BD4A7F">
              <w:t>2</w:t>
            </w:r>
          </w:p>
        </w:tc>
        <w:tc>
          <w:tcPr>
            <w:tcW w:w="1837" w:type="dxa"/>
            <w:shd w:val="clear" w:color="auto" w:fill="auto"/>
          </w:tcPr>
          <w:p w14:paraId="39EA5604" w14:textId="77777777" w:rsidR="005D5542" w:rsidRPr="00BD4A7F" w:rsidRDefault="005D5542" w:rsidP="009E712A">
            <w:pPr>
              <w:pStyle w:val="Balk3"/>
              <w:outlineLvl w:val="2"/>
            </w:pPr>
            <w:r w:rsidRPr="00BD4A7F">
              <w:t>3</w:t>
            </w:r>
          </w:p>
        </w:tc>
        <w:tc>
          <w:tcPr>
            <w:tcW w:w="1838" w:type="dxa"/>
            <w:shd w:val="clear" w:color="auto" w:fill="auto"/>
          </w:tcPr>
          <w:p w14:paraId="6DF297BD" w14:textId="77777777" w:rsidR="005D5542" w:rsidRPr="00BD4A7F" w:rsidRDefault="005D5542" w:rsidP="009E712A">
            <w:pPr>
              <w:pStyle w:val="Balk3"/>
              <w:outlineLvl w:val="2"/>
            </w:pPr>
            <w:r w:rsidRPr="00BD4A7F">
              <w:t>4</w:t>
            </w:r>
          </w:p>
        </w:tc>
        <w:tc>
          <w:tcPr>
            <w:tcW w:w="1838" w:type="dxa"/>
            <w:shd w:val="clear" w:color="auto" w:fill="auto"/>
          </w:tcPr>
          <w:p w14:paraId="0EB42805" w14:textId="77777777" w:rsidR="005D5542" w:rsidRPr="00BD4A7F" w:rsidRDefault="005D5542" w:rsidP="009E712A">
            <w:pPr>
              <w:pStyle w:val="Balk3"/>
              <w:outlineLvl w:val="2"/>
            </w:pPr>
            <w:r w:rsidRPr="00BD4A7F">
              <w:t>5</w:t>
            </w:r>
          </w:p>
        </w:tc>
      </w:tr>
      <w:tr w:rsidR="00461B2B" w:rsidRPr="00BD4A7F" w14:paraId="753A15D8" w14:textId="77777777" w:rsidTr="005D5542">
        <w:tc>
          <w:tcPr>
            <w:tcW w:w="1836" w:type="dxa"/>
            <w:shd w:val="clear" w:color="auto" w:fill="auto"/>
          </w:tcPr>
          <w:p w14:paraId="569A54CB" w14:textId="18D69FB5" w:rsidR="00461B2B" w:rsidRPr="00BD4A7F" w:rsidRDefault="00461B2B" w:rsidP="009E712A">
            <w:pPr>
              <w:pStyle w:val="Balk3"/>
              <w:outlineLvl w:val="2"/>
            </w:pPr>
            <w:r w:rsidRPr="00BD4A7F">
              <w:t>Kurumun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B3C2FD" w14:textId="7CB99746" w:rsidR="00461B2B" w:rsidRPr="00BD4A7F" w:rsidRDefault="00461B2B" w:rsidP="009E712A">
            <w:pPr>
              <w:pStyle w:val="Balk3"/>
              <w:outlineLvl w:val="2"/>
            </w:pPr>
            <w:r w:rsidRPr="00BD4A7F">
              <w:t>Kurumun eğitim-öğretim faaliyetlerini sürdürebilmek için uygun nitelik ve nicelikte öğrenme kaynaklarının oluşturulmasına yönelik planları vardır. Ancak bu planlar doğrultusunda yapılmış uygulamalar bulunmamaktadır veya uygulamalar tüm birimleri kapsamamaktadır.</w:t>
            </w:r>
          </w:p>
        </w:tc>
        <w:tc>
          <w:tcPr>
            <w:tcW w:w="1837" w:type="dxa"/>
            <w:shd w:val="clear" w:color="auto" w:fill="auto"/>
          </w:tcPr>
          <w:p w14:paraId="76ED654B"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eğitim-öğretim faaliyetlerini sürdürebilmek için uygun nitelik ve nicelikte öğrenme kaynakları birimler arası denge gözetilerek sağlanmaktadır. Ancak bu kaynakların kullanımına yönelik sonuçlar izlenmemektedir.</w:t>
            </w:r>
          </w:p>
          <w:p w14:paraId="0C53DAAC" w14:textId="77777777" w:rsidR="00461B2B" w:rsidRPr="00BD4A7F" w:rsidRDefault="00461B2B" w:rsidP="006A7A1D">
            <w:pPr>
              <w:pStyle w:val="ListeParagraf"/>
              <w:ind w:left="267" w:right="63"/>
              <w:rPr>
                <w:rFonts w:ascii="Times New Roman" w:hAnsi="Times New Roman" w:cs="Times New Roman"/>
                <w:color w:val="000000" w:themeColor="text1"/>
                <w:sz w:val="20"/>
                <w:szCs w:val="20"/>
              </w:rPr>
            </w:pPr>
          </w:p>
          <w:p w14:paraId="004C5C8D" w14:textId="77777777" w:rsidR="00461B2B" w:rsidRPr="00BD4A7F" w:rsidRDefault="00461B2B" w:rsidP="009E712A">
            <w:pPr>
              <w:pStyle w:val="Balk3"/>
              <w:outlineLvl w:val="2"/>
            </w:pPr>
          </w:p>
        </w:tc>
        <w:tc>
          <w:tcPr>
            <w:tcW w:w="1838" w:type="dxa"/>
            <w:shd w:val="clear" w:color="auto" w:fill="auto"/>
          </w:tcPr>
          <w:p w14:paraId="0C872B6C" w14:textId="07F8A5AB" w:rsidR="00461B2B" w:rsidRPr="00BD4A7F" w:rsidRDefault="00461B2B" w:rsidP="009E712A">
            <w:pPr>
              <w:pStyle w:val="Balk3"/>
              <w:outlineLvl w:val="2"/>
            </w:pPr>
            <w:r w:rsidRPr="00BD4A7F">
              <w:t>Kurumda tüm birimlerindeki 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w:t>
            </w:r>
            <w:r w:rsidRPr="00BD4A7F">
              <w:lastRenderedPageBreak/>
              <w:t xml:space="preserve">ektedir. </w:t>
            </w:r>
          </w:p>
        </w:tc>
        <w:tc>
          <w:tcPr>
            <w:tcW w:w="1838" w:type="dxa"/>
            <w:shd w:val="clear" w:color="auto" w:fill="auto"/>
          </w:tcPr>
          <w:p w14:paraId="3899896E" w14:textId="68F858E6" w:rsidR="00461B2B" w:rsidRPr="00BD4A7F" w:rsidRDefault="00461B2B" w:rsidP="009E712A">
            <w:pPr>
              <w:pStyle w:val="Balk3"/>
              <w:outlineLvl w:val="2"/>
            </w:pPr>
            <w:r w:rsidRPr="00BD4A7F">
              <w:lastRenderedPageBreak/>
              <w:t xml:space="preserve">Kurumun tüm birimlerindeki uygun nicelik ve nitelikte, erişilebilir öğrenme kaynakları, kurumsal amaçlar doğrultusunda ve sürdürülebilir şekilde yönetilmektedir; kurumun bu kapsamda kendine özgü ve yenilikçi birçok uygulaması bulunmakta ve bu uygulamaların bir kısmı </w:t>
            </w:r>
            <w:r w:rsidRPr="00BD4A7F">
              <w:lastRenderedPageBreak/>
              <w:t>diğer kurumlar tarafından örnek alınmaktadır.</w:t>
            </w:r>
          </w:p>
        </w:tc>
      </w:tr>
    </w:tbl>
    <w:p w14:paraId="5064E8AB" w14:textId="77777777" w:rsidR="005D5542" w:rsidRPr="00BD4A7F" w:rsidRDefault="005D5542" w:rsidP="009E712A">
      <w:pPr>
        <w:pStyle w:val="Balk3"/>
      </w:pPr>
    </w:p>
    <w:p w14:paraId="4A3EC2DC" w14:textId="37A18C29" w:rsidR="005D5542" w:rsidRPr="00BD4A7F" w:rsidRDefault="005D5542" w:rsidP="001169BA">
      <w:pPr>
        <w:pStyle w:val="Balk4"/>
        <w:ind w:right="63"/>
        <w:jc w:val="both"/>
      </w:pPr>
      <w:r w:rsidRPr="00BD4A7F">
        <w:t>Kanıtlar</w:t>
      </w:r>
    </w:p>
    <w:p w14:paraId="532DB352" w14:textId="63DF1C12" w:rsidR="0044544F" w:rsidRPr="00BD4A7F" w:rsidRDefault="005520A9" w:rsidP="005520A9">
      <w:pPr>
        <w:pStyle w:val="AralkYok"/>
        <w:numPr>
          <w:ilvl w:val="0"/>
          <w:numId w:val="55"/>
        </w:numPr>
      </w:pPr>
      <w:r>
        <w:t>Paydaş Anketleri</w:t>
      </w:r>
    </w:p>
    <w:p w14:paraId="0FB60768" w14:textId="77777777" w:rsidR="00D67923" w:rsidRPr="00BD4A7F" w:rsidRDefault="00D67923" w:rsidP="009E712A">
      <w:pPr>
        <w:pStyle w:val="Balk3"/>
      </w:pPr>
    </w:p>
    <w:p w14:paraId="5546EB69" w14:textId="2BA6213D" w:rsidR="00D67923" w:rsidRPr="00BD4A7F" w:rsidRDefault="00D67923" w:rsidP="009E712A">
      <w:pPr>
        <w:pStyle w:val="Balk3"/>
      </w:pPr>
      <w:r w:rsidRPr="00BD4A7F">
        <w:t>B.</w:t>
      </w:r>
      <w:proofErr w:type="gramStart"/>
      <w:r w:rsidRPr="00BD4A7F">
        <w:t>5.2</w:t>
      </w:r>
      <w:proofErr w:type="gramEnd"/>
      <w:r w:rsidRPr="00BD4A7F">
        <w:t>.</w:t>
      </w:r>
      <w:r w:rsidR="007E2BD2" w:rsidRPr="00BD4A7F">
        <w:t xml:space="preserve"> </w:t>
      </w:r>
      <w:r w:rsidRPr="00BD4A7F">
        <w:t>Sosyal, kültürel, sportif faaliyetler</w:t>
      </w:r>
    </w:p>
    <w:p w14:paraId="1A17226B" w14:textId="77777777" w:rsidR="005D5542" w:rsidRPr="00BD4A7F" w:rsidRDefault="005D5542" w:rsidP="009E712A">
      <w:pPr>
        <w:pStyle w:val="Balk3"/>
      </w:pPr>
    </w:p>
    <w:p w14:paraId="04902A48" w14:textId="1E34DDD7" w:rsidR="005D5542" w:rsidRPr="00BD4A7F" w:rsidRDefault="005D5542" w:rsidP="001169BA">
      <w:pPr>
        <w:pStyle w:val="Balk4"/>
        <w:ind w:right="63"/>
        <w:jc w:val="center"/>
      </w:pPr>
      <w:r w:rsidRPr="00BD4A7F">
        <w:t>Olgunluk düzeyi</w:t>
      </w:r>
      <w:r w:rsidR="005520A9">
        <w:t>: 5</w:t>
      </w:r>
    </w:p>
    <w:p w14:paraId="29B2C39B"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66"/>
        <w:gridCol w:w="1826"/>
        <w:gridCol w:w="1757"/>
        <w:gridCol w:w="2030"/>
        <w:gridCol w:w="1706"/>
      </w:tblGrid>
      <w:tr w:rsidR="005D5542" w:rsidRPr="00BD4A7F" w14:paraId="1FE343B0" w14:textId="77777777" w:rsidTr="005D5542">
        <w:tc>
          <w:tcPr>
            <w:tcW w:w="1836" w:type="dxa"/>
            <w:shd w:val="clear" w:color="auto" w:fill="auto"/>
          </w:tcPr>
          <w:p w14:paraId="4A06D4AB" w14:textId="77777777" w:rsidR="005D5542" w:rsidRPr="00BD4A7F" w:rsidRDefault="005D5542" w:rsidP="009E712A">
            <w:pPr>
              <w:pStyle w:val="Balk3"/>
              <w:outlineLvl w:val="2"/>
            </w:pPr>
            <w:r w:rsidRPr="00BD4A7F">
              <w:t>1</w:t>
            </w:r>
          </w:p>
        </w:tc>
        <w:tc>
          <w:tcPr>
            <w:tcW w:w="1836" w:type="dxa"/>
            <w:shd w:val="clear" w:color="auto" w:fill="auto"/>
          </w:tcPr>
          <w:p w14:paraId="03198947" w14:textId="77777777" w:rsidR="005D5542" w:rsidRPr="00BD4A7F" w:rsidRDefault="005D5542" w:rsidP="009E712A">
            <w:pPr>
              <w:pStyle w:val="Balk3"/>
              <w:outlineLvl w:val="2"/>
            </w:pPr>
            <w:r w:rsidRPr="00BD4A7F">
              <w:t>2</w:t>
            </w:r>
          </w:p>
        </w:tc>
        <w:tc>
          <w:tcPr>
            <w:tcW w:w="1837" w:type="dxa"/>
            <w:shd w:val="clear" w:color="auto" w:fill="auto"/>
          </w:tcPr>
          <w:p w14:paraId="05B42484" w14:textId="77777777" w:rsidR="005D5542" w:rsidRPr="00BD4A7F" w:rsidRDefault="005D5542" w:rsidP="009E712A">
            <w:pPr>
              <w:pStyle w:val="Balk3"/>
              <w:outlineLvl w:val="2"/>
            </w:pPr>
            <w:r w:rsidRPr="00BD4A7F">
              <w:t>3</w:t>
            </w:r>
          </w:p>
        </w:tc>
        <w:tc>
          <w:tcPr>
            <w:tcW w:w="1838" w:type="dxa"/>
            <w:shd w:val="clear" w:color="auto" w:fill="auto"/>
          </w:tcPr>
          <w:p w14:paraId="6AE98683" w14:textId="77777777" w:rsidR="005D5542" w:rsidRPr="00BD4A7F" w:rsidRDefault="005D5542" w:rsidP="009E712A">
            <w:pPr>
              <w:pStyle w:val="Balk3"/>
              <w:outlineLvl w:val="2"/>
            </w:pPr>
            <w:r w:rsidRPr="00BD4A7F">
              <w:t>4</w:t>
            </w:r>
          </w:p>
        </w:tc>
        <w:tc>
          <w:tcPr>
            <w:tcW w:w="1838" w:type="dxa"/>
            <w:shd w:val="clear" w:color="auto" w:fill="auto"/>
          </w:tcPr>
          <w:p w14:paraId="1BDA4705" w14:textId="77777777" w:rsidR="005D5542" w:rsidRPr="00BD4A7F" w:rsidRDefault="005D5542" w:rsidP="009E712A">
            <w:pPr>
              <w:pStyle w:val="Balk3"/>
              <w:outlineLvl w:val="2"/>
            </w:pPr>
            <w:r w:rsidRPr="00BD4A7F">
              <w:t>5</w:t>
            </w:r>
          </w:p>
        </w:tc>
      </w:tr>
      <w:tr w:rsidR="00461B2B" w:rsidRPr="00BD4A7F" w14:paraId="2DBA68F8" w14:textId="77777777" w:rsidTr="005D5542">
        <w:tc>
          <w:tcPr>
            <w:tcW w:w="1836" w:type="dxa"/>
            <w:shd w:val="clear" w:color="auto" w:fill="auto"/>
          </w:tcPr>
          <w:p w14:paraId="6CA88B9B" w14:textId="0B3765CB" w:rsidR="00461B2B" w:rsidRPr="00BD4A7F" w:rsidRDefault="00461B2B" w:rsidP="009E712A">
            <w:pPr>
              <w:pStyle w:val="Balk3"/>
              <w:outlineLvl w:val="2"/>
            </w:pPr>
            <w:r w:rsidRPr="00BD4A7F">
              <w:t>Kurumda uygun nitelik ve nicelikte sosyal, kültürel ve sportif faaliyetler bulunmamaktadır.</w:t>
            </w:r>
          </w:p>
        </w:tc>
        <w:tc>
          <w:tcPr>
            <w:tcW w:w="1836" w:type="dxa"/>
            <w:shd w:val="clear" w:color="auto" w:fill="auto"/>
          </w:tcPr>
          <w:p w14:paraId="19009CE4" w14:textId="6748DD08" w:rsidR="00461B2B" w:rsidRPr="00BD4A7F" w:rsidRDefault="00461B2B" w:rsidP="009E712A">
            <w:pPr>
              <w:pStyle w:val="Balk3"/>
              <w:outlineLvl w:val="2"/>
            </w:pPr>
            <w:r w:rsidRPr="00BD4A7F">
              <w:t xml:space="preserve">Kurumda uygun nicelik ve nitelikte sosyal, kültürel ve sportif faaliyetler yürütülmesine ilişkin (mekân, mali ve rehberlik desteği sağlamak gibi) planlamalar bulunmaktadır. Ancak bu planlar doğrultusunda yapılmış uygulamalar bulunmamaktadır veya tüm birimleri </w:t>
            </w:r>
            <w:r w:rsidRPr="00BD4A7F">
              <w:lastRenderedPageBreak/>
              <w:t>kapsamayan uygulamalar bulunmaktadır.</w:t>
            </w:r>
          </w:p>
        </w:tc>
        <w:tc>
          <w:tcPr>
            <w:tcW w:w="1837" w:type="dxa"/>
            <w:shd w:val="clear" w:color="auto" w:fill="auto"/>
          </w:tcPr>
          <w:p w14:paraId="478F99BD" w14:textId="71547643" w:rsidR="00461B2B" w:rsidRPr="00BD4A7F" w:rsidRDefault="00461B2B" w:rsidP="009E712A">
            <w:pPr>
              <w:pStyle w:val="Balk3"/>
              <w:outlineLvl w:val="2"/>
            </w:pPr>
            <w:r w:rsidRPr="00BD4A7F">
              <w:lastRenderedPageBreak/>
              <w:t>Kurumun tüm birimlerinde uygun nicelik ve nitelikte sosyal, kültürel ve sportif faaliyetler birimler arası denge gözetilerek yürütülmektedir. Ancak bu uygulamaların ve faaliyetlerin sonuçları izlenmemektedir.</w:t>
            </w:r>
          </w:p>
        </w:tc>
        <w:tc>
          <w:tcPr>
            <w:tcW w:w="1838" w:type="dxa"/>
            <w:shd w:val="clear" w:color="auto" w:fill="auto"/>
          </w:tcPr>
          <w:p w14:paraId="6B09C95D" w14:textId="5049D9EE" w:rsidR="00461B2B" w:rsidRPr="00BD4A7F" w:rsidRDefault="00461B2B" w:rsidP="009E712A">
            <w:pPr>
              <w:pStyle w:val="Balk3"/>
              <w:outlineLvl w:val="2"/>
            </w:pPr>
            <w:r w:rsidRPr="00BD4A7F">
              <w:t xml:space="preserve">Kurumun tüm birimlerinde uygun nicelik ve nitelikte sosyal, kültürel ve sportif faaliyetler kurumsal olarak yönetilmektedir (yürütmek üzere destekler sağlanmakta, idari örgütlenme bulunmakta vb.). Tüm bu uygulamalardan elde edilen bulgular, sistematik olarak izlenmekte ve izlem sonuçları paydaşlarla birlikte </w:t>
            </w:r>
            <w:r w:rsidRPr="00BD4A7F">
              <w:lastRenderedPageBreak/>
              <w:t>değerlendirilerek önlemler alınmakta ve ihtiyaçlar/talepler doğrultusunda kaynaklar çeşitlendirilmektedir.</w:t>
            </w:r>
          </w:p>
        </w:tc>
        <w:tc>
          <w:tcPr>
            <w:tcW w:w="1838" w:type="dxa"/>
            <w:shd w:val="clear" w:color="auto" w:fill="auto"/>
          </w:tcPr>
          <w:p w14:paraId="717EEF97" w14:textId="3C3A6763" w:rsidR="00461B2B" w:rsidRPr="00BD4A7F" w:rsidRDefault="00461B2B" w:rsidP="009E712A">
            <w:pPr>
              <w:pStyle w:val="Balk3"/>
              <w:outlineLvl w:val="2"/>
            </w:pPr>
            <w:r w:rsidRPr="00BD4A7F">
              <w:lastRenderedPageBreak/>
              <w:t>Kurumun tüm birimlerindeki uygun nicelik ve nitelikte sosyal, kültürel ve sportif faaliyetler, kurumsal amaçlar doğrultusunda ve sürdürülebilir şekilde yönetilmektedir; kurumun bu kapsamda kendine özgü ve yenilikçi birçok uygulam</w:t>
            </w:r>
            <w:r w:rsidRPr="00BD4A7F">
              <w:lastRenderedPageBreak/>
              <w:t>ası bulunmakta ve bu uygulamaların bir kısmı diğer kurumlar tarafından örnek alınmaktadır.</w:t>
            </w:r>
          </w:p>
        </w:tc>
      </w:tr>
    </w:tbl>
    <w:p w14:paraId="6359C856" w14:textId="77777777" w:rsidR="005D5542" w:rsidRPr="00BD4A7F" w:rsidRDefault="005D5542" w:rsidP="009E712A">
      <w:pPr>
        <w:pStyle w:val="Balk3"/>
      </w:pPr>
    </w:p>
    <w:p w14:paraId="066767B5" w14:textId="2BEA17BE" w:rsidR="005D5542" w:rsidRPr="00BD4A7F" w:rsidRDefault="005D5542" w:rsidP="001169BA">
      <w:pPr>
        <w:pStyle w:val="Balk4"/>
        <w:ind w:right="63"/>
        <w:jc w:val="both"/>
      </w:pPr>
      <w:r w:rsidRPr="00BD4A7F">
        <w:t>Kanıtlar</w:t>
      </w:r>
    </w:p>
    <w:p w14:paraId="2E01F27D" w14:textId="77777777" w:rsidR="005520A9" w:rsidRPr="005520A9" w:rsidRDefault="005520A9" w:rsidP="005520A9">
      <w:pPr>
        <w:pStyle w:val="AralkYok"/>
        <w:numPr>
          <w:ilvl w:val="0"/>
          <w:numId w:val="55"/>
        </w:numPr>
      </w:pPr>
      <w:r w:rsidRPr="005520A9">
        <w:t>SKS Daire Başkanlığı öğrenci toplulukları faaliyet raporu</w:t>
      </w:r>
    </w:p>
    <w:p w14:paraId="1BC08013" w14:textId="77777777" w:rsidR="005520A9" w:rsidRPr="005520A9" w:rsidRDefault="005520A9" w:rsidP="005520A9">
      <w:pPr>
        <w:pStyle w:val="AralkYok"/>
        <w:numPr>
          <w:ilvl w:val="0"/>
          <w:numId w:val="55"/>
        </w:numPr>
      </w:pPr>
      <w:r w:rsidRPr="005520A9">
        <w:t>Danışmanlık toplantı tutanakları</w:t>
      </w:r>
    </w:p>
    <w:p w14:paraId="42FE2A80" w14:textId="77777777" w:rsidR="005520A9" w:rsidRPr="005520A9" w:rsidRDefault="005520A9" w:rsidP="005520A9">
      <w:pPr>
        <w:pStyle w:val="AralkYok"/>
        <w:numPr>
          <w:ilvl w:val="0"/>
          <w:numId w:val="55"/>
        </w:numPr>
      </w:pPr>
      <w:r w:rsidRPr="005520A9">
        <w:t>Siirt Mobil Gençlik Merkezi Etkinlikleri</w:t>
      </w:r>
    </w:p>
    <w:p w14:paraId="2BB142EC" w14:textId="77777777" w:rsidR="005520A9" w:rsidRPr="005520A9" w:rsidRDefault="000E00CD" w:rsidP="005520A9">
      <w:pPr>
        <w:pStyle w:val="AralkYok"/>
        <w:numPr>
          <w:ilvl w:val="0"/>
          <w:numId w:val="55"/>
        </w:numPr>
      </w:pPr>
      <w:hyperlink r:id="rId31" w:history="1">
        <w:r w:rsidR="005520A9" w:rsidRPr="005520A9">
          <w:rPr>
            <w:color w:val="0563C1" w:themeColor="hyperlink"/>
            <w:u w:val="single"/>
          </w:rPr>
          <w:t>http://egitim.siirt.edu.tr/duyuru/egitim-fakultesi-ile-siirt-mobil-genclik-merkezi-isbirliginde-sosyal-ve-sportif-etkinlikler-duzenlenecektir/954423664.html</w:t>
        </w:r>
      </w:hyperlink>
    </w:p>
    <w:p w14:paraId="4A612A15" w14:textId="77777777" w:rsidR="005520A9" w:rsidRPr="005520A9" w:rsidRDefault="000E00CD" w:rsidP="005520A9">
      <w:pPr>
        <w:pStyle w:val="AralkYok"/>
        <w:numPr>
          <w:ilvl w:val="0"/>
          <w:numId w:val="55"/>
        </w:numPr>
      </w:pPr>
      <w:hyperlink r:id="rId32" w:history="1">
        <w:r w:rsidR="005520A9" w:rsidRPr="005520A9">
          <w:rPr>
            <w:color w:val="0563C1" w:themeColor="hyperlink"/>
            <w:u w:val="single"/>
          </w:rPr>
          <w:t>http://egitim.siirt.edu.tr/duyuru/siirt-mobil-genclik-merkezi-etkinliklerine-ogrencilerimiz-yogun-ilgi-gosteriyor/818165789.html</w:t>
        </w:r>
      </w:hyperlink>
    </w:p>
    <w:p w14:paraId="0C983303" w14:textId="77777777" w:rsidR="005520A9" w:rsidRPr="005520A9" w:rsidRDefault="005520A9" w:rsidP="005520A9">
      <w:pPr>
        <w:pStyle w:val="AralkYok"/>
        <w:numPr>
          <w:ilvl w:val="0"/>
          <w:numId w:val="55"/>
        </w:numPr>
      </w:pPr>
      <w:r w:rsidRPr="005520A9">
        <w:t xml:space="preserve">Eğitim Fakültesi Ödüllü Spor Müsabakaları </w:t>
      </w:r>
    </w:p>
    <w:p w14:paraId="45E9A33A" w14:textId="77777777" w:rsidR="005520A9" w:rsidRPr="005520A9" w:rsidRDefault="000E00CD" w:rsidP="005520A9">
      <w:pPr>
        <w:pStyle w:val="AralkYok"/>
        <w:numPr>
          <w:ilvl w:val="0"/>
          <w:numId w:val="55"/>
        </w:numPr>
      </w:pPr>
      <w:hyperlink r:id="rId33" w:history="1">
        <w:r w:rsidR="005520A9" w:rsidRPr="005520A9">
          <w:rPr>
            <w:color w:val="0563C1" w:themeColor="hyperlink"/>
            <w:u w:val="single"/>
          </w:rPr>
          <w:t>http://egitim.siirt.edu.tr/duyuru/egitim-fakultesi-odullu-spor-musabakalari/586901319.html</w:t>
        </w:r>
      </w:hyperlink>
    </w:p>
    <w:p w14:paraId="2F27B732" w14:textId="77777777" w:rsidR="005520A9" w:rsidRPr="005520A9" w:rsidRDefault="005520A9" w:rsidP="005520A9">
      <w:pPr>
        <w:pStyle w:val="AralkYok"/>
        <w:numPr>
          <w:ilvl w:val="0"/>
          <w:numId w:val="55"/>
        </w:numPr>
      </w:pPr>
      <w:r w:rsidRPr="005520A9">
        <w:t>Eğitim Fakültesi Satranç Turnuvası</w:t>
      </w:r>
    </w:p>
    <w:p w14:paraId="21ABCBD0" w14:textId="77777777" w:rsidR="005520A9" w:rsidRPr="005520A9" w:rsidRDefault="000E00CD" w:rsidP="005520A9">
      <w:pPr>
        <w:pStyle w:val="AralkYok"/>
        <w:numPr>
          <w:ilvl w:val="0"/>
          <w:numId w:val="55"/>
        </w:numPr>
      </w:pPr>
      <w:hyperlink r:id="rId34" w:history="1">
        <w:r w:rsidR="005520A9" w:rsidRPr="005520A9">
          <w:rPr>
            <w:color w:val="0563C1" w:themeColor="hyperlink"/>
            <w:u w:val="single"/>
          </w:rPr>
          <w:t>http://egitim.siirt.edu.tr/duyuru/egitim-fakultesi-satranc-musabakalarina-kayit-icin-gec-kalmayin!/295665438.html</w:t>
        </w:r>
      </w:hyperlink>
    </w:p>
    <w:p w14:paraId="56B6AB73" w14:textId="77777777" w:rsidR="005520A9" w:rsidRPr="005520A9" w:rsidRDefault="005520A9" w:rsidP="005520A9">
      <w:pPr>
        <w:pStyle w:val="AralkYok"/>
        <w:numPr>
          <w:ilvl w:val="0"/>
          <w:numId w:val="55"/>
        </w:numPr>
      </w:pPr>
      <w:r w:rsidRPr="005520A9">
        <w:t>Eğitim Fakültesi Düşünce Fikir Atölyesi Etkinliği</w:t>
      </w:r>
    </w:p>
    <w:p w14:paraId="38DC4028" w14:textId="77777777" w:rsidR="005520A9" w:rsidRPr="005520A9" w:rsidRDefault="000E00CD" w:rsidP="005520A9">
      <w:pPr>
        <w:pStyle w:val="AralkYok"/>
        <w:numPr>
          <w:ilvl w:val="0"/>
          <w:numId w:val="55"/>
        </w:numPr>
      </w:pPr>
      <w:hyperlink r:id="rId35" w:history="1">
        <w:r w:rsidR="005520A9" w:rsidRPr="005520A9">
          <w:rPr>
            <w:color w:val="0563C1" w:themeColor="hyperlink"/>
            <w:u w:val="single"/>
          </w:rPr>
          <w:t>http://egitim.siirt.edu.tr/duyuru/egitim-fakultesi-dusunce-ve-fikir-atolyesi-tartisma-platformunun-1-oturumu-yapildi/458045730.html</w:t>
        </w:r>
      </w:hyperlink>
    </w:p>
    <w:p w14:paraId="1CC1F1B0" w14:textId="77777777" w:rsidR="00D67923" w:rsidRPr="00BD4A7F" w:rsidRDefault="00D67923" w:rsidP="009E712A">
      <w:pPr>
        <w:pStyle w:val="Balk3"/>
      </w:pPr>
    </w:p>
    <w:p w14:paraId="5761BEE8" w14:textId="2EF1638C" w:rsidR="00D67923" w:rsidRPr="00BD4A7F" w:rsidRDefault="00D67923" w:rsidP="009E712A">
      <w:pPr>
        <w:pStyle w:val="Balk3"/>
      </w:pPr>
      <w:r w:rsidRPr="00BD4A7F">
        <w:t>B.</w:t>
      </w:r>
      <w:proofErr w:type="gramStart"/>
      <w:r w:rsidRPr="00BD4A7F">
        <w:t>5.3</w:t>
      </w:r>
      <w:proofErr w:type="gramEnd"/>
      <w:r w:rsidR="000C689C" w:rsidRPr="00BD4A7F">
        <w:t>.</w:t>
      </w:r>
      <w:r w:rsidRPr="00BD4A7F">
        <w:t xml:space="preserve"> Tesis ve altyapılar (Yemekhane, yurt, teknoloji donanımlı çalışma alanları, </w:t>
      </w:r>
      <w:proofErr w:type="spellStart"/>
      <w:r w:rsidRPr="00BD4A7F">
        <w:t>mediko</w:t>
      </w:r>
      <w:proofErr w:type="spellEnd"/>
      <w:r w:rsidRPr="00BD4A7F">
        <w:t xml:space="preserve"> vs.)</w:t>
      </w:r>
    </w:p>
    <w:p w14:paraId="631E2ACD" w14:textId="77777777" w:rsidR="005D5542" w:rsidRPr="00BD4A7F" w:rsidRDefault="005D5542" w:rsidP="009E712A">
      <w:pPr>
        <w:pStyle w:val="Balk3"/>
      </w:pPr>
    </w:p>
    <w:p w14:paraId="175CEB64" w14:textId="7DC02A0A" w:rsidR="005D5542" w:rsidRPr="00BD4A7F" w:rsidRDefault="005D5542" w:rsidP="001169BA">
      <w:pPr>
        <w:pStyle w:val="Balk4"/>
        <w:ind w:right="63"/>
        <w:jc w:val="center"/>
      </w:pPr>
      <w:r w:rsidRPr="00BD4A7F">
        <w:t>Olgunluk düzeyi</w:t>
      </w:r>
      <w:r w:rsidR="005520A9">
        <w:t>: 3</w:t>
      </w:r>
    </w:p>
    <w:p w14:paraId="62BF2AE6"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421"/>
        <w:gridCol w:w="2137"/>
        <w:gridCol w:w="1368"/>
        <w:gridCol w:w="2317"/>
        <w:gridCol w:w="1942"/>
      </w:tblGrid>
      <w:tr w:rsidR="005D5542" w:rsidRPr="00BD4A7F" w14:paraId="30EE5449" w14:textId="77777777" w:rsidTr="005D5542">
        <w:tc>
          <w:tcPr>
            <w:tcW w:w="1836" w:type="dxa"/>
            <w:shd w:val="clear" w:color="auto" w:fill="auto"/>
          </w:tcPr>
          <w:p w14:paraId="5ADDB602" w14:textId="77777777" w:rsidR="005D5542" w:rsidRPr="00BD4A7F" w:rsidRDefault="005D5542" w:rsidP="009E712A">
            <w:pPr>
              <w:pStyle w:val="Balk3"/>
              <w:outlineLvl w:val="2"/>
            </w:pPr>
            <w:r w:rsidRPr="00BD4A7F">
              <w:t>1</w:t>
            </w:r>
          </w:p>
        </w:tc>
        <w:tc>
          <w:tcPr>
            <w:tcW w:w="1836" w:type="dxa"/>
            <w:shd w:val="clear" w:color="auto" w:fill="auto"/>
          </w:tcPr>
          <w:p w14:paraId="069C5F9E" w14:textId="77777777" w:rsidR="005D5542" w:rsidRPr="00BD4A7F" w:rsidRDefault="005D5542" w:rsidP="009E712A">
            <w:pPr>
              <w:pStyle w:val="Balk3"/>
              <w:outlineLvl w:val="2"/>
            </w:pPr>
            <w:r w:rsidRPr="00BD4A7F">
              <w:t>2</w:t>
            </w:r>
          </w:p>
        </w:tc>
        <w:tc>
          <w:tcPr>
            <w:tcW w:w="1837" w:type="dxa"/>
            <w:shd w:val="clear" w:color="auto" w:fill="auto"/>
          </w:tcPr>
          <w:p w14:paraId="380CF1A9" w14:textId="77777777" w:rsidR="005D5542" w:rsidRPr="00BD4A7F" w:rsidRDefault="005D5542" w:rsidP="009E712A">
            <w:pPr>
              <w:pStyle w:val="Balk3"/>
              <w:outlineLvl w:val="2"/>
            </w:pPr>
            <w:r w:rsidRPr="00BD4A7F">
              <w:t>3</w:t>
            </w:r>
          </w:p>
        </w:tc>
        <w:tc>
          <w:tcPr>
            <w:tcW w:w="1838" w:type="dxa"/>
            <w:shd w:val="clear" w:color="auto" w:fill="auto"/>
          </w:tcPr>
          <w:p w14:paraId="639FC240" w14:textId="77777777" w:rsidR="005D5542" w:rsidRPr="00BD4A7F" w:rsidRDefault="005D5542" w:rsidP="009E712A">
            <w:pPr>
              <w:pStyle w:val="Balk3"/>
              <w:outlineLvl w:val="2"/>
            </w:pPr>
            <w:r w:rsidRPr="00BD4A7F">
              <w:t>4</w:t>
            </w:r>
          </w:p>
        </w:tc>
        <w:tc>
          <w:tcPr>
            <w:tcW w:w="1838" w:type="dxa"/>
            <w:shd w:val="clear" w:color="auto" w:fill="auto"/>
          </w:tcPr>
          <w:p w14:paraId="02EBF3A3" w14:textId="77777777" w:rsidR="005D5542" w:rsidRPr="00BD4A7F" w:rsidRDefault="005D5542" w:rsidP="009E712A">
            <w:pPr>
              <w:pStyle w:val="Balk3"/>
              <w:outlineLvl w:val="2"/>
            </w:pPr>
            <w:r w:rsidRPr="00BD4A7F">
              <w:t>5</w:t>
            </w:r>
          </w:p>
        </w:tc>
      </w:tr>
      <w:tr w:rsidR="00461B2B" w:rsidRPr="00BD4A7F" w14:paraId="7F36B6C0" w14:textId="77777777" w:rsidTr="005D5542">
        <w:tc>
          <w:tcPr>
            <w:tcW w:w="1836" w:type="dxa"/>
            <w:shd w:val="clear" w:color="auto" w:fill="auto"/>
          </w:tcPr>
          <w:p w14:paraId="17EEA5AE"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uygun nitelik ve nicelikte tesisler ve altyapı (yemekhane, yurt, teknoloji donanımlı çalışma alanları; sağlık, ulaşım, bilişim hizmetleri) </w:t>
            </w:r>
            <w:r w:rsidRPr="00BD4A7F">
              <w:rPr>
                <w:rFonts w:ascii="Times New Roman" w:hAnsi="Times New Roman" w:cs="Times New Roman"/>
                <w:color w:val="000000" w:themeColor="text1"/>
                <w:sz w:val="20"/>
                <w:szCs w:val="20"/>
              </w:rPr>
              <w:lastRenderedPageBreak/>
              <w:t>bulunmamaktadır.</w:t>
            </w:r>
          </w:p>
          <w:p w14:paraId="3956C6BF" w14:textId="77777777" w:rsidR="00461B2B" w:rsidRPr="00BD4A7F" w:rsidRDefault="00461B2B" w:rsidP="006A7A1D">
            <w:pPr>
              <w:ind w:right="63"/>
              <w:rPr>
                <w:rFonts w:ascii="Times New Roman" w:hAnsi="Times New Roman" w:cs="Times New Roman"/>
                <w:color w:val="000000" w:themeColor="text1"/>
                <w:sz w:val="20"/>
                <w:szCs w:val="20"/>
              </w:rPr>
            </w:pPr>
          </w:p>
          <w:p w14:paraId="5113729D" w14:textId="77777777" w:rsidR="00461B2B" w:rsidRPr="00BD4A7F" w:rsidRDefault="00461B2B" w:rsidP="006A7A1D">
            <w:pPr>
              <w:ind w:right="63"/>
              <w:rPr>
                <w:rFonts w:ascii="Times New Roman" w:hAnsi="Times New Roman" w:cs="Times New Roman"/>
                <w:color w:val="000000" w:themeColor="text1"/>
                <w:sz w:val="20"/>
                <w:szCs w:val="20"/>
              </w:rPr>
            </w:pPr>
          </w:p>
          <w:p w14:paraId="7220DA15" w14:textId="77777777" w:rsidR="00461B2B" w:rsidRPr="00BD4A7F" w:rsidRDefault="00461B2B" w:rsidP="006A7A1D">
            <w:pPr>
              <w:ind w:right="63"/>
              <w:rPr>
                <w:rFonts w:ascii="Times New Roman" w:hAnsi="Times New Roman" w:cs="Times New Roman"/>
                <w:color w:val="000000" w:themeColor="text1"/>
                <w:sz w:val="20"/>
                <w:szCs w:val="20"/>
              </w:rPr>
            </w:pPr>
          </w:p>
          <w:p w14:paraId="42244478" w14:textId="77777777" w:rsidR="00461B2B" w:rsidRPr="00BD4A7F" w:rsidRDefault="00461B2B" w:rsidP="009E712A">
            <w:pPr>
              <w:pStyle w:val="Balk3"/>
              <w:outlineLvl w:val="2"/>
            </w:pPr>
          </w:p>
        </w:tc>
        <w:tc>
          <w:tcPr>
            <w:tcW w:w="1836" w:type="dxa"/>
            <w:shd w:val="clear" w:color="auto" w:fill="auto"/>
          </w:tcPr>
          <w:p w14:paraId="0463992C" w14:textId="715B4ACA" w:rsidR="00461B2B" w:rsidRPr="00BD4A7F" w:rsidRDefault="00461B2B" w:rsidP="009E712A">
            <w:pPr>
              <w:pStyle w:val="Balk3"/>
              <w:outlineLvl w:val="2"/>
            </w:pPr>
            <w:r w:rsidRPr="00BD4A7F">
              <w:lastRenderedPageBreak/>
              <w:t xml:space="preserve">Kurumda uygun nitelik ve nicelikte tesis ve altyapının kurulmasına ilişkin planlamalar bulunmaktadır.   Ancak bu planlar doğrultusunda yapılmış </w:t>
            </w:r>
            <w:r w:rsidRPr="00BD4A7F">
              <w:lastRenderedPageBreak/>
              <w:t>uygulamalar bulunmamaktadır veya tüm birimleri kapsamamaktadır, birimler arası denge gözetilmemektedir.</w:t>
            </w:r>
          </w:p>
        </w:tc>
        <w:tc>
          <w:tcPr>
            <w:tcW w:w="1837" w:type="dxa"/>
            <w:shd w:val="clear" w:color="auto" w:fill="auto"/>
          </w:tcPr>
          <w:p w14:paraId="56512EA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Kurumda uygun nitelik ve nicelikte tesis ve altyapı birimler arası denge gözetilerek kurulmuştur. Ancak bu tesis ve altyapının kullanımına yönelik </w:t>
            </w:r>
            <w:r w:rsidRPr="00BD4A7F">
              <w:rPr>
                <w:rFonts w:ascii="Times New Roman" w:hAnsi="Times New Roman" w:cs="Times New Roman"/>
                <w:color w:val="000000" w:themeColor="text1"/>
                <w:sz w:val="20"/>
                <w:szCs w:val="20"/>
              </w:rPr>
              <w:lastRenderedPageBreak/>
              <w:t>sonuçlar izlenmemektedir.</w:t>
            </w:r>
          </w:p>
          <w:p w14:paraId="7BF7DDD6" w14:textId="77777777" w:rsidR="00461B2B" w:rsidRPr="00BD4A7F" w:rsidRDefault="00461B2B" w:rsidP="009E712A">
            <w:pPr>
              <w:pStyle w:val="Balk3"/>
              <w:outlineLvl w:val="2"/>
            </w:pPr>
          </w:p>
        </w:tc>
        <w:tc>
          <w:tcPr>
            <w:tcW w:w="1838" w:type="dxa"/>
            <w:shd w:val="clear" w:color="auto" w:fill="auto"/>
          </w:tcPr>
          <w:p w14:paraId="6F064510" w14:textId="0376AB16" w:rsidR="00461B2B" w:rsidRPr="00BD4A7F" w:rsidRDefault="00461B2B" w:rsidP="009E712A">
            <w:pPr>
              <w:pStyle w:val="Balk3"/>
              <w:outlineLvl w:val="2"/>
            </w:pPr>
            <w:r w:rsidRPr="00BD4A7F">
              <w:lastRenderedPageBreak/>
              <w:t>Kurumun tüm birimlerinde uygun nitelik ve nicelikteki tesis ve altyapı sağlamak üzere fiziksel kaynaklar ve mekânlar bütünsel olarak yönetilmektedi</w:t>
            </w:r>
            <w:r w:rsidRPr="00BD4A7F">
              <w:lastRenderedPageBreak/>
              <w:t>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7A8E213D" w:rsidR="00461B2B" w:rsidRPr="00BD4A7F" w:rsidRDefault="00461B2B" w:rsidP="009E712A">
            <w:pPr>
              <w:pStyle w:val="Balk3"/>
              <w:outlineLvl w:val="2"/>
            </w:pPr>
            <w:r w:rsidRPr="00BD4A7F">
              <w:lastRenderedPageBreak/>
              <w:t>Kurumun tüm birimlerindeki uygun nicelik ve nitelikte, erişilebilir tesis ve altyapı imkânları, kurumsal amaçlar doğrultusu</w:t>
            </w:r>
            <w:r w:rsidRPr="00BD4A7F">
              <w:lastRenderedPageBreak/>
              <w:t>nda ve sürdürülebilir şekilde yönetilmektedir; kurumun bu kapsamda kendine özgü ve yenilikçi birçok uygulaması bulunmakta ve bu uygulamaların bir kısmı diğer kurumlar tarafından örnek alınmaktadır.</w:t>
            </w:r>
          </w:p>
        </w:tc>
      </w:tr>
    </w:tbl>
    <w:p w14:paraId="710DE0E1" w14:textId="77777777" w:rsidR="005D5542" w:rsidRPr="00BD4A7F" w:rsidRDefault="005D5542" w:rsidP="009E712A">
      <w:pPr>
        <w:pStyle w:val="Balk3"/>
      </w:pPr>
    </w:p>
    <w:p w14:paraId="3C78FEC4" w14:textId="6CD5B812" w:rsidR="005D5542" w:rsidRPr="00BD4A7F" w:rsidRDefault="005D5542" w:rsidP="001169BA">
      <w:pPr>
        <w:pStyle w:val="Balk4"/>
        <w:ind w:right="63"/>
        <w:jc w:val="both"/>
      </w:pPr>
      <w:r w:rsidRPr="00BD4A7F">
        <w:t>Kanıtlar</w:t>
      </w:r>
    </w:p>
    <w:p w14:paraId="5E03705D" w14:textId="6895AFF1" w:rsidR="00E644BA" w:rsidRPr="00BD4A7F" w:rsidRDefault="005520A9" w:rsidP="005520A9">
      <w:pPr>
        <w:pStyle w:val="AralkYok"/>
        <w:numPr>
          <w:ilvl w:val="0"/>
          <w:numId w:val="56"/>
        </w:numPr>
      </w:pPr>
      <w:r>
        <w:t>Bilgisayar Laboratuvarı çalışma alanı olarak tahsis edilmiştir.</w:t>
      </w:r>
    </w:p>
    <w:p w14:paraId="3C391892" w14:textId="77777777" w:rsidR="005D5542" w:rsidRPr="00BD4A7F" w:rsidRDefault="005D5542" w:rsidP="009E712A">
      <w:pPr>
        <w:pStyle w:val="Balk3"/>
      </w:pPr>
    </w:p>
    <w:p w14:paraId="5BE5BF8B" w14:textId="1CA6383E" w:rsidR="00D67923" w:rsidRPr="00BD4A7F" w:rsidRDefault="00D67923" w:rsidP="009E712A">
      <w:pPr>
        <w:pStyle w:val="Balk3"/>
      </w:pPr>
      <w:r w:rsidRPr="00BD4A7F">
        <w:t>B.</w:t>
      </w:r>
      <w:proofErr w:type="gramStart"/>
      <w:r w:rsidRPr="00BD4A7F">
        <w:t>5.4</w:t>
      </w:r>
      <w:proofErr w:type="gramEnd"/>
      <w:r w:rsidRPr="00BD4A7F">
        <w:t>.</w:t>
      </w:r>
      <w:r w:rsidR="000C689C" w:rsidRPr="00BD4A7F">
        <w:t xml:space="preserve"> </w:t>
      </w:r>
      <w:r w:rsidRPr="00BD4A7F">
        <w:t>Engelsiz üniversite</w:t>
      </w:r>
    </w:p>
    <w:p w14:paraId="65172656" w14:textId="77777777" w:rsidR="005D5542" w:rsidRPr="00BD4A7F" w:rsidRDefault="005D5542" w:rsidP="009E712A">
      <w:pPr>
        <w:pStyle w:val="Balk3"/>
      </w:pPr>
    </w:p>
    <w:p w14:paraId="44268F81" w14:textId="5C0E93D9" w:rsidR="005D5542" w:rsidRPr="00BD4A7F" w:rsidRDefault="005D5542" w:rsidP="001169BA">
      <w:pPr>
        <w:pStyle w:val="Balk4"/>
        <w:ind w:right="63"/>
        <w:jc w:val="center"/>
      </w:pPr>
      <w:r w:rsidRPr="00BD4A7F">
        <w:t>Olgunluk düzeyi</w:t>
      </w:r>
      <w:r w:rsidR="005520A9">
        <w:t>: 5</w:t>
      </w:r>
    </w:p>
    <w:p w14:paraId="165C0EAC"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029"/>
        <w:gridCol w:w="2018"/>
        <w:gridCol w:w="1863"/>
        <w:gridCol w:w="1287"/>
        <w:gridCol w:w="1988"/>
      </w:tblGrid>
      <w:tr w:rsidR="005D5542" w:rsidRPr="00BD4A7F" w14:paraId="0A21EB98" w14:textId="77777777" w:rsidTr="005D5542">
        <w:tc>
          <w:tcPr>
            <w:tcW w:w="1836" w:type="dxa"/>
            <w:shd w:val="clear" w:color="auto" w:fill="auto"/>
          </w:tcPr>
          <w:p w14:paraId="64ABA8E9" w14:textId="77777777" w:rsidR="005D5542" w:rsidRPr="00BD4A7F" w:rsidRDefault="005D5542" w:rsidP="009E712A">
            <w:pPr>
              <w:pStyle w:val="Balk3"/>
              <w:outlineLvl w:val="2"/>
            </w:pPr>
            <w:r w:rsidRPr="00BD4A7F">
              <w:t>1</w:t>
            </w:r>
          </w:p>
        </w:tc>
        <w:tc>
          <w:tcPr>
            <w:tcW w:w="1836" w:type="dxa"/>
            <w:shd w:val="clear" w:color="auto" w:fill="auto"/>
          </w:tcPr>
          <w:p w14:paraId="287BD6FA" w14:textId="77777777" w:rsidR="005D5542" w:rsidRPr="00BD4A7F" w:rsidRDefault="005D5542" w:rsidP="009E712A">
            <w:pPr>
              <w:pStyle w:val="Balk3"/>
              <w:outlineLvl w:val="2"/>
            </w:pPr>
            <w:r w:rsidRPr="00BD4A7F">
              <w:t>2</w:t>
            </w:r>
          </w:p>
        </w:tc>
        <w:tc>
          <w:tcPr>
            <w:tcW w:w="1837" w:type="dxa"/>
            <w:shd w:val="clear" w:color="auto" w:fill="auto"/>
          </w:tcPr>
          <w:p w14:paraId="31F2F09D" w14:textId="77777777" w:rsidR="005D5542" w:rsidRPr="00BD4A7F" w:rsidRDefault="005D5542" w:rsidP="009E712A">
            <w:pPr>
              <w:pStyle w:val="Balk3"/>
              <w:outlineLvl w:val="2"/>
            </w:pPr>
            <w:r w:rsidRPr="00BD4A7F">
              <w:t>3</w:t>
            </w:r>
          </w:p>
        </w:tc>
        <w:tc>
          <w:tcPr>
            <w:tcW w:w="1838" w:type="dxa"/>
            <w:shd w:val="clear" w:color="auto" w:fill="auto"/>
          </w:tcPr>
          <w:p w14:paraId="50058EED" w14:textId="77777777" w:rsidR="005D5542" w:rsidRPr="00BD4A7F" w:rsidRDefault="005D5542" w:rsidP="009E712A">
            <w:pPr>
              <w:pStyle w:val="Balk3"/>
              <w:outlineLvl w:val="2"/>
            </w:pPr>
            <w:r w:rsidRPr="00BD4A7F">
              <w:t>4</w:t>
            </w:r>
          </w:p>
        </w:tc>
        <w:tc>
          <w:tcPr>
            <w:tcW w:w="1838" w:type="dxa"/>
            <w:shd w:val="clear" w:color="auto" w:fill="auto"/>
          </w:tcPr>
          <w:p w14:paraId="0048F66A" w14:textId="77777777" w:rsidR="005D5542" w:rsidRPr="00BD4A7F" w:rsidRDefault="005D5542" w:rsidP="009E712A">
            <w:pPr>
              <w:pStyle w:val="Balk3"/>
              <w:outlineLvl w:val="2"/>
            </w:pPr>
            <w:r w:rsidRPr="00BD4A7F">
              <w:t>5</w:t>
            </w:r>
          </w:p>
        </w:tc>
      </w:tr>
      <w:tr w:rsidR="00461B2B" w:rsidRPr="00BD4A7F" w14:paraId="1EC9588F" w14:textId="77777777" w:rsidTr="005D5542">
        <w:tc>
          <w:tcPr>
            <w:tcW w:w="1836" w:type="dxa"/>
            <w:shd w:val="clear" w:color="auto" w:fill="auto"/>
          </w:tcPr>
          <w:p w14:paraId="5257EAB4" w14:textId="4C3B1F10" w:rsidR="00461B2B" w:rsidRPr="00BD4A7F" w:rsidRDefault="00461B2B" w:rsidP="009E712A">
            <w:pPr>
              <w:pStyle w:val="Balk3"/>
              <w:outlineLvl w:val="2"/>
            </w:pPr>
            <w:r w:rsidRPr="00BD4A7F">
              <w:t xml:space="preserve">Kurumda engelsiz üniversite </w:t>
            </w:r>
            <w:r w:rsidR="007F2278" w:rsidRPr="00BD4A7F">
              <w:t>uygulamalarına ilişkin planlamalar</w:t>
            </w:r>
            <w:r w:rsidRPr="00BD4A7F">
              <w:t xml:space="preserve"> bulunmamaktadır.</w:t>
            </w:r>
          </w:p>
        </w:tc>
        <w:tc>
          <w:tcPr>
            <w:tcW w:w="1836" w:type="dxa"/>
            <w:shd w:val="clear" w:color="auto" w:fill="auto"/>
          </w:tcPr>
          <w:p w14:paraId="11D3E45C" w14:textId="36F6B216" w:rsidR="00461B2B" w:rsidRPr="00BD4A7F" w:rsidRDefault="00461B2B" w:rsidP="009E712A">
            <w:pPr>
              <w:pStyle w:val="Balk3"/>
              <w:outlineLvl w:val="2"/>
            </w:pPr>
            <w:r w:rsidRPr="00BD4A7F">
              <w:t xml:space="preserve">Engelsiz üniversite uygulamalarına ilişkin planlama vardır. Ancak bu planlar doğrultusunda yapılmış uygulamalar bulunmamaktadır veya tüm </w:t>
            </w:r>
            <w:r w:rsidRPr="00BD4A7F">
              <w:lastRenderedPageBreak/>
              <w:t>birimleri kapsamamaktadır.</w:t>
            </w:r>
          </w:p>
        </w:tc>
        <w:tc>
          <w:tcPr>
            <w:tcW w:w="1837" w:type="dxa"/>
            <w:shd w:val="clear" w:color="auto" w:fill="auto"/>
          </w:tcPr>
          <w:p w14:paraId="08EC53F9" w14:textId="311AD228" w:rsidR="00461B2B" w:rsidRPr="00BD4A7F" w:rsidRDefault="00461B2B" w:rsidP="009E712A">
            <w:pPr>
              <w:pStyle w:val="Balk3"/>
              <w:outlineLvl w:val="2"/>
            </w:pPr>
            <w:r w:rsidRPr="00BD4A7F">
              <w:lastRenderedPageBreak/>
              <w:t>Kurumda engelsiz üniversite uygulamaları tüm birimleri kapsamaktadır. Ancak bu uygulamanın sonuçları izlenmemektedir</w:t>
            </w:r>
          </w:p>
        </w:tc>
        <w:tc>
          <w:tcPr>
            <w:tcW w:w="1838" w:type="dxa"/>
            <w:shd w:val="clear" w:color="auto" w:fill="auto"/>
          </w:tcPr>
          <w:p w14:paraId="6CFD0C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tüm birimlerde sağlanan engelsiz üniversite uygulamasından elde edilen bulgular sistematik olarak izlenmekte ve izlem sonuçları paydaşlarla birlikte değerlendirilerek </w:t>
            </w:r>
            <w:r w:rsidRPr="00BD4A7F">
              <w:rPr>
                <w:rFonts w:ascii="Times New Roman" w:hAnsi="Times New Roman" w:cs="Times New Roman"/>
                <w:color w:val="000000" w:themeColor="text1"/>
                <w:sz w:val="20"/>
                <w:szCs w:val="20"/>
              </w:rPr>
              <w:lastRenderedPageBreak/>
              <w:t xml:space="preserve">önlemler alınmaktadır. </w:t>
            </w:r>
          </w:p>
          <w:p w14:paraId="6D5E33EC" w14:textId="77777777" w:rsidR="00461B2B" w:rsidRPr="00BD4A7F" w:rsidRDefault="00461B2B" w:rsidP="009E712A">
            <w:pPr>
              <w:pStyle w:val="Balk3"/>
              <w:outlineLvl w:val="2"/>
            </w:pPr>
          </w:p>
        </w:tc>
        <w:tc>
          <w:tcPr>
            <w:tcW w:w="1838" w:type="dxa"/>
            <w:shd w:val="clear" w:color="auto" w:fill="auto"/>
          </w:tcPr>
          <w:p w14:paraId="51FAD4FA" w14:textId="42C3CEB9" w:rsidR="00461B2B" w:rsidRPr="00BD4A7F" w:rsidRDefault="00461B2B" w:rsidP="009E712A">
            <w:pPr>
              <w:pStyle w:val="Balk3"/>
              <w:outlineLvl w:val="2"/>
            </w:pPr>
            <w:r w:rsidRPr="00BD4A7F">
              <w:lastRenderedPageBreak/>
              <w:t xml:space="preserve">Kurumdaki tüm birimlerde sağlanan engelsiz üniversite uygulaması kurumsal amaçlar doğrultusunda ve sürdürülebilir şekilde yönetilmektedir; kurumun </w:t>
            </w:r>
            <w:r w:rsidRPr="00BD4A7F">
              <w:lastRenderedPageBreak/>
              <w:t xml:space="preserve">bu kapsamda kendine özgü ve yenilikçi birçok uygulaması bulunmakta ve bu uygulamaların bir kısmı diğer kurumlar tarafından örnek alınmaktadır veya kurum ödüllendirilmiştir.  </w:t>
            </w:r>
          </w:p>
        </w:tc>
      </w:tr>
    </w:tbl>
    <w:p w14:paraId="2D572258" w14:textId="77777777" w:rsidR="005D5542" w:rsidRPr="00BD4A7F" w:rsidRDefault="005D5542" w:rsidP="009E712A">
      <w:pPr>
        <w:pStyle w:val="Balk3"/>
      </w:pPr>
    </w:p>
    <w:p w14:paraId="02CD4CE2" w14:textId="19C31325" w:rsidR="005D5542" w:rsidRPr="00BD4A7F" w:rsidRDefault="005D5542" w:rsidP="001169BA">
      <w:pPr>
        <w:pStyle w:val="Balk4"/>
        <w:ind w:right="63"/>
        <w:jc w:val="both"/>
      </w:pPr>
      <w:r w:rsidRPr="00BD4A7F">
        <w:t>Kanıtlar</w:t>
      </w:r>
    </w:p>
    <w:p w14:paraId="030BEB13" w14:textId="67C70171" w:rsidR="005520A9" w:rsidRDefault="005520A9" w:rsidP="005520A9">
      <w:pPr>
        <w:pStyle w:val="AralkYok"/>
        <w:numPr>
          <w:ilvl w:val="0"/>
          <w:numId w:val="56"/>
        </w:numPr>
      </w:pPr>
      <w:r>
        <w:t>2019 Engelsiz Üniversite Ödülleri kapsamında Mekânda Erişim Turuncu Bayrak ödülü alınmıştır.</w:t>
      </w:r>
    </w:p>
    <w:p w14:paraId="17F21B9A" w14:textId="77777777" w:rsidR="00D67923" w:rsidRPr="00BD4A7F" w:rsidRDefault="00D67923" w:rsidP="009E712A">
      <w:pPr>
        <w:pStyle w:val="Balk3"/>
      </w:pPr>
    </w:p>
    <w:p w14:paraId="3E19B032" w14:textId="0D8741C7" w:rsidR="00D67923" w:rsidRPr="00BD4A7F" w:rsidRDefault="00D67923" w:rsidP="009E712A">
      <w:pPr>
        <w:pStyle w:val="Balk3"/>
      </w:pPr>
      <w:r w:rsidRPr="00BD4A7F">
        <w:t>B.</w:t>
      </w:r>
      <w:proofErr w:type="gramStart"/>
      <w:r w:rsidRPr="00BD4A7F">
        <w:t>5.5</w:t>
      </w:r>
      <w:proofErr w:type="gramEnd"/>
      <w:r w:rsidRPr="00BD4A7F">
        <w:t>.</w:t>
      </w:r>
      <w:r w:rsidR="000C689C" w:rsidRPr="00BD4A7F">
        <w:t xml:space="preserve"> </w:t>
      </w:r>
      <w:r w:rsidRPr="00BD4A7F">
        <w:t>Rehberlik, psikolojik danışmanlık ve kariyer hizmetleri</w:t>
      </w:r>
    </w:p>
    <w:p w14:paraId="2C0AF9CC" w14:textId="77777777" w:rsidR="005D5542" w:rsidRPr="00BD4A7F" w:rsidRDefault="005D5542" w:rsidP="009E712A">
      <w:pPr>
        <w:pStyle w:val="Balk3"/>
      </w:pPr>
    </w:p>
    <w:p w14:paraId="3C1DC1EE" w14:textId="6F675B43" w:rsidR="005D5542" w:rsidRPr="00BD4A7F" w:rsidRDefault="005D5542" w:rsidP="001169BA">
      <w:pPr>
        <w:pStyle w:val="Balk4"/>
        <w:ind w:right="63"/>
        <w:jc w:val="center"/>
      </w:pPr>
      <w:r w:rsidRPr="00BD4A7F">
        <w:t>Olgunluk düzeyi</w:t>
      </w:r>
      <w:r w:rsidR="005520A9">
        <w:t>: 3</w:t>
      </w:r>
    </w:p>
    <w:p w14:paraId="5CA5917D"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79"/>
        <w:gridCol w:w="1968"/>
        <w:gridCol w:w="1861"/>
        <w:gridCol w:w="2152"/>
        <w:gridCol w:w="1225"/>
      </w:tblGrid>
      <w:tr w:rsidR="005D5542" w:rsidRPr="00BD4A7F" w14:paraId="01F4F841" w14:textId="77777777" w:rsidTr="005D5542">
        <w:tc>
          <w:tcPr>
            <w:tcW w:w="1836" w:type="dxa"/>
            <w:shd w:val="clear" w:color="auto" w:fill="auto"/>
          </w:tcPr>
          <w:p w14:paraId="56CB53EE" w14:textId="77777777" w:rsidR="005D5542" w:rsidRPr="00BD4A7F" w:rsidRDefault="005D5542" w:rsidP="009E712A">
            <w:pPr>
              <w:pStyle w:val="Balk3"/>
              <w:outlineLvl w:val="2"/>
            </w:pPr>
            <w:r w:rsidRPr="00BD4A7F">
              <w:t>1</w:t>
            </w:r>
          </w:p>
        </w:tc>
        <w:tc>
          <w:tcPr>
            <w:tcW w:w="1836" w:type="dxa"/>
            <w:shd w:val="clear" w:color="auto" w:fill="auto"/>
          </w:tcPr>
          <w:p w14:paraId="515FC466" w14:textId="77777777" w:rsidR="005D5542" w:rsidRPr="00BD4A7F" w:rsidRDefault="005D5542" w:rsidP="009E712A">
            <w:pPr>
              <w:pStyle w:val="Balk3"/>
              <w:outlineLvl w:val="2"/>
            </w:pPr>
            <w:r w:rsidRPr="00BD4A7F">
              <w:t>2</w:t>
            </w:r>
          </w:p>
        </w:tc>
        <w:tc>
          <w:tcPr>
            <w:tcW w:w="1837" w:type="dxa"/>
            <w:shd w:val="clear" w:color="auto" w:fill="auto"/>
          </w:tcPr>
          <w:p w14:paraId="61FE6F52" w14:textId="77777777" w:rsidR="005D5542" w:rsidRPr="00BD4A7F" w:rsidRDefault="005D5542" w:rsidP="009E712A">
            <w:pPr>
              <w:pStyle w:val="Balk3"/>
              <w:outlineLvl w:val="2"/>
            </w:pPr>
            <w:r w:rsidRPr="00BD4A7F">
              <w:t>3</w:t>
            </w:r>
          </w:p>
        </w:tc>
        <w:tc>
          <w:tcPr>
            <w:tcW w:w="1838" w:type="dxa"/>
            <w:shd w:val="clear" w:color="auto" w:fill="auto"/>
          </w:tcPr>
          <w:p w14:paraId="790176B3" w14:textId="77777777" w:rsidR="005D5542" w:rsidRPr="00BD4A7F" w:rsidRDefault="005D5542" w:rsidP="009E712A">
            <w:pPr>
              <w:pStyle w:val="Balk3"/>
              <w:outlineLvl w:val="2"/>
            </w:pPr>
            <w:r w:rsidRPr="00BD4A7F">
              <w:t>4</w:t>
            </w:r>
          </w:p>
        </w:tc>
        <w:tc>
          <w:tcPr>
            <w:tcW w:w="1838" w:type="dxa"/>
            <w:shd w:val="clear" w:color="auto" w:fill="auto"/>
          </w:tcPr>
          <w:p w14:paraId="4833B008" w14:textId="77777777" w:rsidR="005D5542" w:rsidRPr="00BD4A7F" w:rsidRDefault="005D5542" w:rsidP="009E712A">
            <w:pPr>
              <w:pStyle w:val="Balk3"/>
              <w:outlineLvl w:val="2"/>
            </w:pPr>
            <w:r w:rsidRPr="00BD4A7F">
              <w:t>5</w:t>
            </w:r>
          </w:p>
        </w:tc>
      </w:tr>
      <w:tr w:rsidR="00461B2B" w:rsidRPr="00BD4A7F" w14:paraId="08FD0BE2" w14:textId="77777777" w:rsidTr="005D5542">
        <w:tc>
          <w:tcPr>
            <w:tcW w:w="1836" w:type="dxa"/>
            <w:shd w:val="clear" w:color="auto" w:fill="auto"/>
          </w:tcPr>
          <w:p w14:paraId="2DE484D2" w14:textId="3D3B70FC" w:rsidR="00461B2B" w:rsidRPr="00BD4A7F" w:rsidRDefault="00461B2B" w:rsidP="009E712A">
            <w:pPr>
              <w:pStyle w:val="Balk3"/>
              <w:outlineLvl w:val="2"/>
            </w:pPr>
            <w:r w:rsidRPr="00BD4A7F">
              <w:t>Kurumda uygun nitelik ve nicelikte rehberlik, psikolojik danışmanlık ve kariyer hizmetleri</w:t>
            </w:r>
            <w:r w:rsidR="007F2278" w:rsidRPr="00BD4A7F">
              <w:t>nin sağlanmasına ilişkin planlama</w:t>
            </w:r>
            <w:r w:rsidRPr="00BD4A7F">
              <w:t xml:space="preserve"> bulunmamaktadır. </w:t>
            </w:r>
          </w:p>
        </w:tc>
        <w:tc>
          <w:tcPr>
            <w:tcW w:w="1836" w:type="dxa"/>
            <w:shd w:val="clear" w:color="auto" w:fill="auto"/>
          </w:tcPr>
          <w:p w14:paraId="32C83067" w14:textId="278CCDEC" w:rsidR="00461B2B" w:rsidRPr="00BD4A7F" w:rsidRDefault="00461B2B" w:rsidP="009E712A">
            <w:pPr>
              <w:pStyle w:val="Balk3"/>
              <w:outlineLvl w:val="2"/>
            </w:pPr>
            <w:r w:rsidRPr="00BD4A7F">
              <w:t xml:space="preserve">Kurumda uygun nitelik ve nicelikte rehberlik, psikolojik danışmanlık ve kariyer hizmetlerinin sağlanmasına ilişkin planlama vardır. Ancak bu planlar doğrultusunda </w:t>
            </w:r>
            <w:r w:rsidRPr="00BD4A7F">
              <w:lastRenderedPageBreak/>
              <w:t>yapılmış uygulamalar bulunmamaktadır veya tüm alanları kapsamamaktadır.</w:t>
            </w:r>
          </w:p>
        </w:tc>
        <w:tc>
          <w:tcPr>
            <w:tcW w:w="1837" w:type="dxa"/>
            <w:shd w:val="clear" w:color="auto" w:fill="auto"/>
          </w:tcPr>
          <w:p w14:paraId="44F5AE2B" w14:textId="5FC4954C" w:rsidR="00461B2B" w:rsidRPr="00BD4A7F" w:rsidRDefault="00461B2B" w:rsidP="009E712A">
            <w:pPr>
              <w:pStyle w:val="Balk3"/>
              <w:outlineLvl w:val="2"/>
            </w:pPr>
            <w:r w:rsidRPr="00BD4A7F">
              <w:lastRenderedPageBreak/>
              <w:t>Kurumda uygun nitelik ve nicelikte rehberlik, psikolojik danışmanlık ve kariyer hizmetleri tüm birimleri kapsayacak şekilde sağlanmaktadır. Ancak bu uygulama</w:t>
            </w:r>
            <w:r w:rsidRPr="00BD4A7F">
              <w:lastRenderedPageBreak/>
              <w:t xml:space="preserve">nın sonuçları izlenmemektedir. </w:t>
            </w:r>
          </w:p>
        </w:tc>
        <w:tc>
          <w:tcPr>
            <w:tcW w:w="1838" w:type="dxa"/>
            <w:shd w:val="clear" w:color="auto" w:fill="auto"/>
          </w:tcPr>
          <w:p w14:paraId="20277DCA" w14:textId="13A07827" w:rsidR="00461B2B" w:rsidRPr="00BD4A7F" w:rsidRDefault="00461B2B" w:rsidP="009E712A">
            <w:pPr>
              <w:pStyle w:val="Balk3"/>
              <w:outlineLvl w:val="2"/>
            </w:pPr>
            <w:proofErr w:type="gramStart"/>
            <w:r w:rsidRPr="00BD4A7F">
              <w:lastRenderedPageBreak/>
              <w:t xml:space="preserve">Kurumdaki tüm birimlerde sağlanan uygun nitelik ve nicelikteki rehberlik, psikolojik danışmanlık ve kariyer hizmetleri bütünsel olarak yönetilmektedir (bu hizmetleri yöneten bir merkezin olması ve bu </w:t>
            </w:r>
            <w:r w:rsidRPr="00BD4A7F">
              <w:lastRenderedPageBreak/>
              <w:t>merkezi yöneten idari örgütlenme olması vb.). Bu hizmetlere ilişkin sonuçlar sistematik olarak izlenmekte ve izlem sonuçları paydaşlarla birlikte değerlendirilerek önlemler alınmakta ve ihtiyaçlar/talepler doğrultusunda kaynaklar çeşitlendirilmektedir.</w:t>
            </w:r>
            <w:proofErr w:type="gramEnd"/>
          </w:p>
        </w:tc>
        <w:tc>
          <w:tcPr>
            <w:tcW w:w="1838" w:type="dxa"/>
            <w:shd w:val="clear" w:color="auto" w:fill="auto"/>
          </w:tcPr>
          <w:p w14:paraId="0E2E2718"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Kurumun tüm birimlerindeki sağlanan uygun nitelik ve nicelikteki rehberlik, psikolojik danışmanlık ve kariyer hizmetleri, kurumsal amaçlar doğrultusunda ve sürdürülebilir şekilde yönetilmektedir; </w:t>
            </w:r>
            <w:r w:rsidRPr="00BD4A7F">
              <w:rPr>
                <w:rFonts w:ascii="Times New Roman" w:hAnsi="Times New Roman" w:cs="Times New Roman"/>
                <w:color w:val="000000" w:themeColor="text1"/>
                <w:sz w:val="20"/>
                <w:szCs w:val="20"/>
              </w:rPr>
              <w:lastRenderedPageBreak/>
              <w:t>kurumun bu kapsamda kendine özgü ve yenilikçi birçok uygulaması bulunmakta ve bu uygulamaların bir kısmı diğer kurumlar tarafından örnek alınmaktadır.</w:t>
            </w:r>
          </w:p>
          <w:p w14:paraId="261183E1" w14:textId="77777777" w:rsidR="00461B2B" w:rsidRPr="00BD4A7F" w:rsidRDefault="00461B2B" w:rsidP="009E712A">
            <w:pPr>
              <w:pStyle w:val="Balk3"/>
              <w:outlineLvl w:val="2"/>
            </w:pPr>
          </w:p>
        </w:tc>
      </w:tr>
    </w:tbl>
    <w:p w14:paraId="6EBD98F7" w14:textId="77777777" w:rsidR="005D5542" w:rsidRPr="00BD4A7F" w:rsidRDefault="005D5542" w:rsidP="009E712A">
      <w:pPr>
        <w:pStyle w:val="Balk3"/>
      </w:pPr>
    </w:p>
    <w:p w14:paraId="7AA240F3" w14:textId="084AA8B0" w:rsidR="005D5542" w:rsidRPr="00BD4A7F" w:rsidRDefault="005D5542" w:rsidP="001169BA">
      <w:pPr>
        <w:pStyle w:val="Balk4"/>
        <w:ind w:right="63"/>
        <w:jc w:val="both"/>
      </w:pPr>
      <w:r w:rsidRPr="00BD4A7F">
        <w:t>Kanıtlar</w:t>
      </w:r>
    </w:p>
    <w:p w14:paraId="48B03A95" w14:textId="77777777" w:rsidR="005520A9" w:rsidRDefault="005520A9" w:rsidP="005520A9">
      <w:pPr>
        <w:pStyle w:val="AralkYok"/>
        <w:numPr>
          <w:ilvl w:val="0"/>
          <w:numId w:val="56"/>
        </w:numPr>
      </w:pPr>
      <w:r>
        <w:t xml:space="preserve">Genel Kültür Seçmeli Derslerinden “Kariyer Planlama ve Geliştirme” dersi </w:t>
      </w:r>
    </w:p>
    <w:p w14:paraId="2BC4466A" w14:textId="77777777" w:rsidR="005520A9" w:rsidRDefault="005520A9" w:rsidP="005520A9">
      <w:pPr>
        <w:pStyle w:val="AralkYok"/>
        <w:numPr>
          <w:ilvl w:val="0"/>
          <w:numId w:val="56"/>
        </w:numPr>
      </w:pPr>
      <w:r>
        <w:t>Danışmanlık Toplantı Tutanakları</w:t>
      </w:r>
    </w:p>
    <w:p w14:paraId="23CE13A5" w14:textId="77777777" w:rsidR="005520A9" w:rsidRDefault="005520A9" w:rsidP="005520A9">
      <w:pPr>
        <w:pStyle w:val="AralkYok"/>
        <w:numPr>
          <w:ilvl w:val="0"/>
          <w:numId w:val="56"/>
        </w:numPr>
      </w:pPr>
      <w:r>
        <w:t>Ders Değerlendirme Anketi</w:t>
      </w:r>
    </w:p>
    <w:p w14:paraId="33D47131" w14:textId="77777777" w:rsidR="005520A9" w:rsidRDefault="005520A9" w:rsidP="005520A9">
      <w:pPr>
        <w:pStyle w:val="AralkYok"/>
        <w:numPr>
          <w:ilvl w:val="0"/>
          <w:numId w:val="56"/>
        </w:numPr>
      </w:pPr>
      <w:r>
        <w:t>Rehberlik ve Psikolojik Danışmanlık ABD Öğretim Elemanları Danışmanlıkları</w:t>
      </w:r>
    </w:p>
    <w:p w14:paraId="7A89526A" w14:textId="77777777" w:rsidR="00D67923" w:rsidRPr="00BD4A7F" w:rsidRDefault="00D67923" w:rsidP="004D664C">
      <w:pPr>
        <w:ind w:right="63"/>
        <w:jc w:val="both"/>
        <w:rPr>
          <w:rFonts w:ascii="Times New Roman" w:hAnsi="Times New Roman" w:cs="Times New Roman"/>
          <w:sz w:val="24"/>
          <w:szCs w:val="24"/>
        </w:rPr>
      </w:pPr>
    </w:p>
    <w:p w14:paraId="012BAE10" w14:textId="67A54A0A" w:rsidR="00D67923" w:rsidRPr="00BD4A7F" w:rsidRDefault="00D67923" w:rsidP="001169BA">
      <w:pPr>
        <w:pStyle w:val="Balk2"/>
        <w:ind w:left="0" w:right="63" w:firstLine="0"/>
        <w:jc w:val="both"/>
      </w:pPr>
      <w:bookmarkStart w:id="23" w:name="_Toc31363187"/>
      <w:r w:rsidRPr="00BD4A7F">
        <w:t>B.6</w:t>
      </w:r>
      <w:r w:rsidR="000C689C" w:rsidRPr="00BD4A7F">
        <w:t>.</w:t>
      </w:r>
      <w:r w:rsidRPr="00BD4A7F">
        <w:t xml:space="preserve"> Programların İzlenmesi ve Güncellenmesi</w:t>
      </w:r>
      <w:bookmarkEnd w:id="23"/>
    </w:p>
    <w:p w14:paraId="79584179" w14:textId="77777777" w:rsidR="001E167A" w:rsidRPr="007C72AA" w:rsidRDefault="001E167A" w:rsidP="001E167A">
      <w:pPr>
        <w:pStyle w:val="GvdeMetni"/>
        <w:ind w:left="0" w:firstLine="567"/>
        <w:jc w:val="both"/>
      </w:pPr>
      <w:r>
        <w:t xml:space="preserve">İç paydaşlar </w:t>
      </w:r>
      <w:r w:rsidRPr="007C72AA">
        <w:t xml:space="preserve">ile dış paydaşların </w:t>
      </w:r>
      <w:r>
        <w:t xml:space="preserve">eğitim öğretim faaliyetlerinin iyileştirme </w:t>
      </w:r>
      <w:r w:rsidRPr="007C72AA">
        <w:t>sürec</w:t>
      </w:r>
      <w:r>
        <w:t>ine</w:t>
      </w:r>
      <w:r w:rsidRPr="007C72AA">
        <w:t xml:space="preserve"> katılımı</w:t>
      </w:r>
      <w:r>
        <w:t>,</w:t>
      </w:r>
      <w:r w:rsidRPr="007C72AA">
        <w:t xml:space="preserve"> iç paydaşların memnuniyeti, dış değerlendiricilerin önerileri çerçevesinde </w:t>
      </w:r>
      <w:r>
        <w:t>programlarımız sürekli güncel tutulmaktadır</w:t>
      </w:r>
      <w:r w:rsidRPr="007C72AA">
        <w:t xml:space="preserve">. Öğrenci merkezli </w:t>
      </w:r>
      <w:r>
        <w:t xml:space="preserve">eğitim öğretim </w:t>
      </w:r>
      <w:r w:rsidRPr="007C72AA">
        <w:t>yaklaşım</w:t>
      </w:r>
      <w:r>
        <w:t>ının</w:t>
      </w:r>
      <w:r w:rsidRPr="007C72AA">
        <w:t xml:space="preserve"> tüm bölüm derslerinde uygulanması ve tüm öğretim elemanlarınca benimsenmesi bölüm başkanının </w:t>
      </w:r>
      <w:r>
        <w:t>birincil sorumluğu altında yürütülmektedir.</w:t>
      </w:r>
    </w:p>
    <w:p w14:paraId="49D4BEEF" w14:textId="77777777" w:rsidR="001E167A" w:rsidRDefault="001E167A" w:rsidP="001E167A">
      <w:pPr>
        <w:pStyle w:val="GvdeMetni"/>
        <w:ind w:left="0" w:firstLine="567"/>
        <w:jc w:val="both"/>
      </w:pPr>
      <w:r w:rsidRPr="007C72AA">
        <w:t>Gözden</w:t>
      </w:r>
      <w:r>
        <w:t xml:space="preserve"> geçirme faaliyetleri her dönem başında yapılan genel değerlendirme toplantıları, aylık bölüm başkanlığı ve akademik danışmanlık toplantıları aracılığıyla yerine getirilmektedir (Ek 6).İç ve dış paydaşlardan gelen öneri ve şikâyetler bu toplantılarda değerlendirilerek iyileştirme ve güncelleme faaliyetleri gerçekleştirilmektedir.</w:t>
      </w:r>
    </w:p>
    <w:p w14:paraId="2A61D7AD" w14:textId="6FFC9A82" w:rsidR="00D67923" w:rsidRPr="001E167A" w:rsidRDefault="001E167A" w:rsidP="001E167A">
      <w:pPr>
        <w:pStyle w:val="GvdeMetni"/>
        <w:ind w:left="0" w:firstLine="567"/>
        <w:jc w:val="both"/>
      </w:pPr>
      <w:r w:rsidRPr="007C72AA">
        <w:t xml:space="preserve">Değerlendirme sonuçları, programın güncellenmesi ve sürekli iyileştirilmesi için gösterge olarak kullanılmaktadır. Yapılan değerlendirmeye göre programların güncelleştirme ihtiyacı ortaya koyulmaktadır. Programların eğitim amaçlarına ilişkin hedeflerine ulaştığını; öğrencilerin ve toplumun ihtiyaçlarına cevap verdiğini </w:t>
      </w:r>
      <w:r>
        <w:t>mezunlar, işverenlerin dönütleri</w:t>
      </w:r>
      <w:r w:rsidRPr="007C72AA">
        <w:t xml:space="preserve"> aracılığıyla izlenmekte ve ölçülmektedir.</w:t>
      </w:r>
    </w:p>
    <w:p w14:paraId="7D53902B" w14:textId="77777777" w:rsidR="00F07C47" w:rsidRPr="00BD4A7F" w:rsidRDefault="00F07C47" w:rsidP="009A01F0">
      <w:pPr>
        <w:ind w:right="63"/>
        <w:jc w:val="both"/>
        <w:rPr>
          <w:rFonts w:ascii="Times New Roman" w:hAnsi="Times New Roman" w:cs="Times New Roman"/>
          <w:sz w:val="24"/>
          <w:szCs w:val="24"/>
        </w:rPr>
      </w:pPr>
    </w:p>
    <w:p w14:paraId="069BE432" w14:textId="00462DA0" w:rsidR="00D67923" w:rsidRPr="00BD4A7F" w:rsidRDefault="00D67923" w:rsidP="009E712A">
      <w:pPr>
        <w:pStyle w:val="Balk3"/>
      </w:pPr>
      <w:r w:rsidRPr="00BD4A7F">
        <w:t>B.</w:t>
      </w:r>
      <w:proofErr w:type="gramStart"/>
      <w:r w:rsidRPr="00BD4A7F">
        <w:t>6.1</w:t>
      </w:r>
      <w:proofErr w:type="gramEnd"/>
      <w:r w:rsidRPr="00BD4A7F">
        <w:t>.</w:t>
      </w:r>
      <w:r w:rsidR="000C689C" w:rsidRPr="00BD4A7F">
        <w:t xml:space="preserve"> </w:t>
      </w:r>
      <w:r w:rsidRPr="00BD4A7F">
        <w:t>Program çıktılarının izlenmesi ve güncellenmesi (Hazırlık okullarındaki dil eğitim programlarını da kapsamaktadır.)</w:t>
      </w:r>
    </w:p>
    <w:p w14:paraId="1EDF4E75" w14:textId="77777777" w:rsidR="005D5542" w:rsidRPr="00BD4A7F" w:rsidRDefault="005D5542" w:rsidP="009E712A">
      <w:pPr>
        <w:pStyle w:val="Balk3"/>
      </w:pPr>
    </w:p>
    <w:p w14:paraId="77D1AC34" w14:textId="6A9D2A15" w:rsidR="005D5542" w:rsidRPr="00BD4A7F" w:rsidRDefault="005D5542" w:rsidP="001169BA">
      <w:pPr>
        <w:pStyle w:val="Balk4"/>
        <w:ind w:right="63"/>
        <w:jc w:val="center"/>
      </w:pPr>
      <w:r w:rsidRPr="00BD4A7F">
        <w:t>Olgunluk düzeyi</w:t>
      </w:r>
      <w:r w:rsidR="005520A9">
        <w:t>: 3</w:t>
      </w:r>
    </w:p>
    <w:p w14:paraId="41C82E97"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63"/>
        <w:gridCol w:w="1853"/>
        <w:gridCol w:w="2107"/>
        <w:gridCol w:w="1758"/>
        <w:gridCol w:w="1604"/>
      </w:tblGrid>
      <w:tr w:rsidR="005D5542" w:rsidRPr="00BD4A7F" w14:paraId="186270FA" w14:textId="77777777" w:rsidTr="005D5542">
        <w:tc>
          <w:tcPr>
            <w:tcW w:w="1836" w:type="dxa"/>
            <w:shd w:val="clear" w:color="auto" w:fill="auto"/>
          </w:tcPr>
          <w:p w14:paraId="37B03FAE" w14:textId="77777777" w:rsidR="005D5542" w:rsidRPr="00BD4A7F" w:rsidRDefault="005D5542" w:rsidP="009E712A">
            <w:pPr>
              <w:pStyle w:val="Balk3"/>
              <w:outlineLvl w:val="2"/>
            </w:pPr>
            <w:r w:rsidRPr="00BD4A7F">
              <w:t>1</w:t>
            </w:r>
          </w:p>
        </w:tc>
        <w:tc>
          <w:tcPr>
            <w:tcW w:w="1836" w:type="dxa"/>
            <w:shd w:val="clear" w:color="auto" w:fill="auto"/>
          </w:tcPr>
          <w:p w14:paraId="7F87D478" w14:textId="77777777" w:rsidR="005D5542" w:rsidRPr="00BD4A7F" w:rsidRDefault="005D5542" w:rsidP="009E712A">
            <w:pPr>
              <w:pStyle w:val="Balk3"/>
              <w:outlineLvl w:val="2"/>
            </w:pPr>
            <w:r w:rsidRPr="00BD4A7F">
              <w:t>2</w:t>
            </w:r>
          </w:p>
        </w:tc>
        <w:tc>
          <w:tcPr>
            <w:tcW w:w="1837" w:type="dxa"/>
            <w:shd w:val="clear" w:color="auto" w:fill="auto"/>
          </w:tcPr>
          <w:p w14:paraId="18EEECC4" w14:textId="77777777" w:rsidR="005D5542" w:rsidRPr="00BD4A7F" w:rsidRDefault="005D5542" w:rsidP="009E712A">
            <w:pPr>
              <w:pStyle w:val="Balk3"/>
              <w:outlineLvl w:val="2"/>
            </w:pPr>
            <w:r w:rsidRPr="00BD4A7F">
              <w:t>3</w:t>
            </w:r>
          </w:p>
        </w:tc>
        <w:tc>
          <w:tcPr>
            <w:tcW w:w="1838" w:type="dxa"/>
            <w:shd w:val="clear" w:color="auto" w:fill="auto"/>
          </w:tcPr>
          <w:p w14:paraId="20FDE7B5" w14:textId="77777777" w:rsidR="005D5542" w:rsidRPr="00BD4A7F" w:rsidRDefault="005D5542" w:rsidP="009E712A">
            <w:pPr>
              <w:pStyle w:val="Balk3"/>
              <w:outlineLvl w:val="2"/>
            </w:pPr>
            <w:r w:rsidRPr="00BD4A7F">
              <w:t>4</w:t>
            </w:r>
          </w:p>
        </w:tc>
        <w:tc>
          <w:tcPr>
            <w:tcW w:w="1838" w:type="dxa"/>
            <w:shd w:val="clear" w:color="auto" w:fill="auto"/>
          </w:tcPr>
          <w:p w14:paraId="47AECFB0" w14:textId="77777777" w:rsidR="005D5542" w:rsidRPr="00BD4A7F" w:rsidRDefault="005D5542" w:rsidP="009E712A">
            <w:pPr>
              <w:pStyle w:val="Balk3"/>
              <w:outlineLvl w:val="2"/>
            </w:pPr>
            <w:r w:rsidRPr="00BD4A7F">
              <w:t>5</w:t>
            </w:r>
          </w:p>
        </w:tc>
      </w:tr>
      <w:tr w:rsidR="00461B2B" w:rsidRPr="00BD4A7F" w14:paraId="09BE6055" w14:textId="77777777" w:rsidTr="005D5542">
        <w:tc>
          <w:tcPr>
            <w:tcW w:w="1836" w:type="dxa"/>
            <w:shd w:val="clear" w:color="auto" w:fill="auto"/>
          </w:tcPr>
          <w:p w14:paraId="1394D8BA" w14:textId="11BF3E7A" w:rsidR="00461B2B" w:rsidRPr="00BD4A7F" w:rsidRDefault="00461B2B" w:rsidP="009E712A">
            <w:pPr>
              <w:pStyle w:val="Balk3"/>
              <w:outlineLvl w:val="2"/>
            </w:pPr>
            <w:r w:rsidRPr="00BD4A7F">
              <w:t>Program çıktılarının izlenmesine ve güncellenmesine ilişkin herhangi bir mekanizma bulunmamaktadır.</w:t>
            </w:r>
          </w:p>
        </w:tc>
        <w:tc>
          <w:tcPr>
            <w:tcW w:w="1836" w:type="dxa"/>
            <w:shd w:val="clear" w:color="auto" w:fill="auto"/>
          </w:tcPr>
          <w:p w14:paraId="504B09FF" w14:textId="5D51E038" w:rsidR="00461B2B" w:rsidRPr="00BD4A7F" w:rsidRDefault="00461B2B" w:rsidP="009E712A">
            <w:pPr>
              <w:pStyle w:val="Balk3"/>
              <w:outlineLvl w:val="2"/>
            </w:pPr>
            <w:r w:rsidRPr="00BD4A7F">
              <w:t>Program çıktılarının izlenmesine ve güncellenmesine ilişkin mekanizmalar (süreç ve performans göstergeleri) oluşturulmuştur. Ancak hiçbir uygulama bulunmamaktadır veya tüm programları kapsamamaktadır.</w:t>
            </w:r>
          </w:p>
        </w:tc>
        <w:tc>
          <w:tcPr>
            <w:tcW w:w="1837" w:type="dxa"/>
            <w:shd w:val="clear" w:color="auto" w:fill="auto"/>
          </w:tcPr>
          <w:p w14:paraId="69CB5ED7" w14:textId="725CAC9B" w:rsidR="00461B2B" w:rsidRPr="00BD4A7F" w:rsidRDefault="00461B2B" w:rsidP="009E712A">
            <w:pPr>
              <w:pStyle w:val="Balk3"/>
              <w:outlineLvl w:val="2"/>
            </w:pPr>
            <w:r w:rsidRPr="00BD4A7F">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68569923" w:rsidR="00461B2B" w:rsidRPr="00BD4A7F" w:rsidRDefault="00461B2B" w:rsidP="009E712A">
            <w:pPr>
              <w:pStyle w:val="Balk3"/>
              <w:outlineLvl w:val="2"/>
            </w:pPr>
            <w:r w:rsidRPr="00BD4A7F">
              <w:t>Kurumda tüm programların çıktıları sistematik olarak (yıllık ve program süresinin sonunda periyodik olarak) ve kurumsal amaçlar doğrultusunda (eğitim-öğretim politikası ve amaçları) izlenmektedir. Bu izleme sonuçları paydaşlarla birlikte değerlendirilerek güncellemeler yapılmaktadır.</w:t>
            </w:r>
          </w:p>
        </w:tc>
        <w:tc>
          <w:tcPr>
            <w:tcW w:w="1838" w:type="dxa"/>
            <w:shd w:val="clear" w:color="auto" w:fill="auto"/>
          </w:tcPr>
          <w:p w14:paraId="04FD7000" w14:textId="5D3DC408" w:rsidR="00461B2B" w:rsidRPr="00BD4A7F" w:rsidRDefault="00461B2B" w:rsidP="009E712A">
            <w:pPr>
              <w:pStyle w:val="Balk3"/>
              <w:outlineLvl w:val="2"/>
            </w:pPr>
            <w:r w:rsidRPr="00BD4A7F">
              <w:t xml:space="preserve">Kurumda tüm programların çıktılarının, kurumsal amaçlar doğrultusunda ve sürdürülebilir şekilde izlenmesi güvence altına alınmıştır;  kurumun bu kapsamda kendine özgü ve yenilikçi birçok uygulaması bulunmakta ve bu uygulamaların bir kısmı diğer kurumlar tarafından </w:t>
            </w:r>
            <w:r w:rsidRPr="00BD4A7F">
              <w:lastRenderedPageBreak/>
              <w:t>örnek alınmaktadır.</w:t>
            </w:r>
          </w:p>
        </w:tc>
      </w:tr>
    </w:tbl>
    <w:p w14:paraId="6782566C" w14:textId="77777777" w:rsidR="005D5542" w:rsidRPr="00BD4A7F" w:rsidRDefault="005D5542" w:rsidP="009E712A">
      <w:pPr>
        <w:pStyle w:val="Balk3"/>
      </w:pPr>
    </w:p>
    <w:p w14:paraId="0E3A5A42" w14:textId="73A01413" w:rsidR="005D5542" w:rsidRPr="00BD4A7F" w:rsidRDefault="005D5542" w:rsidP="001169BA">
      <w:pPr>
        <w:pStyle w:val="Balk4"/>
        <w:ind w:right="63"/>
        <w:jc w:val="both"/>
      </w:pPr>
      <w:r w:rsidRPr="00BD4A7F">
        <w:t>Kanıtlar</w:t>
      </w:r>
    </w:p>
    <w:p w14:paraId="28178E33" w14:textId="77777777" w:rsidR="005520A9" w:rsidRDefault="005520A9" w:rsidP="005520A9">
      <w:pPr>
        <w:pStyle w:val="AralkYok"/>
        <w:numPr>
          <w:ilvl w:val="0"/>
          <w:numId w:val="57"/>
        </w:numPr>
      </w:pPr>
      <w:r>
        <w:t xml:space="preserve">Okul müdürlerinin ve il milli eğitimle düzenlenen </w:t>
      </w:r>
      <w:proofErr w:type="spellStart"/>
      <w:r>
        <w:t>çalıştay</w:t>
      </w:r>
      <w:proofErr w:type="spellEnd"/>
    </w:p>
    <w:p w14:paraId="2AB702E9" w14:textId="77777777" w:rsidR="005520A9" w:rsidRDefault="000E00CD" w:rsidP="005520A9">
      <w:pPr>
        <w:pStyle w:val="AralkYok"/>
        <w:numPr>
          <w:ilvl w:val="0"/>
          <w:numId w:val="57"/>
        </w:numPr>
      </w:pPr>
      <w:hyperlink r:id="rId36" w:history="1">
        <w:r w:rsidR="005520A9">
          <w:rPr>
            <w:rStyle w:val="Kpr"/>
          </w:rPr>
          <w:t>http://egitim.siirt.edu.tr/duyuru/egitim-fakultesi-ve-il-milli-egitim-mudurlugu-isbirliginde-calistaypanel-duzenlendi/638875950.html</w:t>
        </w:r>
      </w:hyperlink>
    </w:p>
    <w:p w14:paraId="49F769F4" w14:textId="77777777" w:rsidR="005520A9" w:rsidRDefault="005520A9" w:rsidP="005520A9">
      <w:pPr>
        <w:pStyle w:val="AralkYok"/>
        <w:numPr>
          <w:ilvl w:val="0"/>
          <w:numId w:val="57"/>
        </w:numPr>
      </w:pPr>
      <w:r>
        <w:t>KPSS sonuçları</w:t>
      </w:r>
    </w:p>
    <w:p w14:paraId="258E0C46" w14:textId="77777777" w:rsidR="00D67923" w:rsidRPr="00BD4A7F" w:rsidRDefault="00D67923" w:rsidP="009E712A">
      <w:pPr>
        <w:pStyle w:val="Balk3"/>
      </w:pPr>
    </w:p>
    <w:p w14:paraId="406931B6" w14:textId="61014A4D" w:rsidR="00D67923" w:rsidRPr="00BD4A7F" w:rsidRDefault="00D67923" w:rsidP="009E712A">
      <w:pPr>
        <w:pStyle w:val="Balk3"/>
      </w:pPr>
      <w:r w:rsidRPr="00BD4A7F">
        <w:t>B.</w:t>
      </w:r>
      <w:proofErr w:type="gramStart"/>
      <w:r w:rsidRPr="00BD4A7F">
        <w:t>6.</w:t>
      </w:r>
      <w:r w:rsidR="00180024" w:rsidRPr="00BD4A7F">
        <w:t>2</w:t>
      </w:r>
      <w:proofErr w:type="gramEnd"/>
      <w:r w:rsidRPr="00BD4A7F">
        <w:t>.</w:t>
      </w:r>
      <w:r w:rsidR="00BB7B4E" w:rsidRPr="00BD4A7F">
        <w:t xml:space="preserve"> </w:t>
      </w:r>
      <w:r w:rsidRPr="00BD4A7F">
        <w:t>Mezun izleme sistemi</w:t>
      </w:r>
    </w:p>
    <w:p w14:paraId="5D6A2718" w14:textId="77777777" w:rsidR="005D5542" w:rsidRPr="00BD4A7F" w:rsidRDefault="005D5542" w:rsidP="009E712A">
      <w:pPr>
        <w:pStyle w:val="Balk3"/>
      </w:pPr>
    </w:p>
    <w:p w14:paraId="4C6AA461" w14:textId="1BD69DF8" w:rsidR="005D5542" w:rsidRPr="00BD4A7F" w:rsidRDefault="005D5542" w:rsidP="00A42714">
      <w:pPr>
        <w:pStyle w:val="Balk4"/>
        <w:ind w:right="63"/>
        <w:jc w:val="center"/>
      </w:pPr>
      <w:r w:rsidRPr="00BD4A7F">
        <w:t>Olgunluk düzeyi</w:t>
      </w:r>
      <w:r w:rsidR="005520A9">
        <w:t>: 2</w:t>
      </w:r>
    </w:p>
    <w:p w14:paraId="3230E851"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80"/>
        <w:gridCol w:w="1872"/>
        <w:gridCol w:w="2129"/>
        <w:gridCol w:w="1611"/>
        <w:gridCol w:w="1693"/>
      </w:tblGrid>
      <w:tr w:rsidR="005D5542" w:rsidRPr="00BD4A7F" w14:paraId="71C78AC5" w14:textId="77777777" w:rsidTr="005D5542">
        <w:tc>
          <w:tcPr>
            <w:tcW w:w="1836" w:type="dxa"/>
            <w:shd w:val="clear" w:color="auto" w:fill="auto"/>
          </w:tcPr>
          <w:p w14:paraId="194D456B" w14:textId="77777777" w:rsidR="005D5542" w:rsidRPr="00BD4A7F" w:rsidRDefault="005D5542" w:rsidP="009E712A">
            <w:pPr>
              <w:pStyle w:val="Balk3"/>
              <w:outlineLvl w:val="2"/>
            </w:pPr>
            <w:r w:rsidRPr="00BD4A7F">
              <w:t>1</w:t>
            </w:r>
          </w:p>
        </w:tc>
        <w:tc>
          <w:tcPr>
            <w:tcW w:w="1836" w:type="dxa"/>
            <w:shd w:val="clear" w:color="auto" w:fill="auto"/>
          </w:tcPr>
          <w:p w14:paraId="446CD31E" w14:textId="77777777" w:rsidR="005D5542" w:rsidRPr="00BD4A7F" w:rsidRDefault="005D5542" w:rsidP="009E712A">
            <w:pPr>
              <w:pStyle w:val="Balk3"/>
              <w:outlineLvl w:val="2"/>
            </w:pPr>
            <w:r w:rsidRPr="00BD4A7F">
              <w:t>2</w:t>
            </w:r>
          </w:p>
        </w:tc>
        <w:tc>
          <w:tcPr>
            <w:tcW w:w="1837" w:type="dxa"/>
            <w:shd w:val="clear" w:color="auto" w:fill="auto"/>
          </w:tcPr>
          <w:p w14:paraId="1DEBF70C" w14:textId="77777777" w:rsidR="005D5542" w:rsidRPr="00BD4A7F" w:rsidRDefault="005D5542" w:rsidP="009E712A">
            <w:pPr>
              <w:pStyle w:val="Balk3"/>
              <w:outlineLvl w:val="2"/>
            </w:pPr>
            <w:r w:rsidRPr="00BD4A7F">
              <w:t>3</w:t>
            </w:r>
          </w:p>
        </w:tc>
        <w:tc>
          <w:tcPr>
            <w:tcW w:w="1838" w:type="dxa"/>
            <w:shd w:val="clear" w:color="auto" w:fill="auto"/>
          </w:tcPr>
          <w:p w14:paraId="00715657" w14:textId="77777777" w:rsidR="005D5542" w:rsidRPr="00BD4A7F" w:rsidRDefault="005D5542" w:rsidP="009E712A">
            <w:pPr>
              <w:pStyle w:val="Balk3"/>
              <w:outlineLvl w:val="2"/>
            </w:pPr>
            <w:r w:rsidRPr="00BD4A7F">
              <w:t>4</w:t>
            </w:r>
          </w:p>
        </w:tc>
        <w:tc>
          <w:tcPr>
            <w:tcW w:w="1838" w:type="dxa"/>
            <w:shd w:val="clear" w:color="auto" w:fill="auto"/>
          </w:tcPr>
          <w:p w14:paraId="1709E5F4" w14:textId="77777777" w:rsidR="005D5542" w:rsidRPr="00BD4A7F" w:rsidRDefault="005D5542" w:rsidP="009E712A">
            <w:pPr>
              <w:pStyle w:val="Balk3"/>
              <w:outlineLvl w:val="2"/>
            </w:pPr>
            <w:r w:rsidRPr="00BD4A7F">
              <w:t>5</w:t>
            </w:r>
          </w:p>
        </w:tc>
      </w:tr>
      <w:tr w:rsidR="00461B2B" w:rsidRPr="00BD4A7F" w14:paraId="7DBB2601" w14:textId="77777777" w:rsidTr="005D5542">
        <w:tc>
          <w:tcPr>
            <w:tcW w:w="1836" w:type="dxa"/>
            <w:shd w:val="clear" w:color="auto" w:fill="auto"/>
          </w:tcPr>
          <w:p w14:paraId="0F2397B3" w14:textId="21632CDF" w:rsidR="00461B2B" w:rsidRPr="00BD4A7F" w:rsidRDefault="00461B2B" w:rsidP="009E712A">
            <w:pPr>
              <w:pStyle w:val="Balk3"/>
              <w:outlineLvl w:val="2"/>
            </w:pPr>
            <w:r w:rsidRPr="00BD4A7F">
              <w:t>Kurumda herhangi bir mezun izleme sistemi bulunmamaktadır.</w:t>
            </w:r>
          </w:p>
        </w:tc>
        <w:tc>
          <w:tcPr>
            <w:tcW w:w="1836" w:type="dxa"/>
            <w:shd w:val="clear" w:color="auto" w:fill="auto"/>
          </w:tcPr>
          <w:p w14:paraId="637F6E17" w14:textId="74BD2892" w:rsidR="00461B2B" w:rsidRPr="00BD4A7F" w:rsidRDefault="00461B2B" w:rsidP="009E712A">
            <w:pPr>
              <w:pStyle w:val="Balk3"/>
              <w:outlineLvl w:val="2"/>
            </w:pPr>
            <w:r w:rsidRPr="00BD4A7F">
              <w:t xml:space="preserve">Mezun izleme sistemine ilişkin planlar bulunmaktadır. Ancak bu planlar doğrultusunda yapılmış uygulamalar bulunmamaktadır veya tüm programları kapsamamaktadır. </w:t>
            </w:r>
          </w:p>
        </w:tc>
        <w:tc>
          <w:tcPr>
            <w:tcW w:w="1837" w:type="dxa"/>
            <w:shd w:val="clear" w:color="auto" w:fill="auto"/>
          </w:tcPr>
          <w:p w14:paraId="2AAF4DCF" w14:textId="17CA66C6" w:rsidR="00461B2B" w:rsidRPr="00BD4A7F" w:rsidRDefault="00461B2B" w:rsidP="009E712A">
            <w:pPr>
              <w:pStyle w:val="Balk3"/>
              <w:outlineLvl w:val="2"/>
            </w:pPr>
            <w:r w:rsidRPr="00BD4A7F">
              <w:t>Mezun izleme sistemine ilişkin tüm programları kapsayan uygulamalar vardır ve bunlardan bazı sonuçlar elde edilmiştir. Ancak bu sonuçların değerlendirilmesi ve karar almalarda kullanılması gerçekleştirilmemiştir.</w:t>
            </w:r>
          </w:p>
        </w:tc>
        <w:tc>
          <w:tcPr>
            <w:tcW w:w="1838" w:type="dxa"/>
            <w:shd w:val="clear" w:color="auto" w:fill="auto"/>
          </w:tcPr>
          <w:p w14:paraId="4AD5659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programlarda </w:t>
            </w:r>
          </w:p>
          <w:p w14:paraId="2248D5CB" w14:textId="77A80DE6" w:rsidR="00461B2B" w:rsidRPr="00BD4A7F" w:rsidRDefault="00461B2B" w:rsidP="009E712A">
            <w:pPr>
              <w:pStyle w:val="Balk3"/>
              <w:outlineLvl w:val="2"/>
            </w:pPr>
            <w:r w:rsidRPr="00BD4A7F">
              <w:t xml:space="preserve">Sistematik olarak ve kurumsal amaçlar doğrultusunda (eğitim-öğretim politikası ve amaçları) mezunlar izlenmekte ve izlem sonuçlarına göre tüm birimleri ve programları kapsayan önlemler </w:t>
            </w:r>
            <w:r w:rsidRPr="00BD4A7F">
              <w:lastRenderedPageBreak/>
              <w:t>alınmaktadır.</w:t>
            </w:r>
          </w:p>
        </w:tc>
        <w:tc>
          <w:tcPr>
            <w:tcW w:w="1838" w:type="dxa"/>
            <w:shd w:val="clear" w:color="auto" w:fill="auto"/>
          </w:tcPr>
          <w:p w14:paraId="5F3E8D2F" w14:textId="052A36E8" w:rsidR="00461B2B" w:rsidRPr="00BD4A7F" w:rsidRDefault="00461B2B" w:rsidP="009E712A">
            <w:pPr>
              <w:pStyle w:val="Balk3"/>
              <w:outlineLvl w:val="2"/>
            </w:pPr>
            <w:r w:rsidRPr="00BD4A7F">
              <w:lastRenderedPageBreak/>
              <w:t xml:space="preserve">Kurum tüm programlarında mezunların kurumsal amaçlar doğrultusunda izlenmesini güvence altına almış, mezunlar kurumun kalite güvence sisteminin bir parçası haline gelmiştir;  kurumun bu kapsamda kendine özgü ve </w:t>
            </w:r>
            <w:r w:rsidRPr="00BD4A7F">
              <w:lastRenderedPageBreak/>
              <w:t>yenilikçi birçok uygulaması bulunmakta ve bu uygulamaların bir kısmı diğer kurumlar tarafından örnek alınmaktadır.</w:t>
            </w:r>
          </w:p>
        </w:tc>
      </w:tr>
    </w:tbl>
    <w:p w14:paraId="0FADDDB7" w14:textId="77777777" w:rsidR="005D5542" w:rsidRPr="00BD4A7F" w:rsidRDefault="005D5542" w:rsidP="009E712A">
      <w:pPr>
        <w:pStyle w:val="Balk3"/>
      </w:pPr>
    </w:p>
    <w:p w14:paraId="1C1F77F2" w14:textId="025D36F2" w:rsidR="005D5542" w:rsidRPr="00BD4A7F" w:rsidRDefault="005D5542" w:rsidP="00A42714">
      <w:pPr>
        <w:pStyle w:val="Balk4"/>
        <w:ind w:right="63"/>
        <w:jc w:val="both"/>
      </w:pPr>
      <w:r w:rsidRPr="00BD4A7F">
        <w:t>Kanıtlar</w:t>
      </w:r>
    </w:p>
    <w:p w14:paraId="2DF8F2EE" w14:textId="77777777" w:rsidR="005520A9" w:rsidRDefault="005520A9" w:rsidP="005520A9">
      <w:pPr>
        <w:pStyle w:val="AralkYok"/>
        <w:numPr>
          <w:ilvl w:val="0"/>
          <w:numId w:val="58"/>
        </w:numPr>
      </w:pPr>
      <w:r>
        <w:t>Siirt Üniversitesi Mezun Bilgi Sistemi</w:t>
      </w:r>
    </w:p>
    <w:p w14:paraId="428C6B87" w14:textId="77777777" w:rsidR="005520A9" w:rsidRDefault="000E00CD" w:rsidP="005520A9">
      <w:pPr>
        <w:pStyle w:val="AralkYok"/>
        <w:numPr>
          <w:ilvl w:val="0"/>
          <w:numId w:val="58"/>
        </w:numPr>
      </w:pPr>
      <w:hyperlink r:id="rId37" w:history="1">
        <w:r w:rsidR="005520A9">
          <w:rPr>
            <w:rStyle w:val="Kpr"/>
          </w:rPr>
          <w:t>http://mbs.siirt.edu.tr/</w:t>
        </w:r>
      </w:hyperlink>
    </w:p>
    <w:p w14:paraId="1EA4E9D0" w14:textId="77777777" w:rsidR="00D67923" w:rsidRPr="00BD4A7F" w:rsidRDefault="00D67923" w:rsidP="004D664C">
      <w:pPr>
        <w:ind w:right="63"/>
        <w:jc w:val="both"/>
        <w:rPr>
          <w:rFonts w:ascii="Times New Roman" w:hAnsi="Times New Roman" w:cs="Times New Roman"/>
          <w:sz w:val="24"/>
          <w:szCs w:val="24"/>
        </w:rPr>
      </w:pPr>
    </w:p>
    <w:p w14:paraId="37AA8A1C" w14:textId="0405C280" w:rsidR="00841876" w:rsidRPr="00BD4A7F" w:rsidRDefault="00D67923" w:rsidP="009A01F0">
      <w:pPr>
        <w:pStyle w:val="Balk1"/>
        <w:spacing w:before="120"/>
        <w:ind w:left="0" w:right="63"/>
        <w:jc w:val="both"/>
        <w:rPr>
          <w:rFonts w:cs="Times New Roman"/>
          <w:color w:val="2E74B5" w:themeColor="accent1" w:themeShade="BF"/>
          <w:spacing w:val="-10"/>
        </w:rPr>
      </w:pPr>
      <w:bookmarkStart w:id="24" w:name="_Toc31363188"/>
      <w:r w:rsidRPr="00BD4A7F">
        <w:rPr>
          <w:rFonts w:cs="Times New Roman"/>
          <w:color w:val="2E74B5" w:themeColor="accent1" w:themeShade="BF"/>
        </w:rPr>
        <w:t>C</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ARAŞT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6"/>
        </w:rPr>
        <w:t>M</w:t>
      </w:r>
      <w:r w:rsidR="00C91C0E" w:rsidRPr="00BD4A7F">
        <w:rPr>
          <w:rFonts w:cs="Times New Roman"/>
          <w:color w:val="2E74B5" w:themeColor="accent1" w:themeShade="BF"/>
        </w:rPr>
        <w:t>A</w:t>
      </w:r>
      <w:r w:rsidR="00DE6DB3" w:rsidRPr="00BD4A7F">
        <w:rPr>
          <w:rFonts w:cs="Times New Roman"/>
          <w:color w:val="2E74B5" w:themeColor="accent1" w:themeShade="BF"/>
          <w:spacing w:val="-8"/>
        </w:rPr>
        <w:t xml:space="preserve"> VE</w:t>
      </w:r>
      <w:r w:rsidR="00BA3ABF" w:rsidRPr="00BD4A7F">
        <w:rPr>
          <w:rFonts w:cs="Times New Roman"/>
          <w:color w:val="2E74B5" w:themeColor="accent1" w:themeShade="BF"/>
          <w:spacing w:val="-8"/>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ELİŞT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2"/>
        </w:rPr>
        <w:t>M</w:t>
      </w:r>
      <w:r w:rsidR="00C91C0E" w:rsidRPr="00BD4A7F">
        <w:rPr>
          <w:rFonts w:cs="Times New Roman"/>
          <w:color w:val="2E74B5" w:themeColor="accent1" w:themeShade="BF"/>
        </w:rPr>
        <w:t>E</w:t>
      </w:r>
      <w:bookmarkEnd w:id="24"/>
    </w:p>
    <w:p w14:paraId="7E470AFE" w14:textId="77777777" w:rsidR="00890287" w:rsidRPr="00890287" w:rsidRDefault="00890287" w:rsidP="00890287">
      <w:pPr>
        <w:ind w:firstLine="567"/>
        <w:jc w:val="both"/>
        <w:rPr>
          <w:rFonts w:ascii="Times New Roman" w:eastAsia="Times New Roman" w:hAnsi="Times New Roman" w:cs="Times New Roman"/>
          <w:sz w:val="24"/>
          <w:szCs w:val="24"/>
        </w:rPr>
      </w:pPr>
      <w:r w:rsidRPr="00890287">
        <w:rPr>
          <w:rFonts w:ascii="Times New Roman" w:eastAsia="Times New Roman" w:hAnsi="Times New Roman" w:cs="Times New Roman"/>
          <w:sz w:val="24"/>
          <w:szCs w:val="24"/>
        </w:rPr>
        <w:t xml:space="preserve">Siirt Üniversitesi Eğitim Fakültesi, bulunduğu bölgede öğretmen yetiştiren sayılı fakültelerden biri olması ve bölgede pedagojik </w:t>
      </w:r>
      <w:proofErr w:type="gramStart"/>
      <w:r w:rsidRPr="00890287">
        <w:rPr>
          <w:rFonts w:ascii="Times New Roman" w:eastAsia="Times New Roman" w:hAnsi="Times New Roman" w:cs="Times New Roman"/>
          <w:sz w:val="24"/>
          <w:szCs w:val="24"/>
        </w:rPr>
        <w:t>formasyon</w:t>
      </w:r>
      <w:proofErr w:type="gramEnd"/>
      <w:r w:rsidRPr="00890287">
        <w:rPr>
          <w:rFonts w:ascii="Times New Roman" w:eastAsia="Times New Roman" w:hAnsi="Times New Roman" w:cs="Times New Roman"/>
          <w:sz w:val="24"/>
          <w:szCs w:val="24"/>
        </w:rPr>
        <w:t xml:space="preserve"> ihtiyacına cevap verebilen ender fakültelerden biri olması sebebi ile son yıllarda yönetsel ve akademik açıdan hızlı bir gelişim sürecine girmiştir. Kurumun araştırma stratejisi, hedefleri ve bu hedeflerin kimler tarafından gerçekleştirileceği fakültenin stratejik planında belirlenmiştir. </w:t>
      </w:r>
    </w:p>
    <w:p w14:paraId="067D9F5F" w14:textId="77777777" w:rsidR="00890287" w:rsidRPr="00890287" w:rsidRDefault="00890287" w:rsidP="00890287">
      <w:pPr>
        <w:ind w:firstLine="567"/>
        <w:jc w:val="both"/>
        <w:rPr>
          <w:rFonts w:ascii="Times New Roman" w:eastAsia="Times New Roman" w:hAnsi="Times New Roman" w:cs="Times New Roman"/>
          <w:sz w:val="24"/>
          <w:szCs w:val="24"/>
        </w:rPr>
      </w:pPr>
      <w:r w:rsidRPr="00890287">
        <w:rPr>
          <w:rFonts w:ascii="Times New Roman" w:eastAsia="Times New Roman" w:hAnsi="Times New Roman" w:cs="Times New Roman"/>
          <w:sz w:val="24"/>
          <w:szCs w:val="24"/>
        </w:rPr>
        <w:t xml:space="preserve">Fakültemiz, araştırma stratejisi olarak disiplinler arası ve çok disiplinli araştırma faaliyetlerini desteklemektedir. Bu noktada öğretim üyelerinin işbirliği yapmalarına yönelik psikolojik teşvik ve </w:t>
      </w:r>
      <w:proofErr w:type="gramStart"/>
      <w:r w:rsidRPr="00890287">
        <w:rPr>
          <w:rFonts w:ascii="Times New Roman" w:eastAsia="Times New Roman" w:hAnsi="Times New Roman" w:cs="Times New Roman"/>
          <w:sz w:val="24"/>
          <w:szCs w:val="24"/>
        </w:rPr>
        <w:t>motivasyonu</w:t>
      </w:r>
      <w:proofErr w:type="gramEnd"/>
      <w:r w:rsidRPr="00890287">
        <w:rPr>
          <w:rFonts w:ascii="Times New Roman" w:eastAsia="Times New Roman" w:hAnsi="Times New Roman" w:cs="Times New Roman"/>
          <w:sz w:val="24"/>
          <w:szCs w:val="24"/>
        </w:rPr>
        <w:t xml:space="preserve"> sağlamak amacıyla fakülte yönetimi tarafından akademik kurullarda gerekli hatırlatmalar yapılmakta ve destek verilmektedir.</w:t>
      </w:r>
    </w:p>
    <w:p w14:paraId="1C57C4F9" w14:textId="77777777" w:rsidR="00890287" w:rsidRPr="00890287" w:rsidRDefault="00890287" w:rsidP="00890287">
      <w:pPr>
        <w:ind w:firstLine="567"/>
        <w:jc w:val="both"/>
        <w:rPr>
          <w:rFonts w:ascii="Times New Roman" w:eastAsia="Times New Roman" w:hAnsi="Times New Roman" w:cs="Times New Roman"/>
          <w:sz w:val="24"/>
          <w:szCs w:val="24"/>
        </w:rPr>
      </w:pPr>
      <w:proofErr w:type="gramStart"/>
      <w:r w:rsidRPr="00890287">
        <w:rPr>
          <w:rFonts w:ascii="Times New Roman" w:eastAsia="Times New Roman" w:hAnsi="Times New Roman" w:cs="Times New Roman"/>
          <w:sz w:val="24"/>
          <w:szCs w:val="24"/>
        </w:rPr>
        <w:t xml:space="preserve">Gerek yönetim kademesinde gerekse idari ve akademik kadroda bulunan çalışanlarımızın birinci amacı “Bilimsel anlayışlı,  çağdaş,  demokrat, üretken, ülke ve dünya sorunlarına duyarlı olup çözüm üreten, değişen koşullara uyum gösterebilen, geleceğe yönelik hedefleri olan, ekip çalışması liderlik ve iletişim becerilerine sahip, iletişim ve eğitim teknolojilerini kullanabilen, farklı bilim dalları arasında ilişki kurabilen ve bilgilerini farklı alanlara uygulayabilen, kültüre ve sanata duyarlı, çeşitliliği bir zenginlik olarak algılayan, teori ile uygulamayı birleştiren, özgüveni ve hoşgörüsü olan,  yaşam boyu öğrenmeyi ve kendini yenilemeyi ilke edinmiş, kendisiyle ve çevresiyle barışık, mesleğine adanmışlık duygusuna sahip, eleştirel düşünebilen ve düşüncesini uygar bir şekilde ifade edebilen öğretmenler yetiştirme” hedefine ulaşmak için sorumluluk almaktır. </w:t>
      </w:r>
      <w:proofErr w:type="gramEnd"/>
    </w:p>
    <w:p w14:paraId="6E2C468B" w14:textId="77777777" w:rsidR="00890287" w:rsidRPr="00890287" w:rsidRDefault="00890287" w:rsidP="00890287">
      <w:pPr>
        <w:ind w:firstLine="567"/>
        <w:jc w:val="both"/>
        <w:rPr>
          <w:rFonts w:ascii="Times New Roman" w:eastAsia="Times New Roman" w:hAnsi="Times New Roman" w:cs="Times New Roman"/>
          <w:sz w:val="24"/>
          <w:szCs w:val="24"/>
        </w:rPr>
      </w:pPr>
      <w:r w:rsidRPr="00890287">
        <w:rPr>
          <w:rFonts w:ascii="Times New Roman" w:eastAsia="Times New Roman" w:hAnsi="Times New Roman" w:cs="Times New Roman"/>
          <w:sz w:val="24"/>
          <w:szCs w:val="24"/>
        </w:rPr>
        <w:t xml:space="preserve">Araştırma stratejimiz kapsamında; akademik personelimiz, lisansüstü ve lisans öğrencilerimiz; araştırma fikirlerini gerçekleştirmeleri için cesaretlendirilmekte, mevcut akademik kadrosundan mümkün olduğunca öğrencilerin bilgilenmeleri ve yararlanmaları sağlanmaktadır. Bu bağlamda kurumda araştırma geliştirme süreçleri ile eğitim öğretim süreçlerinin bütünleştiği platformlar düzenlenmektedir. </w:t>
      </w:r>
    </w:p>
    <w:p w14:paraId="339B2447" w14:textId="77777777" w:rsidR="00890287" w:rsidRPr="00890287" w:rsidRDefault="00890287" w:rsidP="00890287">
      <w:pPr>
        <w:ind w:firstLine="567"/>
        <w:jc w:val="both"/>
        <w:rPr>
          <w:rFonts w:ascii="Times New Roman" w:eastAsia="Times New Roman" w:hAnsi="Times New Roman" w:cs="Times New Roman"/>
          <w:sz w:val="24"/>
          <w:szCs w:val="24"/>
        </w:rPr>
      </w:pPr>
      <w:r w:rsidRPr="00890287">
        <w:rPr>
          <w:rFonts w:ascii="Times New Roman" w:eastAsia="Times New Roman" w:hAnsi="Times New Roman" w:cs="Times New Roman"/>
          <w:sz w:val="24"/>
          <w:szCs w:val="24"/>
        </w:rPr>
        <w:t xml:space="preserve">Fakültemizde iç ve dış paydaşların destek ve katılımını esas alan bir araştırma stratejisi izlenmektedir. Buna bağlı olarak; strateji ve hedeflerle örtüşen konuların (araştırma, eğitim, akademik </w:t>
      </w:r>
      <w:r w:rsidRPr="00890287">
        <w:rPr>
          <w:rFonts w:ascii="Times New Roman" w:eastAsia="Times New Roman" w:hAnsi="Times New Roman" w:cs="Times New Roman"/>
          <w:sz w:val="24"/>
          <w:szCs w:val="24"/>
        </w:rPr>
        <w:lastRenderedPageBreak/>
        <w:t xml:space="preserve">kadro vb.) bölüm/anabilim dalı kurul toplantılarında görüşülerek karara bağlanması prensibi uygulanmaktadır. Kurum, araştırma stratejisinin bir parçası olarak kurumlar arası araştırma faaliyetlerini desteklemekte ve buna ilişkin uygun platformları oluşturmaya gayret etmektedir. İlimizin eğitim sorunları, işbirliği imkânları ve öğretmenlik uygulaması konularını tartışmak üzere Eğitim Fakültesi ve İl Milli Eğitim Müdürlüğü işbirliğiyle 16 Ocak 2019 tarihinde bir “İlin Eğitim Sorunları, İşbirliği </w:t>
      </w:r>
      <w:proofErr w:type="gramStart"/>
      <w:r w:rsidRPr="00890287">
        <w:rPr>
          <w:rFonts w:ascii="Times New Roman" w:eastAsia="Times New Roman" w:hAnsi="Times New Roman" w:cs="Times New Roman"/>
          <w:sz w:val="24"/>
          <w:szCs w:val="24"/>
        </w:rPr>
        <w:t>İmkanları</w:t>
      </w:r>
      <w:proofErr w:type="gramEnd"/>
      <w:r w:rsidRPr="00890287">
        <w:rPr>
          <w:rFonts w:ascii="Times New Roman" w:eastAsia="Times New Roman" w:hAnsi="Times New Roman" w:cs="Times New Roman"/>
          <w:sz w:val="24"/>
          <w:szCs w:val="24"/>
        </w:rPr>
        <w:t xml:space="preserve"> ve Öğretmenlik Uygulaması” temalı </w:t>
      </w:r>
      <w:proofErr w:type="spellStart"/>
      <w:r w:rsidRPr="00890287">
        <w:rPr>
          <w:rFonts w:ascii="Times New Roman" w:eastAsia="Times New Roman" w:hAnsi="Times New Roman" w:cs="Times New Roman"/>
          <w:sz w:val="24"/>
          <w:szCs w:val="24"/>
        </w:rPr>
        <w:t>çalıştay</w:t>
      </w:r>
      <w:proofErr w:type="spellEnd"/>
      <w:r w:rsidRPr="00890287">
        <w:rPr>
          <w:rFonts w:ascii="Times New Roman" w:eastAsia="Times New Roman" w:hAnsi="Times New Roman" w:cs="Times New Roman"/>
          <w:sz w:val="24"/>
          <w:szCs w:val="24"/>
        </w:rPr>
        <w:t xml:space="preserve">/panel düzenlenmiştir. Bu kapsamda Milli Eğitim Müdürlüğünden okul yöneticileri, öğretmenler, üniversitemiz öğretim üyeleri ve üniversite öğrencileri </w:t>
      </w:r>
      <w:proofErr w:type="spellStart"/>
      <w:r w:rsidRPr="00890287">
        <w:rPr>
          <w:rFonts w:ascii="Times New Roman" w:eastAsia="Times New Roman" w:hAnsi="Times New Roman" w:cs="Times New Roman"/>
          <w:sz w:val="24"/>
          <w:szCs w:val="24"/>
        </w:rPr>
        <w:t>çalıştay</w:t>
      </w:r>
      <w:proofErr w:type="spellEnd"/>
      <w:r w:rsidRPr="00890287">
        <w:rPr>
          <w:rFonts w:ascii="Times New Roman" w:eastAsia="Times New Roman" w:hAnsi="Times New Roman" w:cs="Times New Roman"/>
          <w:sz w:val="24"/>
          <w:szCs w:val="24"/>
        </w:rPr>
        <w:t>/panele katılım sağlamıştır.</w:t>
      </w:r>
    </w:p>
    <w:p w14:paraId="61CB9347" w14:textId="77777777" w:rsidR="00890287" w:rsidRPr="00890287" w:rsidRDefault="00890287" w:rsidP="00890287">
      <w:pPr>
        <w:ind w:firstLine="567"/>
        <w:jc w:val="both"/>
        <w:rPr>
          <w:rFonts w:ascii="Times New Roman" w:eastAsia="Times New Roman" w:hAnsi="Times New Roman" w:cs="Times New Roman"/>
          <w:sz w:val="24"/>
          <w:szCs w:val="24"/>
        </w:rPr>
      </w:pPr>
      <w:r w:rsidRPr="00890287">
        <w:rPr>
          <w:rFonts w:ascii="Times New Roman" w:eastAsia="Times New Roman" w:hAnsi="Times New Roman" w:cs="Times New Roman"/>
          <w:sz w:val="24"/>
          <w:szCs w:val="24"/>
        </w:rPr>
        <w:t>Fakültemiz, bilim ve teknolojinin, eğitim-öğretim ve topluma hizmet uygulamalarında yayılması gerektiği yaklaşımını benimsemiştir. Siirt Üniversitesi Eğitim Fakültesinin dış çevreyle de ilişkide olması ve bu çevreyi bilimsel bir çalışma alanı olarak kullanan bir yapı oluşturulması hedeflenmiştir. Araştırmada öncelikli alanlar olarak iç ve dış paydaşların önerileri doğrultusunda bilimsel toplantılar/</w:t>
      </w:r>
      <w:proofErr w:type="spellStart"/>
      <w:r w:rsidRPr="00890287">
        <w:rPr>
          <w:rFonts w:ascii="Times New Roman" w:eastAsia="Times New Roman" w:hAnsi="Times New Roman" w:cs="Times New Roman"/>
          <w:sz w:val="24"/>
          <w:szCs w:val="24"/>
        </w:rPr>
        <w:t>çalıştaylar</w:t>
      </w:r>
      <w:proofErr w:type="spellEnd"/>
      <w:r w:rsidRPr="00890287">
        <w:rPr>
          <w:rFonts w:ascii="Times New Roman" w:eastAsia="Times New Roman" w:hAnsi="Times New Roman" w:cs="Times New Roman"/>
          <w:sz w:val="24"/>
          <w:szCs w:val="24"/>
        </w:rPr>
        <w:t>/paneller düzenlenmektedir. Bu kapsamda 2018 yılında yapılan faaliyetler, 2018 yılı faaliyet raporumuzda yer almaktadır (Ek 14).</w:t>
      </w:r>
    </w:p>
    <w:p w14:paraId="59DE02AD" w14:textId="77777777" w:rsidR="00890287" w:rsidRPr="00890287" w:rsidRDefault="00890287" w:rsidP="00890287">
      <w:pPr>
        <w:ind w:firstLine="567"/>
        <w:jc w:val="both"/>
        <w:rPr>
          <w:rFonts w:ascii="Times New Roman" w:eastAsia="Times New Roman" w:hAnsi="Times New Roman" w:cs="Times New Roman"/>
          <w:sz w:val="24"/>
          <w:szCs w:val="24"/>
        </w:rPr>
      </w:pPr>
      <w:r w:rsidRPr="00890287">
        <w:rPr>
          <w:rFonts w:ascii="Times New Roman" w:eastAsia="Times New Roman" w:hAnsi="Times New Roman" w:cs="Times New Roman"/>
          <w:sz w:val="24"/>
          <w:szCs w:val="24"/>
        </w:rPr>
        <w:t>Fakültemiz, geleceğe ve hayata hazırladığı öğretmen adaylarında; çağdaş, aydın, gelişimden yana olan, araştırıcı ve sorgulayan, sosyal ve kültürel/etik değerleri benimsemiş olma ve mesleğin getirdiği bilgi ve becerilerle donanımlı, yeterliliği olan bir meslek elemanı olma özelliklerinin kazanılmış olmasını amaçlamıştır.</w:t>
      </w:r>
    </w:p>
    <w:p w14:paraId="351998AA" w14:textId="77777777" w:rsidR="00890287" w:rsidRPr="00890287" w:rsidRDefault="00890287" w:rsidP="00890287">
      <w:pPr>
        <w:ind w:firstLine="567"/>
        <w:jc w:val="both"/>
        <w:rPr>
          <w:rFonts w:ascii="Times New Roman" w:eastAsia="Times New Roman" w:hAnsi="Times New Roman" w:cs="Times New Roman"/>
          <w:sz w:val="24"/>
          <w:szCs w:val="24"/>
        </w:rPr>
      </w:pPr>
      <w:r w:rsidRPr="00890287">
        <w:rPr>
          <w:rFonts w:ascii="Times New Roman" w:eastAsia="Times New Roman" w:hAnsi="Times New Roman" w:cs="Times New Roman"/>
          <w:sz w:val="24"/>
          <w:szCs w:val="24"/>
        </w:rPr>
        <w:t>Bu amacı gerçekleştirirken; öğrenci odaklı bir yaklaşımdan hareketle, öğrenmeyi öğrenme, akademik destek, kişisel gelişim ve kariyer olanakları sunarak, kurum yönetimiyle iç içe hatta birlikte eğitim ve öğretim yaşamını tamamlamaya çalışarak geleceğe daha güvenle bakmak hedeflerimiz arasındadır. Bu kapsamda fakültemiz, tüm öğrenci ve öğretim elemanlarının görüş ve önerilerine değer vermekte olup, bu görüş ve öneriler için  "egitim@siirt.edu.tr" e-posta  adresi 2018 güz döneminde oluşturulmuştur. Ayrıca fakültemiz bu maillerin değerlendirildiği; eğitim-öğretim, fiziksel altyapı, çevre düzenlemesi, bilimsel etkinlikler, sosyal, kültürel ve sanatsal faaliyetler açısından fakültenin gelişimine yönelik bir istişare grubu olarak uygulanabilir öneriler geliştirmek üzere “Eğitim Fakültesi Gelişim Ekibi” kurulmuştur.</w:t>
      </w:r>
    </w:p>
    <w:p w14:paraId="07EF1BDF" w14:textId="77777777" w:rsidR="00BE246A" w:rsidRPr="00BD4A7F" w:rsidRDefault="00BE246A" w:rsidP="001D4AF3">
      <w:pPr>
        <w:pStyle w:val="GvdeMetni"/>
        <w:spacing w:before="120"/>
        <w:ind w:left="0" w:right="63"/>
        <w:jc w:val="both"/>
        <w:rPr>
          <w:rFonts w:cs="Times New Roman"/>
          <w:color w:val="000000" w:themeColor="text1"/>
        </w:rPr>
      </w:pPr>
    </w:p>
    <w:p w14:paraId="7B0D0037" w14:textId="316EF79C" w:rsidR="00BE246A" w:rsidRPr="00BD4A7F" w:rsidRDefault="00BE246A" w:rsidP="00A42714">
      <w:pPr>
        <w:pStyle w:val="Balk2"/>
        <w:ind w:left="0" w:right="63" w:firstLine="0"/>
        <w:jc w:val="both"/>
      </w:pPr>
      <w:bookmarkStart w:id="25" w:name="_Toc31363189"/>
      <w:r w:rsidRPr="00BD4A7F">
        <w:t>C.1</w:t>
      </w:r>
      <w:r w:rsidR="00BB7B4E" w:rsidRPr="00BD4A7F">
        <w:t>.</w:t>
      </w:r>
      <w:r w:rsidRPr="00BD4A7F">
        <w:t xml:space="preserve"> Araştırma Stratejisi</w:t>
      </w:r>
      <w:bookmarkEnd w:id="25"/>
    </w:p>
    <w:p w14:paraId="3CCE45C0" w14:textId="77777777" w:rsidR="00BE246A" w:rsidRPr="00BD4A7F" w:rsidRDefault="00BE246A" w:rsidP="004D664C">
      <w:pPr>
        <w:ind w:right="63"/>
        <w:jc w:val="both"/>
        <w:rPr>
          <w:rFonts w:ascii="Times New Roman" w:hAnsi="Times New Roman" w:cs="Times New Roman"/>
          <w:sz w:val="24"/>
          <w:szCs w:val="24"/>
        </w:rPr>
      </w:pPr>
      <w:r w:rsidRPr="00BD4A7F">
        <w:rPr>
          <w:rFonts w:ascii="Times New Roman" w:hAnsi="Times New Roman" w:cs="Times New Roman"/>
          <w:sz w:val="24"/>
          <w:szCs w:val="24"/>
        </w:rPr>
        <w:t>Kurum, stratejik planı çerçevesinde belirlenen akademik öncelikleriyle uyumlu, değer üretebilen ve toplumsal faydaya dönüştürülebilen araştırma ve geliştirme faaliyetleri yürütmelidir.</w:t>
      </w:r>
    </w:p>
    <w:p w14:paraId="5056B5AF" w14:textId="77777777" w:rsidR="00BE246A" w:rsidRPr="00BD4A7F" w:rsidRDefault="00BE246A" w:rsidP="009A01F0">
      <w:pPr>
        <w:ind w:right="63"/>
        <w:jc w:val="both"/>
        <w:rPr>
          <w:rFonts w:ascii="Times New Roman" w:hAnsi="Times New Roman" w:cs="Times New Roman"/>
          <w:sz w:val="24"/>
          <w:szCs w:val="24"/>
        </w:rPr>
      </w:pPr>
    </w:p>
    <w:p w14:paraId="2984D9BC" w14:textId="6236A404" w:rsidR="00BE246A" w:rsidRPr="00BD4A7F" w:rsidRDefault="00BE246A" w:rsidP="009E712A">
      <w:pPr>
        <w:pStyle w:val="Balk3"/>
      </w:pPr>
      <w:r w:rsidRPr="00BD4A7F">
        <w:t>C.</w:t>
      </w:r>
      <w:proofErr w:type="gramStart"/>
      <w:r w:rsidRPr="00BD4A7F">
        <w:t>1.1</w:t>
      </w:r>
      <w:proofErr w:type="gramEnd"/>
      <w:r w:rsidR="00BB7B4E" w:rsidRPr="00BD4A7F">
        <w:t>.</w:t>
      </w:r>
      <w:r w:rsidRPr="00BD4A7F">
        <w:t xml:space="preserve"> Kurumun araştırma politikası, hedefleri ve stratejisi</w:t>
      </w:r>
    </w:p>
    <w:p w14:paraId="702BD14D" w14:textId="77777777" w:rsidR="005D5542" w:rsidRPr="00BD4A7F" w:rsidRDefault="005D5542" w:rsidP="009E712A">
      <w:pPr>
        <w:pStyle w:val="Balk3"/>
      </w:pPr>
    </w:p>
    <w:p w14:paraId="5C0965F1" w14:textId="076B1396" w:rsidR="005D5542" w:rsidRPr="00BD4A7F" w:rsidRDefault="005D5542" w:rsidP="00A42714">
      <w:pPr>
        <w:pStyle w:val="Balk4"/>
        <w:ind w:right="63"/>
        <w:jc w:val="center"/>
      </w:pPr>
      <w:r w:rsidRPr="00BD4A7F">
        <w:t>Olgunluk düzeyi</w:t>
      </w:r>
      <w:r w:rsidR="00972382">
        <w:t>: 4</w:t>
      </w:r>
    </w:p>
    <w:p w14:paraId="6F98A8D6"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71"/>
        <w:gridCol w:w="1871"/>
        <w:gridCol w:w="2308"/>
        <w:gridCol w:w="1524"/>
        <w:gridCol w:w="1611"/>
      </w:tblGrid>
      <w:tr w:rsidR="005D5542" w:rsidRPr="00BD4A7F" w14:paraId="28FD3AF1" w14:textId="77777777" w:rsidTr="005D5542">
        <w:tc>
          <w:tcPr>
            <w:tcW w:w="1836" w:type="dxa"/>
            <w:shd w:val="clear" w:color="auto" w:fill="auto"/>
          </w:tcPr>
          <w:p w14:paraId="4E921539" w14:textId="77777777" w:rsidR="005D5542" w:rsidRPr="00BD4A7F" w:rsidRDefault="005D5542" w:rsidP="009E712A">
            <w:pPr>
              <w:pStyle w:val="Balk3"/>
              <w:outlineLvl w:val="2"/>
            </w:pPr>
            <w:r w:rsidRPr="00BD4A7F">
              <w:t>1</w:t>
            </w:r>
          </w:p>
        </w:tc>
        <w:tc>
          <w:tcPr>
            <w:tcW w:w="1836" w:type="dxa"/>
            <w:shd w:val="clear" w:color="auto" w:fill="auto"/>
          </w:tcPr>
          <w:p w14:paraId="554512BC" w14:textId="77777777" w:rsidR="005D5542" w:rsidRPr="00BD4A7F" w:rsidRDefault="005D5542" w:rsidP="009E712A">
            <w:pPr>
              <w:pStyle w:val="Balk3"/>
              <w:outlineLvl w:val="2"/>
            </w:pPr>
            <w:r w:rsidRPr="00BD4A7F">
              <w:t>2</w:t>
            </w:r>
          </w:p>
        </w:tc>
        <w:tc>
          <w:tcPr>
            <w:tcW w:w="1837" w:type="dxa"/>
            <w:shd w:val="clear" w:color="auto" w:fill="auto"/>
          </w:tcPr>
          <w:p w14:paraId="55EC86C5" w14:textId="77777777" w:rsidR="005D5542" w:rsidRPr="00BD4A7F" w:rsidRDefault="005D5542" w:rsidP="009E712A">
            <w:pPr>
              <w:pStyle w:val="Balk3"/>
              <w:outlineLvl w:val="2"/>
            </w:pPr>
            <w:r w:rsidRPr="00BD4A7F">
              <w:t>3</w:t>
            </w:r>
          </w:p>
        </w:tc>
        <w:tc>
          <w:tcPr>
            <w:tcW w:w="1838" w:type="dxa"/>
            <w:shd w:val="clear" w:color="auto" w:fill="auto"/>
          </w:tcPr>
          <w:p w14:paraId="6DFB108D" w14:textId="77777777" w:rsidR="005D5542" w:rsidRPr="00BD4A7F" w:rsidRDefault="005D5542" w:rsidP="009E712A">
            <w:pPr>
              <w:pStyle w:val="Balk3"/>
              <w:outlineLvl w:val="2"/>
            </w:pPr>
            <w:r w:rsidRPr="00BD4A7F">
              <w:t>4</w:t>
            </w:r>
          </w:p>
        </w:tc>
        <w:tc>
          <w:tcPr>
            <w:tcW w:w="1838" w:type="dxa"/>
            <w:shd w:val="clear" w:color="auto" w:fill="auto"/>
          </w:tcPr>
          <w:p w14:paraId="53B6DB05" w14:textId="77777777" w:rsidR="005D5542" w:rsidRPr="00BD4A7F" w:rsidRDefault="005D5542" w:rsidP="009E712A">
            <w:pPr>
              <w:pStyle w:val="Balk3"/>
              <w:outlineLvl w:val="2"/>
            </w:pPr>
            <w:r w:rsidRPr="00BD4A7F">
              <w:t>5</w:t>
            </w:r>
          </w:p>
        </w:tc>
      </w:tr>
      <w:tr w:rsidR="00461B2B" w:rsidRPr="00BD4A7F" w14:paraId="2CA68649" w14:textId="77777777" w:rsidTr="005D5542">
        <w:tc>
          <w:tcPr>
            <w:tcW w:w="1836" w:type="dxa"/>
            <w:shd w:val="clear" w:color="auto" w:fill="auto"/>
          </w:tcPr>
          <w:p w14:paraId="15CAE727" w14:textId="109FDF1E" w:rsidR="00461B2B" w:rsidRPr="00BD4A7F" w:rsidRDefault="00461B2B" w:rsidP="009E712A">
            <w:pPr>
              <w:pStyle w:val="Balk3"/>
              <w:outlineLvl w:val="2"/>
            </w:pPr>
            <w:r w:rsidRPr="00BD4A7F">
              <w:t>Kurumun tanımlı araştırma politikası, stratejisi ve hedefleri bulunmamaktadır.</w:t>
            </w:r>
          </w:p>
        </w:tc>
        <w:tc>
          <w:tcPr>
            <w:tcW w:w="1836" w:type="dxa"/>
            <w:shd w:val="clear" w:color="auto" w:fill="auto"/>
          </w:tcPr>
          <w:p w14:paraId="24126E1B" w14:textId="603F3E4A" w:rsidR="00461B2B" w:rsidRPr="00BD4A7F" w:rsidRDefault="00461B2B" w:rsidP="009E712A">
            <w:pPr>
              <w:pStyle w:val="Balk3"/>
              <w:outlineLvl w:val="2"/>
            </w:pPr>
            <w:r w:rsidRPr="00BD4A7F">
              <w:t>Kurumun, araştırmaya bakış açısını, araştırma faaliyetlerinde izleyeceği ilkeleri, araştırmad</w:t>
            </w:r>
            <w:r w:rsidRPr="00BD4A7F">
              <w:lastRenderedPageBreak/>
              <w:t xml:space="preserve">aki önceliklerini ve araştırma kaynaklarını yönetmedeki tercihlerini ifade eden araştırma politikası,  stratejisi ve hedefleri bulunmaktadır. Ancak bunları hayata geçirmek üzere mekanizmalar veya uygulamalar bulunmamaktadır. </w:t>
            </w:r>
          </w:p>
        </w:tc>
        <w:tc>
          <w:tcPr>
            <w:tcW w:w="1837" w:type="dxa"/>
            <w:shd w:val="clear" w:color="auto" w:fill="auto"/>
          </w:tcPr>
          <w:p w14:paraId="7216B85B" w14:textId="75458627" w:rsidR="00461B2B" w:rsidRPr="00BD4A7F" w:rsidRDefault="00461B2B" w:rsidP="009E712A">
            <w:pPr>
              <w:pStyle w:val="Balk3"/>
              <w:outlineLvl w:val="2"/>
            </w:pPr>
            <w:r w:rsidRPr="00BD4A7F">
              <w:lastRenderedPageBreak/>
              <w:t xml:space="preserve">Kurumun tanımlı araştırma politikası, stratejisi ve hedefleri doğrultusunda yapılan uygulamalar bulunmaktadır. Ancak bu </w:t>
            </w:r>
            <w:r w:rsidRPr="00BD4A7F">
              <w:lastRenderedPageBreak/>
              <w:t>uygulamaların sonuçları değerlendirilmemektedir.</w:t>
            </w:r>
          </w:p>
        </w:tc>
        <w:tc>
          <w:tcPr>
            <w:tcW w:w="1838" w:type="dxa"/>
            <w:shd w:val="clear" w:color="auto" w:fill="auto"/>
          </w:tcPr>
          <w:p w14:paraId="6CAB5DE3" w14:textId="07388E3E" w:rsidR="00461B2B" w:rsidRPr="00BD4A7F" w:rsidRDefault="00461B2B" w:rsidP="009E712A">
            <w:pPr>
              <w:pStyle w:val="Balk3"/>
              <w:outlineLvl w:val="2"/>
            </w:pPr>
            <w:r w:rsidRPr="00BD4A7F">
              <w:lastRenderedPageBreak/>
              <w:t xml:space="preserve">Kurumda tüm birimler tarafından benimsenmiş araştırma </w:t>
            </w:r>
            <w:r w:rsidRPr="00BD4A7F">
              <w:lastRenderedPageBreak/>
              <w:t>politikası, stratejisi ve hedefleri ile ilgili uygulamalar, sistematik olarak izlenmekte ve izlem sonuçlarına göre tüm alanları ve programları kapsayan önlemler alınmaktadır.</w:t>
            </w:r>
          </w:p>
        </w:tc>
        <w:tc>
          <w:tcPr>
            <w:tcW w:w="1838" w:type="dxa"/>
            <w:shd w:val="clear" w:color="auto" w:fill="auto"/>
          </w:tcPr>
          <w:p w14:paraId="053DBDC9" w14:textId="1FB58E9B" w:rsidR="00461B2B" w:rsidRPr="00BD4A7F" w:rsidRDefault="00461B2B" w:rsidP="009E712A">
            <w:pPr>
              <w:pStyle w:val="Balk3"/>
              <w:outlineLvl w:val="2"/>
            </w:pPr>
            <w:r w:rsidRPr="00BD4A7F">
              <w:lastRenderedPageBreak/>
              <w:t>Kurumda araştırma alanındaki faaliyetlerin, araştırma politika</w:t>
            </w:r>
            <w:r w:rsidRPr="00BD4A7F">
              <w:lastRenderedPageBreak/>
              <w:t>sı 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w:t>
            </w:r>
            <w:r w:rsidRPr="00BD4A7F">
              <w:lastRenderedPageBreak/>
              <w:t>tadır.</w:t>
            </w:r>
          </w:p>
        </w:tc>
      </w:tr>
    </w:tbl>
    <w:p w14:paraId="0B7A7630" w14:textId="77777777" w:rsidR="005D5542" w:rsidRPr="00BD4A7F" w:rsidRDefault="005D5542" w:rsidP="009E712A">
      <w:pPr>
        <w:pStyle w:val="Balk3"/>
      </w:pPr>
    </w:p>
    <w:p w14:paraId="7414D6D7" w14:textId="20B6E531" w:rsidR="005D5542" w:rsidRPr="00BD4A7F" w:rsidRDefault="005D5542" w:rsidP="00A42714">
      <w:pPr>
        <w:pStyle w:val="Balk4"/>
        <w:ind w:right="63"/>
        <w:jc w:val="both"/>
      </w:pPr>
      <w:r w:rsidRPr="00BD4A7F">
        <w:t>Kanıtlar</w:t>
      </w:r>
    </w:p>
    <w:p w14:paraId="23833FE0" w14:textId="30E594EE" w:rsidR="001A7CEE" w:rsidRDefault="007F6F4A" w:rsidP="00A42714">
      <w:pPr>
        <w:pStyle w:val="Balk4"/>
        <w:numPr>
          <w:ilvl w:val="0"/>
          <w:numId w:val="3"/>
        </w:numPr>
        <w:ind w:right="63"/>
        <w:jc w:val="both"/>
        <w:rPr>
          <w:b w:val="0"/>
        </w:rPr>
      </w:pPr>
      <w:r>
        <w:rPr>
          <w:b w:val="0"/>
        </w:rPr>
        <w:t>Faaliyet Raporu</w:t>
      </w:r>
    </w:p>
    <w:p w14:paraId="728F4AB2" w14:textId="13EC4B24" w:rsidR="007F6F4A" w:rsidRPr="00BD4A7F" w:rsidRDefault="007F6F4A" w:rsidP="00A42714">
      <w:pPr>
        <w:pStyle w:val="Balk4"/>
        <w:numPr>
          <w:ilvl w:val="0"/>
          <w:numId w:val="3"/>
        </w:numPr>
        <w:ind w:right="63"/>
        <w:jc w:val="both"/>
        <w:rPr>
          <w:b w:val="0"/>
        </w:rPr>
      </w:pPr>
      <w:proofErr w:type="spellStart"/>
      <w:r>
        <w:rPr>
          <w:b w:val="0"/>
        </w:rPr>
        <w:t>Arge</w:t>
      </w:r>
      <w:proofErr w:type="spellEnd"/>
      <w:r>
        <w:rPr>
          <w:b w:val="0"/>
        </w:rPr>
        <w:t xml:space="preserve"> hedefleri</w:t>
      </w:r>
    </w:p>
    <w:p w14:paraId="68A1CEFF" w14:textId="77777777" w:rsidR="00BE246A" w:rsidRPr="00BD4A7F" w:rsidRDefault="00BE246A" w:rsidP="009E712A">
      <w:pPr>
        <w:pStyle w:val="Balk3"/>
      </w:pPr>
    </w:p>
    <w:p w14:paraId="228EF457" w14:textId="77777777" w:rsidR="00BE246A" w:rsidRPr="00BD4A7F" w:rsidRDefault="00BE246A" w:rsidP="009E712A">
      <w:pPr>
        <w:pStyle w:val="Balk3"/>
      </w:pPr>
      <w:r w:rsidRPr="00BD4A7F">
        <w:t>C.</w:t>
      </w:r>
      <w:proofErr w:type="gramStart"/>
      <w:r w:rsidRPr="00BD4A7F">
        <w:t>1.2</w:t>
      </w:r>
      <w:proofErr w:type="gramEnd"/>
      <w:r w:rsidRPr="00BD4A7F">
        <w:t xml:space="preserve"> Araştırma-Geliştirme süreçlerinin yönetimi ve </w:t>
      </w:r>
      <w:proofErr w:type="spellStart"/>
      <w:r w:rsidRPr="00BD4A7F">
        <w:t>organizasyonel</w:t>
      </w:r>
      <w:proofErr w:type="spellEnd"/>
      <w:r w:rsidRPr="00BD4A7F">
        <w:t xml:space="preserve"> yapısı</w:t>
      </w:r>
    </w:p>
    <w:p w14:paraId="2E61AA6C" w14:textId="77777777" w:rsidR="005D5542" w:rsidRPr="00BD4A7F" w:rsidRDefault="005D5542" w:rsidP="009E712A">
      <w:pPr>
        <w:pStyle w:val="Balk3"/>
      </w:pPr>
    </w:p>
    <w:p w14:paraId="73D3CB73" w14:textId="1558A360" w:rsidR="005D5542" w:rsidRPr="00BD4A7F" w:rsidRDefault="005D5542" w:rsidP="00A42714">
      <w:pPr>
        <w:pStyle w:val="Balk4"/>
        <w:ind w:right="63"/>
        <w:jc w:val="center"/>
      </w:pPr>
      <w:r w:rsidRPr="00BD4A7F">
        <w:t>Olgunluk düzeyi</w:t>
      </w:r>
      <w:r w:rsidR="00340B68">
        <w:t>: 1</w:t>
      </w:r>
    </w:p>
    <w:p w14:paraId="1F30DFEF"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200"/>
        <w:gridCol w:w="2150"/>
        <w:gridCol w:w="2068"/>
        <w:gridCol w:w="1388"/>
        <w:gridCol w:w="1379"/>
      </w:tblGrid>
      <w:tr w:rsidR="005D5542" w:rsidRPr="00BD4A7F" w14:paraId="6C7808CF" w14:textId="77777777" w:rsidTr="005D5542">
        <w:tc>
          <w:tcPr>
            <w:tcW w:w="1836" w:type="dxa"/>
            <w:shd w:val="clear" w:color="auto" w:fill="auto"/>
          </w:tcPr>
          <w:p w14:paraId="310B8FB1" w14:textId="77777777" w:rsidR="005D5542" w:rsidRPr="00BD4A7F" w:rsidRDefault="005D5542" w:rsidP="009E712A">
            <w:pPr>
              <w:pStyle w:val="Balk3"/>
              <w:outlineLvl w:val="2"/>
            </w:pPr>
            <w:r w:rsidRPr="00BD4A7F">
              <w:t>1</w:t>
            </w:r>
          </w:p>
        </w:tc>
        <w:tc>
          <w:tcPr>
            <w:tcW w:w="1836" w:type="dxa"/>
            <w:shd w:val="clear" w:color="auto" w:fill="auto"/>
          </w:tcPr>
          <w:p w14:paraId="23945829" w14:textId="77777777" w:rsidR="005D5542" w:rsidRPr="00BD4A7F" w:rsidRDefault="005D5542" w:rsidP="009E712A">
            <w:pPr>
              <w:pStyle w:val="Balk3"/>
              <w:outlineLvl w:val="2"/>
            </w:pPr>
            <w:r w:rsidRPr="00BD4A7F">
              <w:t>2</w:t>
            </w:r>
          </w:p>
        </w:tc>
        <w:tc>
          <w:tcPr>
            <w:tcW w:w="1837" w:type="dxa"/>
            <w:shd w:val="clear" w:color="auto" w:fill="auto"/>
          </w:tcPr>
          <w:p w14:paraId="0D06F517" w14:textId="77777777" w:rsidR="005D5542" w:rsidRPr="00BD4A7F" w:rsidRDefault="005D5542" w:rsidP="009E712A">
            <w:pPr>
              <w:pStyle w:val="Balk3"/>
              <w:outlineLvl w:val="2"/>
            </w:pPr>
            <w:r w:rsidRPr="00BD4A7F">
              <w:t>3</w:t>
            </w:r>
          </w:p>
        </w:tc>
        <w:tc>
          <w:tcPr>
            <w:tcW w:w="1838" w:type="dxa"/>
            <w:shd w:val="clear" w:color="auto" w:fill="auto"/>
          </w:tcPr>
          <w:p w14:paraId="5EF51ED0" w14:textId="77777777" w:rsidR="005D5542" w:rsidRPr="00BD4A7F" w:rsidRDefault="005D5542" w:rsidP="009E712A">
            <w:pPr>
              <w:pStyle w:val="Balk3"/>
              <w:outlineLvl w:val="2"/>
            </w:pPr>
            <w:r w:rsidRPr="00BD4A7F">
              <w:t>4</w:t>
            </w:r>
          </w:p>
        </w:tc>
        <w:tc>
          <w:tcPr>
            <w:tcW w:w="1838" w:type="dxa"/>
            <w:shd w:val="clear" w:color="auto" w:fill="auto"/>
          </w:tcPr>
          <w:p w14:paraId="7CABF8E3" w14:textId="77777777" w:rsidR="005D5542" w:rsidRPr="00BD4A7F" w:rsidRDefault="005D5542" w:rsidP="009E712A">
            <w:pPr>
              <w:pStyle w:val="Balk3"/>
              <w:outlineLvl w:val="2"/>
            </w:pPr>
            <w:r w:rsidRPr="00BD4A7F">
              <w:t>5</w:t>
            </w:r>
          </w:p>
        </w:tc>
      </w:tr>
      <w:tr w:rsidR="00461B2B" w:rsidRPr="00BD4A7F" w14:paraId="32A23932" w14:textId="77777777" w:rsidTr="005D5542">
        <w:tc>
          <w:tcPr>
            <w:tcW w:w="1836" w:type="dxa"/>
            <w:shd w:val="clear" w:color="auto" w:fill="auto"/>
          </w:tcPr>
          <w:p w14:paraId="53F6E037" w14:textId="61E14AE2" w:rsidR="00461B2B" w:rsidRPr="00BD4A7F" w:rsidRDefault="00461B2B" w:rsidP="009E712A">
            <w:pPr>
              <w:pStyle w:val="Balk3"/>
              <w:outlineLvl w:val="2"/>
            </w:pPr>
            <w:r w:rsidRPr="00BD4A7F">
              <w:t xml:space="preserve">Kurumun araştırma-geliştirme süreçlerinin yönetimi ve </w:t>
            </w:r>
            <w:proofErr w:type="spellStart"/>
            <w:r w:rsidRPr="00BD4A7F">
              <w:t>organizasyonel</w:t>
            </w:r>
            <w:proofErr w:type="spellEnd"/>
            <w:r w:rsidRPr="00BD4A7F">
              <w:t xml:space="preserve"> yapısına ilişkin bir </w:t>
            </w:r>
            <w:r w:rsidR="007F2278" w:rsidRPr="00BD4A7F">
              <w:t xml:space="preserve">planlama </w:t>
            </w:r>
            <w:r w:rsidRPr="00BD4A7F">
              <w:t>bulunmamaktadır.</w:t>
            </w:r>
          </w:p>
        </w:tc>
        <w:tc>
          <w:tcPr>
            <w:tcW w:w="1836" w:type="dxa"/>
            <w:shd w:val="clear" w:color="auto" w:fill="auto"/>
          </w:tcPr>
          <w:p w14:paraId="410470ED" w14:textId="1EF0C64F" w:rsidR="00461B2B" w:rsidRPr="00BD4A7F" w:rsidRDefault="00461B2B" w:rsidP="009E712A">
            <w:pPr>
              <w:pStyle w:val="Balk3"/>
              <w:outlineLvl w:val="2"/>
            </w:pPr>
            <w:r w:rsidRPr="00BD4A7F">
              <w:t xml:space="preserve">Kurumun araştırma-geliştirme süreçlerinin yönetim ve </w:t>
            </w:r>
            <w:proofErr w:type="spellStart"/>
            <w:r w:rsidRPr="00BD4A7F">
              <w:t>organizasyonel</w:t>
            </w:r>
            <w:proofErr w:type="spellEnd"/>
            <w:r w:rsidRPr="00BD4A7F">
              <w:t xml:space="preserve"> yapısına ilişkin planlamalar (karışmayan ile müdahaleci spektrumun neresinde konumlandığı, </w:t>
            </w:r>
            <w:proofErr w:type="gramStart"/>
            <w:r w:rsidRPr="00BD4A7F">
              <w:t>motivasyon</w:t>
            </w:r>
            <w:proofErr w:type="gramEnd"/>
            <w:r w:rsidRPr="00BD4A7F">
              <w:t xml:space="preserve"> ve yönlendirme işlevinin nasıl tasarlandığı, kısa ve uzun vadeli hedeflerin net ve kesin nasıl tanımlandığı, araştırma yönetimi ekibi ve görev tanımları) bulunmaktadır.  Ancak bu planlar doğrultusunda yapılmış </w:t>
            </w:r>
            <w:r w:rsidRPr="00BD4A7F">
              <w:lastRenderedPageBreak/>
              <w:t>uygulamalar bulunmamaktadır veya tüm alanları kapsamayan uygulamalar bulunmaktadır.</w:t>
            </w:r>
          </w:p>
        </w:tc>
        <w:tc>
          <w:tcPr>
            <w:tcW w:w="1837" w:type="dxa"/>
            <w:shd w:val="clear" w:color="auto" w:fill="auto"/>
          </w:tcPr>
          <w:p w14:paraId="626D10DB" w14:textId="15F47987" w:rsidR="00461B2B" w:rsidRPr="00BD4A7F" w:rsidRDefault="00461B2B" w:rsidP="009E712A">
            <w:pPr>
              <w:pStyle w:val="Balk3"/>
              <w:outlineLvl w:val="2"/>
            </w:pPr>
            <w:r w:rsidRPr="00BD4A7F">
              <w:lastRenderedPageBreak/>
              <w:t xml:space="preserve">Kurumunda tüm alanları kapsayıcı şekilde araştırma-geliştirme süreçlerinin yönetimi ve </w:t>
            </w:r>
            <w:proofErr w:type="spellStart"/>
            <w:r w:rsidRPr="00BD4A7F">
              <w:t>organizasyonel</w:t>
            </w:r>
            <w:proofErr w:type="spellEnd"/>
            <w:r w:rsidRPr="00BD4A7F">
              <w:t xml:space="preserve"> yapısı kurumsal tercihler yönünde uygulamaya konularak bazı sonuçlar elde edilmiştir. Ancak bu sonuçlar izlenmemektedir.</w:t>
            </w:r>
          </w:p>
        </w:tc>
        <w:tc>
          <w:tcPr>
            <w:tcW w:w="1838" w:type="dxa"/>
            <w:shd w:val="clear" w:color="auto" w:fill="auto"/>
          </w:tcPr>
          <w:p w14:paraId="5EE6E5B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araştırma-geliştirme süreçlerinin yönetimi ile ilişkili sonuçlar ve paydaş görüşleri sistematik olarak izlenmekte ve paydaşlarla birlikte değerlendirilerek önlemler alınmaktadır. </w:t>
            </w:r>
          </w:p>
          <w:p w14:paraId="0D2C9CD2" w14:textId="77777777" w:rsidR="00461B2B" w:rsidRPr="00BD4A7F" w:rsidRDefault="00461B2B" w:rsidP="009E712A">
            <w:pPr>
              <w:pStyle w:val="Balk3"/>
              <w:outlineLvl w:val="2"/>
            </w:pPr>
          </w:p>
        </w:tc>
        <w:tc>
          <w:tcPr>
            <w:tcW w:w="1838" w:type="dxa"/>
            <w:shd w:val="clear" w:color="auto" w:fill="auto"/>
          </w:tcPr>
          <w:p w14:paraId="5B06933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birimleri/alanları kapsayan araştırma-geliştirme yönetimi, kurumsal amaçlar (araştırma politikası, hedefleri, stratejisi)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264B6021" w14:textId="77777777" w:rsidR="00461B2B" w:rsidRPr="00BD4A7F" w:rsidRDefault="00461B2B" w:rsidP="006A7A1D">
            <w:pPr>
              <w:ind w:right="63"/>
              <w:rPr>
                <w:rFonts w:ascii="Times New Roman" w:hAnsi="Times New Roman" w:cs="Times New Roman"/>
                <w:color w:val="000000" w:themeColor="text1"/>
                <w:sz w:val="20"/>
                <w:szCs w:val="20"/>
              </w:rPr>
            </w:pPr>
          </w:p>
          <w:p w14:paraId="0388D00D" w14:textId="77777777" w:rsidR="00461B2B" w:rsidRPr="00BD4A7F" w:rsidRDefault="00461B2B" w:rsidP="009E712A">
            <w:pPr>
              <w:pStyle w:val="Balk3"/>
              <w:outlineLvl w:val="2"/>
            </w:pPr>
          </w:p>
        </w:tc>
      </w:tr>
    </w:tbl>
    <w:p w14:paraId="14790F07" w14:textId="77777777" w:rsidR="005D5542" w:rsidRPr="00BD4A7F" w:rsidRDefault="005D5542" w:rsidP="009E712A">
      <w:pPr>
        <w:pStyle w:val="Balk3"/>
      </w:pPr>
    </w:p>
    <w:p w14:paraId="03424D8C" w14:textId="2A286F4F" w:rsidR="005D5542" w:rsidRPr="00BD4A7F" w:rsidRDefault="005D5542" w:rsidP="00A42714">
      <w:pPr>
        <w:pStyle w:val="Balk4"/>
        <w:ind w:right="63"/>
        <w:jc w:val="both"/>
      </w:pPr>
      <w:r w:rsidRPr="00BD4A7F">
        <w:t>Kanıtlar</w:t>
      </w:r>
    </w:p>
    <w:p w14:paraId="76D7F481" w14:textId="77777777" w:rsidR="00340B68" w:rsidRDefault="00340B68" w:rsidP="009E712A">
      <w:pPr>
        <w:pStyle w:val="Balk3"/>
      </w:pPr>
    </w:p>
    <w:p w14:paraId="00181A71" w14:textId="761DF89F" w:rsidR="00BE246A" w:rsidRPr="00BD4A7F" w:rsidRDefault="00BE246A" w:rsidP="009E712A">
      <w:pPr>
        <w:pStyle w:val="Balk3"/>
      </w:pPr>
      <w:r w:rsidRPr="00BD4A7F">
        <w:t>C.</w:t>
      </w:r>
      <w:proofErr w:type="gramStart"/>
      <w:r w:rsidRPr="00BD4A7F">
        <w:t>1.3</w:t>
      </w:r>
      <w:proofErr w:type="gramEnd"/>
      <w:r w:rsidR="00BB7B4E" w:rsidRPr="00BD4A7F">
        <w:t>.</w:t>
      </w:r>
      <w:r w:rsidRPr="00BD4A7F">
        <w:t xml:space="preserve"> Araştırmaların yerel/ bölgesel/ ulusal kalkınma hedefleriyle ilişkisi</w:t>
      </w:r>
    </w:p>
    <w:p w14:paraId="43E71C22" w14:textId="77777777" w:rsidR="005D5542" w:rsidRPr="00BD4A7F" w:rsidRDefault="005D5542" w:rsidP="009E712A">
      <w:pPr>
        <w:pStyle w:val="Balk3"/>
      </w:pPr>
    </w:p>
    <w:p w14:paraId="142F1DAB" w14:textId="0C65B58B" w:rsidR="005D5542" w:rsidRPr="00BD4A7F" w:rsidRDefault="005D5542" w:rsidP="00A42714">
      <w:pPr>
        <w:pStyle w:val="Balk4"/>
        <w:ind w:right="63"/>
        <w:jc w:val="center"/>
      </w:pPr>
      <w:r w:rsidRPr="00BD4A7F">
        <w:t>Olgunluk düzeyi</w:t>
      </w:r>
      <w:r w:rsidR="00340B68">
        <w:t>: 1</w:t>
      </w:r>
    </w:p>
    <w:p w14:paraId="6E91F060"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736"/>
        <w:gridCol w:w="2107"/>
        <w:gridCol w:w="1296"/>
        <w:gridCol w:w="1894"/>
        <w:gridCol w:w="2152"/>
      </w:tblGrid>
      <w:tr w:rsidR="005D5542" w:rsidRPr="00BD4A7F" w14:paraId="00BF0AFC" w14:textId="77777777" w:rsidTr="005D5542">
        <w:tc>
          <w:tcPr>
            <w:tcW w:w="1836" w:type="dxa"/>
            <w:shd w:val="clear" w:color="auto" w:fill="auto"/>
          </w:tcPr>
          <w:p w14:paraId="6FBF891C" w14:textId="77777777" w:rsidR="005D5542" w:rsidRPr="00BD4A7F" w:rsidRDefault="005D5542" w:rsidP="009E712A">
            <w:pPr>
              <w:pStyle w:val="Balk3"/>
              <w:outlineLvl w:val="2"/>
            </w:pPr>
            <w:r w:rsidRPr="00BD4A7F">
              <w:t>1</w:t>
            </w:r>
          </w:p>
        </w:tc>
        <w:tc>
          <w:tcPr>
            <w:tcW w:w="1836" w:type="dxa"/>
            <w:shd w:val="clear" w:color="auto" w:fill="auto"/>
          </w:tcPr>
          <w:p w14:paraId="21FBE94A" w14:textId="77777777" w:rsidR="005D5542" w:rsidRPr="00BD4A7F" w:rsidRDefault="005D5542" w:rsidP="009E712A">
            <w:pPr>
              <w:pStyle w:val="Balk3"/>
              <w:outlineLvl w:val="2"/>
            </w:pPr>
            <w:r w:rsidRPr="00BD4A7F">
              <w:t>2</w:t>
            </w:r>
          </w:p>
        </w:tc>
        <w:tc>
          <w:tcPr>
            <w:tcW w:w="1837" w:type="dxa"/>
            <w:shd w:val="clear" w:color="auto" w:fill="auto"/>
          </w:tcPr>
          <w:p w14:paraId="583187EF" w14:textId="77777777" w:rsidR="005D5542" w:rsidRPr="00BD4A7F" w:rsidRDefault="005D5542" w:rsidP="009E712A">
            <w:pPr>
              <w:pStyle w:val="Balk3"/>
              <w:outlineLvl w:val="2"/>
            </w:pPr>
            <w:r w:rsidRPr="00BD4A7F">
              <w:t>3</w:t>
            </w:r>
          </w:p>
        </w:tc>
        <w:tc>
          <w:tcPr>
            <w:tcW w:w="1838" w:type="dxa"/>
            <w:shd w:val="clear" w:color="auto" w:fill="auto"/>
          </w:tcPr>
          <w:p w14:paraId="7F38C3AC" w14:textId="77777777" w:rsidR="005D5542" w:rsidRPr="00BD4A7F" w:rsidRDefault="005D5542" w:rsidP="009E712A">
            <w:pPr>
              <w:pStyle w:val="Balk3"/>
              <w:outlineLvl w:val="2"/>
            </w:pPr>
            <w:r w:rsidRPr="00BD4A7F">
              <w:t>4</w:t>
            </w:r>
          </w:p>
        </w:tc>
        <w:tc>
          <w:tcPr>
            <w:tcW w:w="1838" w:type="dxa"/>
            <w:shd w:val="clear" w:color="auto" w:fill="auto"/>
          </w:tcPr>
          <w:p w14:paraId="3FB7943F" w14:textId="77777777" w:rsidR="005D5542" w:rsidRPr="00BD4A7F" w:rsidRDefault="005D5542" w:rsidP="009E712A">
            <w:pPr>
              <w:pStyle w:val="Balk3"/>
              <w:outlineLvl w:val="2"/>
            </w:pPr>
            <w:r w:rsidRPr="00BD4A7F">
              <w:t>5</w:t>
            </w:r>
          </w:p>
        </w:tc>
      </w:tr>
      <w:tr w:rsidR="00461B2B" w:rsidRPr="00BD4A7F" w14:paraId="47A2FFC9" w14:textId="77777777" w:rsidTr="005D5542">
        <w:tc>
          <w:tcPr>
            <w:tcW w:w="1836" w:type="dxa"/>
            <w:shd w:val="clear" w:color="auto" w:fill="auto"/>
          </w:tcPr>
          <w:p w14:paraId="3C150DB6" w14:textId="4A198003" w:rsidR="00461B2B" w:rsidRPr="00BD4A7F" w:rsidRDefault="00461B2B" w:rsidP="009E712A">
            <w:pPr>
              <w:pStyle w:val="Balk3"/>
              <w:outlineLvl w:val="2"/>
            </w:pPr>
            <w:r w:rsidRPr="00BD4A7F">
              <w:t xml:space="preserve">Kurum araştırmaların planlaması, yürütülmesi veya yönetilmesinde yerel, bölgesel ve ulusal kalkınma hedeflerini ve değişimleri dikkate almamaktadır. </w:t>
            </w:r>
          </w:p>
        </w:tc>
        <w:tc>
          <w:tcPr>
            <w:tcW w:w="1836" w:type="dxa"/>
            <w:shd w:val="clear" w:color="auto" w:fill="auto"/>
          </w:tcPr>
          <w:p w14:paraId="0EBBC062" w14:textId="4F50C91B" w:rsidR="00461B2B" w:rsidRPr="00BD4A7F" w:rsidRDefault="00461B2B" w:rsidP="009E712A">
            <w:pPr>
              <w:pStyle w:val="Balk3"/>
              <w:outlineLvl w:val="2"/>
            </w:pPr>
            <w:r w:rsidRPr="00BD4A7F">
              <w:t xml:space="preserve">Kurum, araştırmaların planlamasında, yürütülmesinde veya yönetilmesinde yerel, bölgesel ve ulusal kalkınma hedeflerini ve değişimleri dikkate almaktadır. Ancak bu uygulamalar tüm alanları kapsamamaktadır veya kurumun araştırma politikası, hedefleri, stratejisine yansıtılmamaktadır. </w:t>
            </w:r>
          </w:p>
        </w:tc>
        <w:tc>
          <w:tcPr>
            <w:tcW w:w="1837" w:type="dxa"/>
            <w:shd w:val="clear" w:color="auto" w:fill="auto"/>
          </w:tcPr>
          <w:p w14:paraId="693FFEB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 araştırma ile ilişkili tüm alanlardaki araştırmaların planlamasında, yürütülmesinde veya yönetilmesinde yerel, bölgesel ve ulusal kalkınma hedeflerini ve değişimleri dikkate almaktadır. Ancak bu uygulamalarla ilgili sonuçlar izlenmemektedir. </w:t>
            </w:r>
          </w:p>
          <w:p w14:paraId="53D0368F" w14:textId="77777777" w:rsidR="00461B2B" w:rsidRPr="00BD4A7F" w:rsidRDefault="00461B2B" w:rsidP="009E712A">
            <w:pPr>
              <w:pStyle w:val="Balk3"/>
              <w:outlineLvl w:val="2"/>
            </w:pPr>
          </w:p>
        </w:tc>
        <w:tc>
          <w:tcPr>
            <w:tcW w:w="1838" w:type="dxa"/>
            <w:shd w:val="clear" w:color="auto" w:fill="auto"/>
          </w:tcPr>
          <w:p w14:paraId="75C9E64F" w14:textId="571C1151" w:rsidR="00461B2B" w:rsidRPr="00BD4A7F" w:rsidRDefault="00461B2B" w:rsidP="009E712A">
            <w:pPr>
              <w:pStyle w:val="Balk3"/>
              <w:outlineLvl w:val="2"/>
            </w:pPr>
            <w:r w:rsidRPr="00BD4A7F">
              <w:t>Kurumda araştırma çıktıları;  yerel, bölgesel ve ulusal kalkınma hedefleriyle ilişkili olarak sistematik ve kurumun iç kalite güvencesi sistemiyle uyumlu olarak izlenmekte ve izlem sonuçlarını paydaşlarla birlikte değerlendirilerek önlem alınmaktadır.</w:t>
            </w:r>
          </w:p>
        </w:tc>
        <w:tc>
          <w:tcPr>
            <w:tcW w:w="1838" w:type="dxa"/>
            <w:shd w:val="clear" w:color="auto" w:fill="auto"/>
          </w:tcPr>
          <w:p w14:paraId="5D956726" w14:textId="6AD131E8" w:rsidR="00461B2B" w:rsidRPr="00BD4A7F" w:rsidRDefault="00461B2B" w:rsidP="009E712A">
            <w:pPr>
              <w:pStyle w:val="Balk3"/>
              <w:outlineLvl w:val="2"/>
            </w:pPr>
            <w:r w:rsidRPr="00BD4A7F">
              <w:t xml:space="preserve">Kurumda araştırmaların; yerel, bölgesel ve ulusal kalkınma hedeflerine </w:t>
            </w:r>
            <w:proofErr w:type="spellStart"/>
            <w:r w:rsidRPr="00BD4A7F">
              <w:t>sosyo</w:t>
            </w:r>
            <w:proofErr w:type="spellEnd"/>
            <w:r w:rsidRPr="00BD4A7F">
              <w:t xml:space="preserve">-ekonomik-kültürel katkısı ile rekabet düzeyinin (ulusal/uluslararası)  değerlendirilmesi kurumda tamamında benimsenmiş ve güvence altına alınmıştır; kurumun bu hususta kendine özgü ve yenilikçi birçok uygulaması bulunmakta ve bu </w:t>
            </w:r>
            <w:r w:rsidRPr="00BD4A7F">
              <w:lastRenderedPageBreak/>
              <w:t>uygulamaların bir kısmı diğer kurumlar tarafından örnek alınmaktadır.</w:t>
            </w:r>
          </w:p>
        </w:tc>
      </w:tr>
    </w:tbl>
    <w:p w14:paraId="533B99D6" w14:textId="77777777" w:rsidR="005D5542" w:rsidRPr="00BD4A7F" w:rsidRDefault="005D5542" w:rsidP="009E712A">
      <w:pPr>
        <w:pStyle w:val="Balk3"/>
      </w:pPr>
    </w:p>
    <w:p w14:paraId="30897C16" w14:textId="20DB0E9D" w:rsidR="005D5542" w:rsidRPr="00BD4A7F" w:rsidRDefault="005D5542" w:rsidP="00A42714">
      <w:pPr>
        <w:pStyle w:val="Balk4"/>
        <w:ind w:right="63"/>
        <w:jc w:val="both"/>
      </w:pPr>
      <w:r w:rsidRPr="00BD4A7F">
        <w:t>Kanıtlar</w:t>
      </w:r>
    </w:p>
    <w:p w14:paraId="5D6AFEC8" w14:textId="77777777" w:rsidR="00340B68" w:rsidRDefault="00340B68" w:rsidP="00A42714">
      <w:pPr>
        <w:pStyle w:val="Balk2"/>
        <w:ind w:left="0" w:right="63" w:firstLine="0"/>
        <w:jc w:val="both"/>
      </w:pPr>
    </w:p>
    <w:p w14:paraId="1C353191" w14:textId="37B2B232" w:rsidR="00BE246A" w:rsidRPr="00BD4A7F" w:rsidRDefault="00BE246A" w:rsidP="00A42714">
      <w:pPr>
        <w:pStyle w:val="Balk2"/>
        <w:ind w:left="0" w:right="63" w:firstLine="0"/>
        <w:jc w:val="both"/>
      </w:pPr>
      <w:bookmarkStart w:id="26" w:name="_Toc31363190"/>
      <w:r w:rsidRPr="00BD4A7F">
        <w:t>C.2 Araştırma Kaynakları</w:t>
      </w:r>
      <w:bookmarkEnd w:id="26"/>
    </w:p>
    <w:p w14:paraId="109B7C1D" w14:textId="77777777" w:rsidR="00890287" w:rsidRPr="00890287" w:rsidRDefault="00890287" w:rsidP="00890287">
      <w:pPr>
        <w:pStyle w:val="GvdeMetni"/>
        <w:ind w:left="0" w:firstLine="567"/>
        <w:jc w:val="both"/>
      </w:pPr>
      <w:r w:rsidRPr="007C72AA">
        <w:t>Fakültemizin fiziki/teknik altyapısı ve mali kaynakları, araştırma öncelikleri kapsamındaki faaliyetleri gerçekleştirmek için kısmen uygundur. Mali kaynaklar için fakülte bütçemiz sınırlı olup Rektörlük tarafından belirlenmektedir.</w:t>
      </w:r>
    </w:p>
    <w:p w14:paraId="37F521AD" w14:textId="77777777" w:rsidR="00890287" w:rsidRPr="007C72AA" w:rsidRDefault="00890287" w:rsidP="00890287">
      <w:pPr>
        <w:pStyle w:val="GvdeMetni"/>
        <w:ind w:left="0" w:firstLine="567"/>
        <w:jc w:val="both"/>
      </w:pPr>
      <w:r w:rsidRPr="007C72AA">
        <w:tab/>
        <w:t xml:space="preserve">Kurum içi kaynakların araştırma faaliyetlerinin tahsisine yönelik açık </w:t>
      </w:r>
      <w:proofErr w:type="gramStart"/>
      <w:r w:rsidRPr="007C72AA">
        <w:t>kriterler</w:t>
      </w:r>
      <w:proofErr w:type="gramEnd"/>
      <w:r w:rsidRPr="007C72AA">
        <w:t xml:space="preserve"> somut olmamakla birlikte, fakülte yönetim kurulu herhangi bir kaynak dağılımını adalet, şeffaflık ve hesap verebilirlik ilkeleri kapsamında yerine getirmeye özen göstermektedir.</w:t>
      </w:r>
    </w:p>
    <w:p w14:paraId="5219CC14" w14:textId="77777777" w:rsidR="00890287" w:rsidRPr="007C72AA" w:rsidRDefault="00890287" w:rsidP="00890287">
      <w:pPr>
        <w:pStyle w:val="GvdeMetni"/>
        <w:ind w:left="0" w:firstLine="567"/>
        <w:jc w:val="both"/>
      </w:pPr>
      <w:r w:rsidRPr="007C72AA">
        <w:tab/>
        <w:t xml:space="preserve">Fakültemiz, kaynakların etkin/verimli kullanımı sağlamak ve ilave kaynak temin edebilmek için iç/dış paydaşlarla iletişime girmek, ulusal ve uluslararası projeler üretmekte, farkındalık meydana getirmek, seminerler, </w:t>
      </w:r>
      <w:proofErr w:type="spellStart"/>
      <w:r w:rsidRPr="007C72AA">
        <w:t>çalıştaylar</w:t>
      </w:r>
      <w:proofErr w:type="spellEnd"/>
      <w:r w:rsidRPr="007C72AA">
        <w:t xml:space="preserve"> düzenlemek suretiyle işbirliğini ve kurum dışından kaynak teminini teşvik etmeye çalışmaktadır.</w:t>
      </w:r>
    </w:p>
    <w:p w14:paraId="3FBB5347" w14:textId="39F304D5" w:rsidR="00BE246A" w:rsidRPr="00890287" w:rsidRDefault="00890287" w:rsidP="00890287">
      <w:pPr>
        <w:pStyle w:val="GvdeMetni"/>
        <w:ind w:left="0" w:firstLine="567"/>
        <w:jc w:val="both"/>
      </w:pPr>
      <w:r w:rsidRPr="007C72AA">
        <w:t>Fakültemizde, toplamda 120 bilgisayarlık 3 Bilgisayar laboratuvarı öğrencilerin kullanımına sunulmuştur. Ayrıca 1 Fen Laboratuvarı, 1 Matematik Laboratuvarı, 1 Güzel Sanatlar Atölyesi ve 1 Müzik Odası mevcuttur.</w:t>
      </w:r>
    </w:p>
    <w:p w14:paraId="1076AF33" w14:textId="77777777" w:rsidR="00BE246A" w:rsidRPr="00BD4A7F" w:rsidRDefault="00BE246A" w:rsidP="007C0383">
      <w:pPr>
        <w:ind w:right="63"/>
        <w:jc w:val="both"/>
        <w:rPr>
          <w:rFonts w:ascii="Times New Roman" w:hAnsi="Times New Roman" w:cs="Times New Roman"/>
          <w:sz w:val="24"/>
          <w:szCs w:val="24"/>
        </w:rPr>
      </w:pPr>
    </w:p>
    <w:p w14:paraId="342BFA4A" w14:textId="5AA723DA" w:rsidR="00BE246A" w:rsidRPr="00BD4A7F" w:rsidRDefault="00BE246A" w:rsidP="009E712A">
      <w:pPr>
        <w:pStyle w:val="Balk3"/>
      </w:pPr>
      <w:r w:rsidRPr="00BD4A7F">
        <w:t>C.</w:t>
      </w:r>
      <w:proofErr w:type="gramStart"/>
      <w:r w:rsidRPr="00BD4A7F">
        <w:t>2.1</w:t>
      </w:r>
      <w:proofErr w:type="gramEnd"/>
      <w:r w:rsidR="00BB7B4E" w:rsidRPr="00BD4A7F">
        <w:t>.</w:t>
      </w:r>
      <w:r w:rsidRPr="00BD4A7F">
        <w:t xml:space="preserve"> Araştırma kaynakları: fiziki, teknik, mali </w:t>
      </w:r>
    </w:p>
    <w:p w14:paraId="3570F39C" w14:textId="77777777" w:rsidR="005D5542" w:rsidRPr="00BD4A7F" w:rsidRDefault="005D5542" w:rsidP="009E712A">
      <w:pPr>
        <w:pStyle w:val="Balk3"/>
      </w:pPr>
    </w:p>
    <w:p w14:paraId="493E7AEB" w14:textId="1D6ECE03" w:rsidR="005D5542" w:rsidRPr="00BD4A7F" w:rsidRDefault="005D5542" w:rsidP="00A42714">
      <w:pPr>
        <w:pStyle w:val="Balk4"/>
        <w:ind w:right="63"/>
        <w:jc w:val="center"/>
      </w:pPr>
      <w:r w:rsidRPr="00BD4A7F">
        <w:t>Olgunluk düzeyi</w:t>
      </w:r>
      <w:r w:rsidR="00340B68">
        <w:t>: 1</w:t>
      </w:r>
    </w:p>
    <w:p w14:paraId="7CFE5BA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79"/>
        <w:gridCol w:w="1968"/>
        <w:gridCol w:w="1278"/>
        <w:gridCol w:w="2153"/>
        <w:gridCol w:w="1807"/>
      </w:tblGrid>
      <w:tr w:rsidR="005D5542" w:rsidRPr="00BD4A7F" w14:paraId="1BC5A04A" w14:textId="77777777" w:rsidTr="005D5542">
        <w:tc>
          <w:tcPr>
            <w:tcW w:w="1836" w:type="dxa"/>
            <w:shd w:val="clear" w:color="auto" w:fill="auto"/>
          </w:tcPr>
          <w:p w14:paraId="450E8D5A" w14:textId="77777777" w:rsidR="005D5542" w:rsidRPr="00BD4A7F" w:rsidRDefault="005D5542" w:rsidP="009E712A">
            <w:pPr>
              <w:pStyle w:val="Balk3"/>
              <w:outlineLvl w:val="2"/>
            </w:pPr>
            <w:r w:rsidRPr="00BD4A7F">
              <w:t>1</w:t>
            </w:r>
          </w:p>
        </w:tc>
        <w:tc>
          <w:tcPr>
            <w:tcW w:w="1836" w:type="dxa"/>
            <w:shd w:val="clear" w:color="auto" w:fill="auto"/>
          </w:tcPr>
          <w:p w14:paraId="5A518964" w14:textId="77777777" w:rsidR="005D5542" w:rsidRPr="00BD4A7F" w:rsidRDefault="005D5542" w:rsidP="009E712A">
            <w:pPr>
              <w:pStyle w:val="Balk3"/>
              <w:outlineLvl w:val="2"/>
            </w:pPr>
            <w:r w:rsidRPr="00BD4A7F">
              <w:t>2</w:t>
            </w:r>
          </w:p>
        </w:tc>
        <w:tc>
          <w:tcPr>
            <w:tcW w:w="1837" w:type="dxa"/>
            <w:shd w:val="clear" w:color="auto" w:fill="auto"/>
          </w:tcPr>
          <w:p w14:paraId="0510970D" w14:textId="77777777" w:rsidR="005D5542" w:rsidRPr="00BD4A7F" w:rsidRDefault="005D5542" w:rsidP="009E712A">
            <w:pPr>
              <w:pStyle w:val="Balk3"/>
              <w:outlineLvl w:val="2"/>
            </w:pPr>
            <w:r w:rsidRPr="00BD4A7F">
              <w:t>3</w:t>
            </w:r>
          </w:p>
        </w:tc>
        <w:tc>
          <w:tcPr>
            <w:tcW w:w="1838" w:type="dxa"/>
            <w:shd w:val="clear" w:color="auto" w:fill="auto"/>
          </w:tcPr>
          <w:p w14:paraId="687F7967" w14:textId="77777777" w:rsidR="005D5542" w:rsidRPr="00BD4A7F" w:rsidRDefault="005D5542" w:rsidP="009E712A">
            <w:pPr>
              <w:pStyle w:val="Balk3"/>
              <w:outlineLvl w:val="2"/>
            </w:pPr>
            <w:r w:rsidRPr="00BD4A7F">
              <w:t>4</w:t>
            </w:r>
          </w:p>
        </w:tc>
        <w:tc>
          <w:tcPr>
            <w:tcW w:w="1838" w:type="dxa"/>
            <w:shd w:val="clear" w:color="auto" w:fill="auto"/>
          </w:tcPr>
          <w:p w14:paraId="7D6160A5" w14:textId="77777777" w:rsidR="005D5542" w:rsidRPr="00BD4A7F" w:rsidRDefault="005D5542" w:rsidP="009E712A">
            <w:pPr>
              <w:pStyle w:val="Balk3"/>
              <w:outlineLvl w:val="2"/>
            </w:pPr>
            <w:r w:rsidRPr="00BD4A7F">
              <w:t>5</w:t>
            </w:r>
          </w:p>
        </w:tc>
      </w:tr>
      <w:tr w:rsidR="00461B2B" w:rsidRPr="00BD4A7F" w14:paraId="35A1F56F" w14:textId="77777777" w:rsidTr="005D5542">
        <w:tc>
          <w:tcPr>
            <w:tcW w:w="1836" w:type="dxa"/>
            <w:shd w:val="clear" w:color="auto" w:fill="auto"/>
          </w:tcPr>
          <w:p w14:paraId="07A30496" w14:textId="74670095" w:rsidR="00461B2B" w:rsidRPr="00BD4A7F" w:rsidRDefault="00461B2B" w:rsidP="009E712A">
            <w:pPr>
              <w:pStyle w:val="Balk3"/>
              <w:outlineLvl w:val="2"/>
            </w:pPr>
            <w:r w:rsidRPr="00BD4A7F">
              <w:t>Kurumun araştırma ve geliştirme faaliyetlerini sürdürebilmesi için uygun nitelik ve nicelikte fiziki, teknik ve mali kaynakları bulunmamaktadır.</w:t>
            </w:r>
          </w:p>
        </w:tc>
        <w:tc>
          <w:tcPr>
            <w:tcW w:w="1836" w:type="dxa"/>
            <w:shd w:val="clear" w:color="auto" w:fill="auto"/>
          </w:tcPr>
          <w:p w14:paraId="13F3AFD5" w14:textId="2E8E59F4" w:rsidR="00461B2B" w:rsidRPr="00BD4A7F" w:rsidRDefault="00461B2B" w:rsidP="009E712A">
            <w:pPr>
              <w:pStyle w:val="Balk3"/>
              <w:outlineLvl w:val="2"/>
            </w:pPr>
            <w:r w:rsidRPr="00BD4A7F">
              <w:t>Kurumun araştırma ve geliştirme faaliyetlerini sürdürebilmek için uygun nitelik ve nicelikte fiziki, teknik ve mali kaynakların oluşturulm</w:t>
            </w:r>
            <w:r w:rsidRPr="00BD4A7F">
              <w:lastRenderedPageBreak/>
              <w:t>asına yönelik planları vardır. Ancak bu planlar doğrultusunda yapılmış uygulamalar bulunmamaktadır veya uygulamalar tüm birimleri kapsamamaktadır.</w:t>
            </w:r>
          </w:p>
        </w:tc>
        <w:tc>
          <w:tcPr>
            <w:tcW w:w="1837" w:type="dxa"/>
            <w:shd w:val="clear" w:color="auto" w:fill="auto"/>
          </w:tcPr>
          <w:p w14:paraId="261DA90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Kurumun araştırma ve geliştirme faaliyetlerini sürdürebilmek için uygun nitelik ve nicelikte fiziki, teknik ve mali kaynaklar birimler arası denge gözetilerek sağlanmaktadır. Ancak bu kaynakların </w:t>
            </w:r>
            <w:r w:rsidRPr="00BD4A7F">
              <w:rPr>
                <w:rFonts w:ascii="Times New Roman" w:hAnsi="Times New Roman" w:cs="Times New Roman"/>
                <w:color w:val="000000" w:themeColor="text1"/>
                <w:sz w:val="20"/>
                <w:szCs w:val="20"/>
              </w:rPr>
              <w:lastRenderedPageBreak/>
              <w:t>kullanımına yönelik sonuçlar izlenmemektedir.</w:t>
            </w:r>
          </w:p>
          <w:p w14:paraId="06AD40D8" w14:textId="77777777" w:rsidR="00461B2B" w:rsidRPr="00BD4A7F" w:rsidRDefault="00461B2B" w:rsidP="009E712A">
            <w:pPr>
              <w:pStyle w:val="Balk3"/>
              <w:outlineLvl w:val="2"/>
            </w:pPr>
          </w:p>
        </w:tc>
        <w:tc>
          <w:tcPr>
            <w:tcW w:w="1838" w:type="dxa"/>
            <w:shd w:val="clear" w:color="auto" w:fill="auto"/>
          </w:tcPr>
          <w:p w14:paraId="3F9D565E" w14:textId="5AE94A27" w:rsidR="00461B2B" w:rsidRPr="00BD4A7F" w:rsidRDefault="00461B2B" w:rsidP="009E712A">
            <w:pPr>
              <w:pStyle w:val="Balk3"/>
              <w:outlineLvl w:val="2"/>
            </w:pPr>
            <w:r w:rsidRPr="00BD4A7F">
              <w:lastRenderedPageBreak/>
              <w:t xml:space="preserve">Kurumda araştırma kaynakları, öncelikli araştırma alanlarını destekleyecek ve tüm birimleri/alanları kapsayacak şekilde yönetilmektedir. Tüm bu uygulamalardan elde edilen </w:t>
            </w:r>
            <w:r w:rsidRPr="00BD4A7F">
              <w:lastRenderedPageBreak/>
              <w:t>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42CE9C40" w:rsidR="00461B2B" w:rsidRPr="00BD4A7F" w:rsidRDefault="00461B2B" w:rsidP="009E712A">
            <w:pPr>
              <w:pStyle w:val="Balk3"/>
              <w:outlineLvl w:val="2"/>
            </w:pPr>
            <w:r w:rsidRPr="00BD4A7F">
              <w:lastRenderedPageBreak/>
              <w:t xml:space="preserve">Kurumun tüm birimlerindeki uygun nicelik ve nitelikte fiziki, teknik ve mali kaynaklar, kurumsal amaçlar (araştırma politikası, hedefleri, </w:t>
            </w:r>
            <w:r w:rsidRPr="00BD4A7F">
              <w:lastRenderedPageBreak/>
              <w:t>stratejisi) doğrultusunda ve sürdürülebilir şekilde yönetilmektedir; kurumun bu kapsamda kendine özgü ve yenilikçi birçok uygulaması bulunmakta ve bu uygulamaların bir kısmı diğer kurumlar tarafından örnek alınmaktadır.</w:t>
            </w:r>
          </w:p>
        </w:tc>
      </w:tr>
    </w:tbl>
    <w:p w14:paraId="2151614B" w14:textId="77777777" w:rsidR="005D5542" w:rsidRPr="00BD4A7F" w:rsidRDefault="005D5542" w:rsidP="009E712A">
      <w:pPr>
        <w:pStyle w:val="Balk3"/>
      </w:pPr>
    </w:p>
    <w:p w14:paraId="4A0E360A" w14:textId="63F0487E" w:rsidR="005D5542" w:rsidRPr="00BD4A7F" w:rsidRDefault="005D5542" w:rsidP="00A42714">
      <w:pPr>
        <w:pStyle w:val="Balk4"/>
        <w:ind w:right="63"/>
        <w:jc w:val="both"/>
      </w:pPr>
      <w:r w:rsidRPr="00BD4A7F">
        <w:t>Kanıtlar</w:t>
      </w:r>
    </w:p>
    <w:p w14:paraId="162DBCA8" w14:textId="77777777" w:rsidR="00BE246A" w:rsidRPr="00BD4A7F" w:rsidRDefault="00BE246A" w:rsidP="009E712A">
      <w:pPr>
        <w:pStyle w:val="Balk3"/>
      </w:pPr>
    </w:p>
    <w:p w14:paraId="73AB2F5A" w14:textId="77777777" w:rsidR="00BE246A" w:rsidRPr="00BD4A7F" w:rsidRDefault="00BE246A" w:rsidP="009E712A">
      <w:pPr>
        <w:pStyle w:val="Balk3"/>
      </w:pPr>
      <w:r w:rsidRPr="00BD4A7F">
        <w:t>C.</w:t>
      </w:r>
      <w:proofErr w:type="gramStart"/>
      <w:r w:rsidRPr="00BD4A7F">
        <w:t>2.2</w:t>
      </w:r>
      <w:proofErr w:type="gramEnd"/>
      <w:r w:rsidRPr="00BD4A7F">
        <w:t>. Üniversite içi kaynaklar (BAP)</w:t>
      </w:r>
    </w:p>
    <w:p w14:paraId="5314A201" w14:textId="77777777" w:rsidR="005D5542" w:rsidRPr="00BD4A7F" w:rsidRDefault="005D5542" w:rsidP="009E712A">
      <w:pPr>
        <w:pStyle w:val="Balk3"/>
      </w:pPr>
    </w:p>
    <w:p w14:paraId="5997D5EE" w14:textId="2183BD12" w:rsidR="005D5542" w:rsidRPr="00BD4A7F" w:rsidRDefault="005D5542" w:rsidP="00A42714">
      <w:pPr>
        <w:pStyle w:val="Balk4"/>
        <w:ind w:right="63"/>
        <w:jc w:val="center"/>
      </w:pPr>
      <w:r w:rsidRPr="00BD4A7F">
        <w:t>Olgunluk düzeyi</w:t>
      </w:r>
      <w:r w:rsidR="00A33576">
        <w:t>: 1</w:t>
      </w:r>
    </w:p>
    <w:p w14:paraId="30F6F5EF"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79"/>
        <w:gridCol w:w="1968"/>
        <w:gridCol w:w="1278"/>
        <w:gridCol w:w="2153"/>
        <w:gridCol w:w="1807"/>
      </w:tblGrid>
      <w:tr w:rsidR="005D5542" w:rsidRPr="00BD4A7F" w14:paraId="473D9F0E" w14:textId="77777777" w:rsidTr="005D5542">
        <w:tc>
          <w:tcPr>
            <w:tcW w:w="1836" w:type="dxa"/>
            <w:shd w:val="clear" w:color="auto" w:fill="auto"/>
          </w:tcPr>
          <w:p w14:paraId="0D45AFF0" w14:textId="77777777" w:rsidR="005D5542" w:rsidRPr="00BD4A7F" w:rsidRDefault="005D5542" w:rsidP="009E712A">
            <w:pPr>
              <w:pStyle w:val="Balk3"/>
              <w:outlineLvl w:val="2"/>
            </w:pPr>
            <w:r w:rsidRPr="00BD4A7F">
              <w:t>1</w:t>
            </w:r>
          </w:p>
        </w:tc>
        <w:tc>
          <w:tcPr>
            <w:tcW w:w="1836" w:type="dxa"/>
            <w:shd w:val="clear" w:color="auto" w:fill="auto"/>
          </w:tcPr>
          <w:p w14:paraId="457B430F" w14:textId="77777777" w:rsidR="005D5542" w:rsidRPr="00BD4A7F" w:rsidRDefault="005D5542" w:rsidP="009E712A">
            <w:pPr>
              <w:pStyle w:val="Balk3"/>
              <w:outlineLvl w:val="2"/>
            </w:pPr>
            <w:r w:rsidRPr="00BD4A7F">
              <w:t>2</w:t>
            </w:r>
          </w:p>
        </w:tc>
        <w:tc>
          <w:tcPr>
            <w:tcW w:w="1837" w:type="dxa"/>
            <w:shd w:val="clear" w:color="auto" w:fill="auto"/>
          </w:tcPr>
          <w:p w14:paraId="24C86B1F" w14:textId="77777777" w:rsidR="005D5542" w:rsidRPr="00BD4A7F" w:rsidRDefault="005D5542" w:rsidP="009E712A">
            <w:pPr>
              <w:pStyle w:val="Balk3"/>
              <w:outlineLvl w:val="2"/>
            </w:pPr>
            <w:r w:rsidRPr="00BD4A7F">
              <w:t>3</w:t>
            </w:r>
          </w:p>
        </w:tc>
        <w:tc>
          <w:tcPr>
            <w:tcW w:w="1838" w:type="dxa"/>
            <w:shd w:val="clear" w:color="auto" w:fill="auto"/>
          </w:tcPr>
          <w:p w14:paraId="37C2417B" w14:textId="77777777" w:rsidR="005D5542" w:rsidRPr="00BD4A7F" w:rsidRDefault="005D5542" w:rsidP="009E712A">
            <w:pPr>
              <w:pStyle w:val="Balk3"/>
              <w:outlineLvl w:val="2"/>
            </w:pPr>
            <w:r w:rsidRPr="00BD4A7F">
              <w:t>4</w:t>
            </w:r>
          </w:p>
        </w:tc>
        <w:tc>
          <w:tcPr>
            <w:tcW w:w="1838" w:type="dxa"/>
            <w:shd w:val="clear" w:color="auto" w:fill="auto"/>
          </w:tcPr>
          <w:p w14:paraId="3256CE85" w14:textId="77777777" w:rsidR="005D5542" w:rsidRPr="00BD4A7F" w:rsidRDefault="005D5542" w:rsidP="009E712A">
            <w:pPr>
              <w:pStyle w:val="Balk3"/>
              <w:outlineLvl w:val="2"/>
            </w:pPr>
            <w:r w:rsidRPr="00BD4A7F">
              <w:t>5</w:t>
            </w:r>
          </w:p>
        </w:tc>
      </w:tr>
      <w:tr w:rsidR="00461B2B" w:rsidRPr="00BD4A7F" w14:paraId="0118FC29" w14:textId="77777777" w:rsidTr="005D5542">
        <w:tc>
          <w:tcPr>
            <w:tcW w:w="1836" w:type="dxa"/>
            <w:shd w:val="clear" w:color="auto" w:fill="auto"/>
          </w:tcPr>
          <w:p w14:paraId="220BB4A7" w14:textId="13CE314D" w:rsidR="00461B2B" w:rsidRPr="00BD4A7F" w:rsidRDefault="00461B2B" w:rsidP="009E712A">
            <w:pPr>
              <w:pStyle w:val="Balk3"/>
              <w:outlineLvl w:val="2"/>
            </w:pPr>
            <w:r w:rsidRPr="00BD4A7F">
              <w:t>Kurumun araştırma ve geliştirme faaliyetleri için üniversite içi kaynakları bulunmamaktadır.</w:t>
            </w:r>
          </w:p>
        </w:tc>
        <w:tc>
          <w:tcPr>
            <w:tcW w:w="1836" w:type="dxa"/>
            <w:shd w:val="clear" w:color="auto" w:fill="auto"/>
          </w:tcPr>
          <w:p w14:paraId="361E38F8" w14:textId="684620B3" w:rsidR="00461B2B" w:rsidRPr="00BD4A7F" w:rsidRDefault="00461B2B" w:rsidP="009E712A">
            <w:pPr>
              <w:pStyle w:val="Balk3"/>
              <w:outlineLvl w:val="2"/>
            </w:pPr>
            <w:r w:rsidRPr="00BD4A7F">
              <w:t>Kurumun araştırma ve geliştirme faaliyetlerini sürdürebilmek için üniversite içi kaynakları</w:t>
            </w:r>
            <w:r w:rsidRPr="00BD4A7F">
              <w:lastRenderedPageBreak/>
              <w:t>n oluşturulmasına yönelik planları/tanımlı süreçleri (BAP Yönergesi gibi) vardır. Ancak bu planlar doğrultusunda yapılmış uygulamalar bulunmamaktadır veya uygulamalar tüm birimleri kapsamamaktadır.</w:t>
            </w:r>
          </w:p>
        </w:tc>
        <w:tc>
          <w:tcPr>
            <w:tcW w:w="1837" w:type="dxa"/>
            <w:shd w:val="clear" w:color="auto" w:fill="auto"/>
          </w:tcPr>
          <w:p w14:paraId="656169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Kurumun araştırma ve geliştirme faaliyetlerini sürdürebilmek için uygun nitelik ve nicelikte üniversite içi kaynaklar birimler </w:t>
            </w:r>
            <w:r w:rsidRPr="00BD4A7F">
              <w:rPr>
                <w:rFonts w:ascii="Times New Roman" w:hAnsi="Times New Roman" w:cs="Times New Roman"/>
                <w:color w:val="000000" w:themeColor="text1"/>
                <w:sz w:val="20"/>
                <w:szCs w:val="20"/>
              </w:rPr>
              <w:lastRenderedPageBreak/>
              <w:t>arası denge gözetilerek sağlanmaktadır. Ancak bu kaynakların kullanımına yönelik sonuçlar izlenmemektedir.</w:t>
            </w:r>
          </w:p>
          <w:p w14:paraId="650781B1" w14:textId="77777777" w:rsidR="00461B2B" w:rsidRPr="00BD4A7F" w:rsidRDefault="00461B2B" w:rsidP="006A7A1D">
            <w:pPr>
              <w:ind w:right="63"/>
              <w:rPr>
                <w:rFonts w:ascii="Times New Roman" w:hAnsi="Times New Roman" w:cs="Times New Roman"/>
                <w:color w:val="000000" w:themeColor="text1"/>
                <w:sz w:val="20"/>
                <w:szCs w:val="20"/>
              </w:rPr>
            </w:pPr>
          </w:p>
          <w:p w14:paraId="407C54D1" w14:textId="77777777" w:rsidR="00461B2B" w:rsidRPr="00BD4A7F" w:rsidRDefault="00461B2B" w:rsidP="009E712A">
            <w:pPr>
              <w:pStyle w:val="Balk3"/>
              <w:outlineLvl w:val="2"/>
            </w:pPr>
          </w:p>
        </w:tc>
        <w:tc>
          <w:tcPr>
            <w:tcW w:w="1838" w:type="dxa"/>
            <w:shd w:val="clear" w:color="auto" w:fill="auto"/>
          </w:tcPr>
          <w:p w14:paraId="7CCE9DC7" w14:textId="6C075411" w:rsidR="00461B2B" w:rsidRPr="00BD4A7F" w:rsidRDefault="00461B2B" w:rsidP="009E712A">
            <w:pPr>
              <w:pStyle w:val="Balk3"/>
              <w:outlineLvl w:val="2"/>
            </w:pPr>
            <w:r w:rsidRPr="00BD4A7F">
              <w:lastRenderedPageBreak/>
              <w:t xml:space="preserve">Kurumda üniversite içi kaynaklar, öncelikli araştırma alanlarını destekleyecek ve erişilebilir şekilde yönetilmektedir. Tüm bu </w:t>
            </w:r>
            <w:r w:rsidRPr="00BD4A7F">
              <w:lastRenderedPageBreak/>
              <w:t>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7030F82C" w:rsidR="00461B2B" w:rsidRPr="00BD4A7F" w:rsidRDefault="00461B2B" w:rsidP="009E712A">
            <w:pPr>
              <w:pStyle w:val="Balk3"/>
              <w:outlineLvl w:val="2"/>
            </w:pPr>
            <w:r w:rsidRPr="00BD4A7F">
              <w:lastRenderedPageBreak/>
              <w:t>Kurumun tüm birimlerini kapsayan üniversite içi kaynaklar, kurumsal amaçlar (araştırm</w:t>
            </w:r>
            <w:r w:rsidRPr="00BD4A7F">
              <w:lastRenderedPageBreak/>
              <w:t>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368E5982" w14:textId="77777777" w:rsidR="005D5542" w:rsidRPr="00BD4A7F" w:rsidRDefault="005D5542" w:rsidP="009E712A">
      <w:pPr>
        <w:pStyle w:val="Balk3"/>
      </w:pPr>
    </w:p>
    <w:p w14:paraId="0E0C94F1" w14:textId="2E0E117D" w:rsidR="005D5542" w:rsidRPr="00BD4A7F" w:rsidRDefault="005D5542" w:rsidP="00A42714">
      <w:pPr>
        <w:pStyle w:val="Balk4"/>
        <w:ind w:right="63"/>
        <w:jc w:val="both"/>
      </w:pPr>
      <w:r w:rsidRPr="00BD4A7F">
        <w:t>Kanıtlar</w:t>
      </w:r>
    </w:p>
    <w:p w14:paraId="094483FD" w14:textId="77777777" w:rsidR="00BE246A" w:rsidRPr="00BD4A7F" w:rsidRDefault="00BE246A" w:rsidP="009E712A">
      <w:pPr>
        <w:pStyle w:val="Balk3"/>
      </w:pPr>
    </w:p>
    <w:p w14:paraId="248830CB" w14:textId="1B99E10C" w:rsidR="00BE246A" w:rsidRPr="00BD4A7F" w:rsidRDefault="00BE246A" w:rsidP="009E712A">
      <w:pPr>
        <w:pStyle w:val="Balk3"/>
      </w:pPr>
      <w:r w:rsidRPr="00BD4A7F">
        <w:t>C.</w:t>
      </w:r>
      <w:proofErr w:type="gramStart"/>
      <w:r w:rsidRPr="00BD4A7F">
        <w:t>2.3</w:t>
      </w:r>
      <w:proofErr w:type="gramEnd"/>
      <w:r w:rsidRPr="00BD4A7F">
        <w:t>.</w:t>
      </w:r>
      <w:r w:rsidR="00812AE8" w:rsidRPr="00BD4A7F">
        <w:t xml:space="preserve"> </w:t>
      </w:r>
      <w:r w:rsidRPr="00BD4A7F">
        <w:t>Üniversite dışı kaynaklara yönelim (Destek birimleri, yöntemleri)</w:t>
      </w:r>
    </w:p>
    <w:p w14:paraId="2CCC2901" w14:textId="77777777" w:rsidR="005D5542" w:rsidRPr="00BD4A7F" w:rsidRDefault="005D5542" w:rsidP="009E712A">
      <w:pPr>
        <w:pStyle w:val="Balk3"/>
      </w:pPr>
    </w:p>
    <w:p w14:paraId="2F4DCEE0" w14:textId="6379F3EE" w:rsidR="005D5542" w:rsidRPr="00BD4A7F" w:rsidRDefault="005D5542" w:rsidP="00A42714">
      <w:pPr>
        <w:pStyle w:val="Balk4"/>
        <w:ind w:right="63"/>
        <w:jc w:val="center"/>
      </w:pPr>
      <w:r w:rsidRPr="00BD4A7F">
        <w:t>Olgunluk düzeyi</w:t>
      </w:r>
      <w:r w:rsidR="00A33576">
        <w:t>: 1</w:t>
      </w:r>
    </w:p>
    <w:p w14:paraId="5706341A"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45"/>
        <w:gridCol w:w="1902"/>
        <w:gridCol w:w="1830"/>
        <w:gridCol w:w="1835"/>
        <w:gridCol w:w="1673"/>
      </w:tblGrid>
      <w:tr w:rsidR="005D5542" w:rsidRPr="00BD4A7F" w14:paraId="52CFBB96" w14:textId="77777777" w:rsidTr="005D5542">
        <w:tc>
          <w:tcPr>
            <w:tcW w:w="1836" w:type="dxa"/>
            <w:shd w:val="clear" w:color="auto" w:fill="auto"/>
          </w:tcPr>
          <w:p w14:paraId="2409A349" w14:textId="77777777" w:rsidR="005D5542" w:rsidRPr="00BD4A7F" w:rsidRDefault="005D5542" w:rsidP="009E712A">
            <w:pPr>
              <w:pStyle w:val="Balk3"/>
              <w:outlineLvl w:val="2"/>
            </w:pPr>
            <w:r w:rsidRPr="00BD4A7F">
              <w:t>1</w:t>
            </w:r>
          </w:p>
        </w:tc>
        <w:tc>
          <w:tcPr>
            <w:tcW w:w="1836" w:type="dxa"/>
            <w:shd w:val="clear" w:color="auto" w:fill="auto"/>
          </w:tcPr>
          <w:p w14:paraId="20C9F932" w14:textId="77777777" w:rsidR="005D5542" w:rsidRPr="00BD4A7F" w:rsidRDefault="005D5542" w:rsidP="009E712A">
            <w:pPr>
              <w:pStyle w:val="Balk3"/>
              <w:outlineLvl w:val="2"/>
            </w:pPr>
            <w:r w:rsidRPr="00BD4A7F">
              <w:t>2</w:t>
            </w:r>
          </w:p>
        </w:tc>
        <w:tc>
          <w:tcPr>
            <w:tcW w:w="1837" w:type="dxa"/>
            <w:shd w:val="clear" w:color="auto" w:fill="auto"/>
          </w:tcPr>
          <w:p w14:paraId="7F69A630" w14:textId="77777777" w:rsidR="005D5542" w:rsidRPr="00BD4A7F" w:rsidRDefault="005D5542" w:rsidP="009E712A">
            <w:pPr>
              <w:pStyle w:val="Balk3"/>
              <w:outlineLvl w:val="2"/>
            </w:pPr>
            <w:r w:rsidRPr="00BD4A7F">
              <w:t>3</w:t>
            </w:r>
          </w:p>
        </w:tc>
        <w:tc>
          <w:tcPr>
            <w:tcW w:w="1838" w:type="dxa"/>
            <w:shd w:val="clear" w:color="auto" w:fill="auto"/>
          </w:tcPr>
          <w:p w14:paraId="13197407" w14:textId="77777777" w:rsidR="005D5542" w:rsidRPr="00BD4A7F" w:rsidRDefault="005D5542" w:rsidP="009E712A">
            <w:pPr>
              <w:pStyle w:val="Balk3"/>
              <w:outlineLvl w:val="2"/>
            </w:pPr>
            <w:r w:rsidRPr="00BD4A7F">
              <w:t>4</w:t>
            </w:r>
          </w:p>
        </w:tc>
        <w:tc>
          <w:tcPr>
            <w:tcW w:w="1838" w:type="dxa"/>
            <w:shd w:val="clear" w:color="auto" w:fill="auto"/>
          </w:tcPr>
          <w:p w14:paraId="5284FC4B" w14:textId="77777777" w:rsidR="005D5542" w:rsidRPr="00BD4A7F" w:rsidRDefault="005D5542" w:rsidP="009E712A">
            <w:pPr>
              <w:pStyle w:val="Balk3"/>
              <w:outlineLvl w:val="2"/>
            </w:pPr>
            <w:r w:rsidRPr="00BD4A7F">
              <w:t>5</w:t>
            </w:r>
          </w:p>
        </w:tc>
      </w:tr>
      <w:tr w:rsidR="00461B2B" w:rsidRPr="00BD4A7F" w14:paraId="708B47E6" w14:textId="77777777" w:rsidTr="005D5542">
        <w:tc>
          <w:tcPr>
            <w:tcW w:w="1836" w:type="dxa"/>
            <w:shd w:val="clear" w:color="auto" w:fill="auto"/>
          </w:tcPr>
          <w:p w14:paraId="065C4A61" w14:textId="26618103" w:rsidR="00461B2B" w:rsidRPr="00BD4A7F" w:rsidRDefault="00461B2B" w:rsidP="009E712A">
            <w:pPr>
              <w:pStyle w:val="Balk3"/>
              <w:outlineLvl w:val="2"/>
            </w:pPr>
            <w:r w:rsidRPr="00BD4A7F">
              <w:t xml:space="preserve">Kurumun araştırma ve geliştirme faaliyetleri için üniversite dışı </w:t>
            </w:r>
            <w:r w:rsidRPr="00BD4A7F">
              <w:lastRenderedPageBreak/>
              <w:t>kaynaklara herhangi bir yönelimi bulunmamaktadır.</w:t>
            </w:r>
          </w:p>
        </w:tc>
        <w:tc>
          <w:tcPr>
            <w:tcW w:w="1836" w:type="dxa"/>
            <w:shd w:val="clear" w:color="auto" w:fill="auto"/>
          </w:tcPr>
          <w:p w14:paraId="1D9E1966" w14:textId="059F0E5C" w:rsidR="00461B2B" w:rsidRPr="00BD4A7F" w:rsidRDefault="00461B2B" w:rsidP="009E712A">
            <w:pPr>
              <w:pStyle w:val="Balk3"/>
              <w:outlineLvl w:val="2"/>
            </w:pPr>
            <w:r w:rsidRPr="00BD4A7F">
              <w:lastRenderedPageBreak/>
              <w:t xml:space="preserve">Kurumun üniversite dışı kaynakların kullanımına ilişkin yöntem ve </w:t>
            </w:r>
            <w:r w:rsidRPr="00BD4A7F">
              <w:lastRenderedPageBreak/>
              <w:t>destek birimlerin oluşturulmasına ilişkin planları bulunmaktadır. Ancak bu planlar doğrultusunda yapılmış uygulamalar bulunmamaktadır veya tüm birimleri kapsamayan uygulamalar bulunmaktadır.</w:t>
            </w:r>
          </w:p>
        </w:tc>
        <w:tc>
          <w:tcPr>
            <w:tcW w:w="1837" w:type="dxa"/>
            <w:shd w:val="clear" w:color="auto" w:fill="auto"/>
          </w:tcPr>
          <w:p w14:paraId="55410D55" w14:textId="41F690BA" w:rsidR="00461B2B" w:rsidRPr="00BD4A7F" w:rsidRDefault="00461B2B" w:rsidP="009E712A">
            <w:pPr>
              <w:pStyle w:val="Balk3"/>
              <w:outlineLvl w:val="2"/>
            </w:pPr>
            <w:r w:rsidRPr="00BD4A7F">
              <w:lastRenderedPageBreak/>
              <w:t xml:space="preserve">Kurumun araştırma ve geliştirme faaliyetlerini kurumsal amaçlar </w:t>
            </w:r>
            <w:r w:rsidRPr="00BD4A7F">
              <w:lastRenderedPageBreak/>
              <w:t>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3BA96752" w14:textId="2B1AF6FB" w:rsidR="00461B2B" w:rsidRPr="00BD4A7F" w:rsidRDefault="00461B2B" w:rsidP="009E712A">
            <w:pPr>
              <w:pStyle w:val="Balk3"/>
              <w:outlineLvl w:val="2"/>
            </w:pPr>
            <w:r w:rsidRPr="00BD4A7F">
              <w:lastRenderedPageBreak/>
              <w:t xml:space="preserve">Kurumda, araştırma ve geliştirme faaliyetlerini kurumsal amaçlar </w:t>
            </w:r>
            <w:r w:rsidRPr="00BD4A7F">
              <w:lastRenderedPageBreak/>
              <w:t>doğrultusunda sürdürebilmek için üniversite dışı kaynakların 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4481B2A1" w:rsidR="00461B2B" w:rsidRPr="00BD4A7F" w:rsidRDefault="00461B2B" w:rsidP="009E712A">
            <w:pPr>
              <w:pStyle w:val="Balk3"/>
              <w:outlineLvl w:val="2"/>
            </w:pPr>
            <w:r w:rsidRPr="00BD4A7F">
              <w:lastRenderedPageBreak/>
              <w:t>Kurumda, araştırma ve geliştirme faaliyetlerini kurumsa</w:t>
            </w:r>
            <w:r w:rsidRPr="00BD4A7F">
              <w:lastRenderedPageBreak/>
              <w:t>l amaçlar (araştırma politikası, hedefleri, stratejisi) doğrultusunda sürdürebilmek için üniversite dışı kaynakların kullanımına ilişkin sürdürülebilir ve olgunlaşmış uygulamalar kurumun tamamında benimsenmiş ve güvence altına alınmıştır; kurumun kendine özgü ve yenilikçi birçok uygulaması bulunm</w:t>
            </w:r>
            <w:r w:rsidRPr="00BD4A7F">
              <w:lastRenderedPageBreak/>
              <w:t xml:space="preserve">akta ve bu uygulamaların bir kısmı diğer kurumlar tarafından örnek alınmaktadır. </w:t>
            </w:r>
          </w:p>
        </w:tc>
      </w:tr>
    </w:tbl>
    <w:p w14:paraId="2A523A11" w14:textId="77777777" w:rsidR="005D5542" w:rsidRPr="00BD4A7F" w:rsidRDefault="005D5542" w:rsidP="009E712A">
      <w:pPr>
        <w:pStyle w:val="Balk3"/>
      </w:pPr>
    </w:p>
    <w:p w14:paraId="2F8A6D3A" w14:textId="01D0919C" w:rsidR="005D5542" w:rsidRPr="00BD4A7F" w:rsidRDefault="005D5542" w:rsidP="00A42714">
      <w:pPr>
        <w:pStyle w:val="Balk4"/>
        <w:ind w:right="63"/>
        <w:jc w:val="both"/>
      </w:pPr>
      <w:r w:rsidRPr="00BD4A7F">
        <w:t>Kanıtlar</w:t>
      </w:r>
    </w:p>
    <w:p w14:paraId="17C491D9" w14:textId="77777777" w:rsidR="00BE246A" w:rsidRPr="00BD4A7F" w:rsidRDefault="00BE246A" w:rsidP="009E712A">
      <w:pPr>
        <w:pStyle w:val="Balk3"/>
      </w:pPr>
    </w:p>
    <w:p w14:paraId="6B1BEADA" w14:textId="77777777" w:rsidR="00BE246A" w:rsidRPr="00BD4A7F" w:rsidRDefault="00BE246A" w:rsidP="009E712A">
      <w:pPr>
        <w:pStyle w:val="Balk3"/>
      </w:pPr>
      <w:r w:rsidRPr="00BD4A7F">
        <w:t>C.</w:t>
      </w:r>
      <w:proofErr w:type="gramStart"/>
      <w:r w:rsidRPr="00BD4A7F">
        <w:t>2.4</w:t>
      </w:r>
      <w:proofErr w:type="gramEnd"/>
      <w:r w:rsidRPr="00BD4A7F">
        <w:t>. Doktora programları (mezun sayıları, eğilimler) ve post-</w:t>
      </w:r>
      <w:proofErr w:type="spellStart"/>
      <w:r w:rsidRPr="00BD4A7F">
        <w:t>doc</w:t>
      </w:r>
      <w:proofErr w:type="spellEnd"/>
      <w:r w:rsidRPr="00BD4A7F">
        <w:t xml:space="preserve"> imkanları</w:t>
      </w:r>
    </w:p>
    <w:p w14:paraId="797CBB73" w14:textId="77777777" w:rsidR="005D5542" w:rsidRPr="00BD4A7F" w:rsidRDefault="005D5542" w:rsidP="009E712A">
      <w:pPr>
        <w:pStyle w:val="Balk3"/>
      </w:pPr>
    </w:p>
    <w:p w14:paraId="4130170D" w14:textId="76B7F935" w:rsidR="005D5542" w:rsidRPr="00BD4A7F" w:rsidRDefault="005D5542" w:rsidP="00A42714">
      <w:pPr>
        <w:pStyle w:val="Balk4"/>
        <w:ind w:right="63"/>
        <w:jc w:val="center"/>
      </w:pPr>
      <w:r w:rsidRPr="00BD4A7F">
        <w:t>Olgunluk düzeyi</w:t>
      </w:r>
      <w:r w:rsidR="00F76F53">
        <w:t>: 1</w:t>
      </w:r>
    </w:p>
    <w:p w14:paraId="6CF1135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400"/>
        <w:gridCol w:w="2046"/>
        <w:gridCol w:w="1968"/>
        <w:gridCol w:w="1973"/>
        <w:gridCol w:w="1798"/>
      </w:tblGrid>
      <w:tr w:rsidR="005D5542" w:rsidRPr="00BD4A7F" w14:paraId="2F04F5B3" w14:textId="77777777" w:rsidTr="005D5542">
        <w:tc>
          <w:tcPr>
            <w:tcW w:w="1836" w:type="dxa"/>
            <w:shd w:val="clear" w:color="auto" w:fill="auto"/>
          </w:tcPr>
          <w:p w14:paraId="777F73E6" w14:textId="77777777" w:rsidR="005D5542" w:rsidRPr="00BD4A7F" w:rsidRDefault="005D5542" w:rsidP="009E712A">
            <w:pPr>
              <w:pStyle w:val="Balk3"/>
              <w:outlineLvl w:val="2"/>
            </w:pPr>
            <w:r w:rsidRPr="00BD4A7F">
              <w:t>1</w:t>
            </w:r>
          </w:p>
        </w:tc>
        <w:tc>
          <w:tcPr>
            <w:tcW w:w="1836" w:type="dxa"/>
            <w:shd w:val="clear" w:color="auto" w:fill="auto"/>
          </w:tcPr>
          <w:p w14:paraId="6F8E3E74" w14:textId="77777777" w:rsidR="005D5542" w:rsidRPr="00BD4A7F" w:rsidRDefault="005D5542" w:rsidP="009E712A">
            <w:pPr>
              <w:pStyle w:val="Balk3"/>
              <w:outlineLvl w:val="2"/>
            </w:pPr>
            <w:r w:rsidRPr="00BD4A7F">
              <w:t>2</w:t>
            </w:r>
          </w:p>
        </w:tc>
        <w:tc>
          <w:tcPr>
            <w:tcW w:w="1837" w:type="dxa"/>
            <w:shd w:val="clear" w:color="auto" w:fill="auto"/>
          </w:tcPr>
          <w:p w14:paraId="3EFEEABE" w14:textId="77777777" w:rsidR="005D5542" w:rsidRPr="00BD4A7F" w:rsidRDefault="005D5542" w:rsidP="009E712A">
            <w:pPr>
              <w:pStyle w:val="Balk3"/>
              <w:outlineLvl w:val="2"/>
            </w:pPr>
            <w:r w:rsidRPr="00BD4A7F">
              <w:t>3</w:t>
            </w:r>
          </w:p>
        </w:tc>
        <w:tc>
          <w:tcPr>
            <w:tcW w:w="1838" w:type="dxa"/>
            <w:shd w:val="clear" w:color="auto" w:fill="auto"/>
          </w:tcPr>
          <w:p w14:paraId="54804593" w14:textId="77777777" w:rsidR="005D5542" w:rsidRPr="00BD4A7F" w:rsidRDefault="005D5542" w:rsidP="009E712A">
            <w:pPr>
              <w:pStyle w:val="Balk3"/>
              <w:outlineLvl w:val="2"/>
            </w:pPr>
            <w:r w:rsidRPr="00BD4A7F">
              <w:t>4</w:t>
            </w:r>
          </w:p>
        </w:tc>
        <w:tc>
          <w:tcPr>
            <w:tcW w:w="1838" w:type="dxa"/>
            <w:shd w:val="clear" w:color="auto" w:fill="auto"/>
          </w:tcPr>
          <w:p w14:paraId="57FA0E57" w14:textId="77777777" w:rsidR="005D5542" w:rsidRPr="00BD4A7F" w:rsidRDefault="005D5542" w:rsidP="009E712A">
            <w:pPr>
              <w:pStyle w:val="Balk3"/>
              <w:outlineLvl w:val="2"/>
            </w:pPr>
            <w:r w:rsidRPr="00BD4A7F">
              <w:t>5</w:t>
            </w:r>
          </w:p>
        </w:tc>
      </w:tr>
      <w:tr w:rsidR="00461B2B" w:rsidRPr="00BD4A7F" w14:paraId="377A8C9A" w14:textId="77777777" w:rsidTr="005D5542">
        <w:tc>
          <w:tcPr>
            <w:tcW w:w="1836" w:type="dxa"/>
            <w:shd w:val="clear" w:color="auto" w:fill="auto"/>
          </w:tcPr>
          <w:p w14:paraId="6BE93680"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araştırma politikası, hedefleri, stratejisi ile uyumlu doktora ve post-</w:t>
            </w:r>
            <w:proofErr w:type="spellStart"/>
            <w:r w:rsidRPr="00BD4A7F">
              <w:rPr>
                <w:rFonts w:ascii="Times New Roman" w:hAnsi="Times New Roman" w:cs="Times New Roman"/>
                <w:color w:val="000000" w:themeColor="text1"/>
                <w:sz w:val="20"/>
                <w:szCs w:val="20"/>
              </w:rPr>
              <w:t>doc</w:t>
            </w:r>
            <w:proofErr w:type="spellEnd"/>
            <w:r w:rsidRPr="00BD4A7F">
              <w:rPr>
                <w:rFonts w:ascii="Times New Roman" w:hAnsi="Times New Roman" w:cs="Times New Roman"/>
                <w:color w:val="000000" w:themeColor="text1"/>
                <w:sz w:val="20"/>
                <w:szCs w:val="20"/>
              </w:rPr>
              <w:t xml:space="preserve"> programları bulunmamaktadır.</w:t>
            </w:r>
          </w:p>
          <w:p w14:paraId="6C52A28D" w14:textId="77777777" w:rsidR="00461B2B" w:rsidRPr="00BD4A7F" w:rsidRDefault="00461B2B" w:rsidP="009E712A">
            <w:pPr>
              <w:pStyle w:val="Balk3"/>
              <w:outlineLvl w:val="2"/>
            </w:pPr>
          </w:p>
        </w:tc>
        <w:tc>
          <w:tcPr>
            <w:tcW w:w="1836" w:type="dxa"/>
            <w:shd w:val="clear" w:color="auto" w:fill="auto"/>
          </w:tcPr>
          <w:p w14:paraId="3932E2D9" w14:textId="6CDCB09A" w:rsidR="00461B2B" w:rsidRPr="00BD4A7F" w:rsidRDefault="00461B2B" w:rsidP="009E712A">
            <w:pPr>
              <w:pStyle w:val="Balk3"/>
              <w:outlineLvl w:val="2"/>
            </w:pPr>
            <w:r w:rsidRPr="00BD4A7F">
              <w:t>Kurumun araştırma politikası, hedefleri ve stratejileri ile uyumlu doktora ve post-</w:t>
            </w:r>
            <w:proofErr w:type="spellStart"/>
            <w:r w:rsidRPr="00BD4A7F">
              <w:t>doc</w:t>
            </w:r>
            <w:proofErr w:type="spellEnd"/>
            <w:r w:rsidRPr="00BD4A7F">
              <w:t xml:space="preserve"> programlarına ilişkin planlar ve tanımlı süreçler bulunmaktadır. Ancak bu planlar ve süreçler doğrultusunda yapılmış uygulamalar bulunmamaktadır veya tüm birimleri kapsamayan uygulamala</w:t>
            </w:r>
            <w:r w:rsidRPr="00BD4A7F">
              <w:lastRenderedPageBreak/>
              <w:t>r bulunmaktadır.</w:t>
            </w:r>
          </w:p>
        </w:tc>
        <w:tc>
          <w:tcPr>
            <w:tcW w:w="1837" w:type="dxa"/>
            <w:shd w:val="clear" w:color="auto" w:fill="auto"/>
          </w:tcPr>
          <w:p w14:paraId="703580C3" w14:textId="696FF78F" w:rsidR="00461B2B" w:rsidRPr="00BD4A7F" w:rsidRDefault="00461B2B" w:rsidP="009E712A">
            <w:pPr>
              <w:pStyle w:val="Balk3"/>
              <w:outlineLvl w:val="2"/>
            </w:pPr>
            <w:r w:rsidRPr="00BD4A7F">
              <w:lastRenderedPageBreak/>
              <w:t>Kurumda araştırma politikası, hedefleri ve stratejileri ile uyumlu ve destekleyen doktora ve post-</w:t>
            </w:r>
            <w:proofErr w:type="spellStart"/>
            <w:r w:rsidRPr="00BD4A7F">
              <w:t>doc</w:t>
            </w:r>
            <w:proofErr w:type="spellEnd"/>
            <w:r w:rsidRPr="00BD4A7F">
              <w:t xml:space="preserve"> programları yürütülmektedir. Ancak bu uygulamaların sonuçları izlenmemektedir.</w:t>
            </w:r>
          </w:p>
        </w:tc>
        <w:tc>
          <w:tcPr>
            <w:tcW w:w="1838" w:type="dxa"/>
            <w:shd w:val="clear" w:color="auto" w:fill="auto"/>
          </w:tcPr>
          <w:p w14:paraId="4F99A230" w14:textId="07790D48" w:rsidR="00461B2B" w:rsidRPr="00BD4A7F" w:rsidRDefault="00461B2B" w:rsidP="009E712A">
            <w:pPr>
              <w:pStyle w:val="Balk3"/>
              <w:outlineLvl w:val="2"/>
            </w:pPr>
            <w:r w:rsidRPr="00BD4A7F">
              <w:t>Kurumda araştırma politikası, hedefleri ve stratejileri ile uyumlu ve destekleyen doktora ve post-</w:t>
            </w:r>
            <w:proofErr w:type="spellStart"/>
            <w:r w:rsidRPr="00BD4A7F">
              <w:t>doc</w:t>
            </w:r>
            <w:proofErr w:type="spellEnd"/>
            <w:r w:rsidRPr="00BD4A7F">
              <w:t xml:space="preserve"> programlarının çıktıları düzenli olarak izlenmekte ve izlem sonuçları paydaşlarla birlikte değerlendirilerek önlemler alınmaktadır.</w:t>
            </w:r>
          </w:p>
        </w:tc>
        <w:tc>
          <w:tcPr>
            <w:tcW w:w="1838" w:type="dxa"/>
            <w:shd w:val="clear" w:color="auto" w:fill="auto"/>
          </w:tcPr>
          <w:p w14:paraId="53EFF443" w14:textId="49FF3EF3" w:rsidR="00461B2B" w:rsidRPr="00BD4A7F" w:rsidRDefault="00461B2B" w:rsidP="009E712A">
            <w:pPr>
              <w:pStyle w:val="Balk3"/>
              <w:outlineLvl w:val="2"/>
            </w:pPr>
            <w:r w:rsidRPr="00BD4A7F">
              <w:t>Kurumda, araştırma ve geliştirme faaliyetlerini kurumsal amaçlar (araştırma politikası, hedefleri, stratejisi) doğrultusunda sürdürebilmek için doktora ve post-</w:t>
            </w:r>
            <w:proofErr w:type="spellStart"/>
            <w:r w:rsidRPr="00BD4A7F">
              <w:t>doc</w:t>
            </w:r>
            <w:proofErr w:type="spellEnd"/>
            <w:r w:rsidRPr="00BD4A7F">
              <w:t xml:space="preserve"> programlarına ilişkin bütünleşik ve olgunlaşmış </w:t>
            </w:r>
            <w:r w:rsidRPr="00BD4A7F">
              <w:lastRenderedPageBreak/>
              <w:t xml:space="preserve">uygulamalar kurumun tamamında benimsenmiş ve güvence altına alınmıştır; kurumun kendine özgü ve yenilikçi birçok uygulaması bulunmakta ve bu uygulamaların bir kısmı diğer kurumlar tarafından örnek alınmaktadır. </w:t>
            </w:r>
          </w:p>
        </w:tc>
      </w:tr>
    </w:tbl>
    <w:p w14:paraId="7370B6C0" w14:textId="77777777" w:rsidR="005D5542" w:rsidRPr="00BD4A7F" w:rsidRDefault="005D5542" w:rsidP="009E712A">
      <w:pPr>
        <w:pStyle w:val="Balk3"/>
      </w:pPr>
    </w:p>
    <w:p w14:paraId="461FD68A" w14:textId="56A27925" w:rsidR="005D5542" w:rsidRPr="00BD4A7F" w:rsidRDefault="005D5542" w:rsidP="00A42714">
      <w:pPr>
        <w:pStyle w:val="Balk4"/>
        <w:ind w:right="63"/>
        <w:jc w:val="both"/>
      </w:pPr>
      <w:r w:rsidRPr="00BD4A7F">
        <w:t>Kanıtlar</w:t>
      </w:r>
    </w:p>
    <w:p w14:paraId="290D8FCD" w14:textId="77777777" w:rsidR="00BE246A" w:rsidRPr="00BD4A7F" w:rsidRDefault="00BE246A" w:rsidP="004D664C">
      <w:pPr>
        <w:ind w:right="63"/>
        <w:jc w:val="both"/>
        <w:rPr>
          <w:rFonts w:ascii="Times New Roman" w:hAnsi="Times New Roman" w:cs="Times New Roman"/>
          <w:sz w:val="24"/>
          <w:szCs w:val="24"/>
        </w:rPr>
      </w:pPr>
    </w:p>
    <w:p w14:paraId="085286D0" w14:textId="09C4AB5A" w:rsidR="00BE246A" w:rsidRPr="00BD4A7F" w:rsidRDefault="00BE246A" w:rsidP="00A42714">
      <w:pPr>
        <w:pStyle w:val="Balk2"/>
        <w:ind w:left="0" w:right="63" w:firstLine="0"/>
        <w:jc w:val="both"/>
      </w:pPr>
      <w:bookmarkStart w:id="27" w:name="_Toc31363191"/>
      <w:r w:rsidRPr="00BD4A7F">
        <w:t>C.3</w:t>
      </w:r>
      <w:r w:rsidR="00812AE8" w:rsidRPr="00BD4A7F">
        <w:t>.</w:t>
      </w:r>
      <w:r w:rsidRPr="00BD4A7F">
        <w:t xml:space="preserve"> Araştırma Yetkinliği</w:t>
      </w:r>
      <w:bookmarkEnd w:id="27"/>
    </w:p>
    <w:p w14:paraId="610A9D25" w14:textId="77777777" w:rsidR="00BE246A" w:rsidRPr="00BD4A7F" w:rsidRDefault="00BE246A" w:rsidP="004D664C">
      <w:pPr>
        <w:ind w:right="63"/>
        <w:jc w:val="both"/>
        <w:rPr>
          <w:rFonts w:ascii="Times New Roman" w:hAnsi="Times New Roman" w:cs="Times New Roman"/>
          <w:sz w:val="24"/>
          <w:szCs w:val="24"/>
        </w:rPr>
      </w:pPr>
      <w:r w:rsidRPr="00BD4A7F">
        <w:rPr>
          <w:rFonts w:ascii="Times New Roman" w:hAnsi="Times New Roman" w:cs="Times New Roman"/>
          <w:sz w:val="24"/>
          <w:szCs w:val="24"/>
        </w:rPr>
        <w:t>Kurum, öğretim elemanlarının araştırma yetkinliğinin sürdürmek ve iyileştirmek için olanaklar sunmalıdır.</w:t>
      </w:r>
    </w:p>
    <w:p w14:paraId="6F3B8E7F" w14:textId="77777777" w:rsidR="00BE246A" w:rsidRPr="00BD4A7F" w:rsidRDefault="00BE246A" w:rsidP="007C0383">
      <w:pPr>
        <w:ind w:right="63"/>
        <w:jc w:val="both"/>
        <w:rPr>
          <w:rFonts w:ascii="Times New Roman" w:hAnsi="Times New Roman" w:cs="Times New Roman"/>
          <w:sz w:val="24"/>
          <w:szCs w:val="24"/>
        </w:rPr>
      </w:pPr>
    </w:p>
    <w:p w14:paraId="5AD69A37" w14:textId="77777777" w:rsidR="00BE246A" w:rsidRPr="00BD4A7F" w:rsidRDefault="00BE246A" w:rsidP="009E712A">
      <w:pPr>
        <w:pStyle w:val="Balk3"/>
      </w:pPr>
      <w:r w:rsidRPr="00BD4A7F">
        <w:t>C.</w:t>
      </w:r>
      <w:proofErr w:type="gramStart"/>
      <w:r w:rsidRPr="00BD4A7F">
        <w:t>3.1</w:t>
      </w:r>
      <w:proofErr w:type="gramEnd"/>
      <w:r w:rsidRPr="00BD4A7F">
        <w:t>. Öğretim elemanlarının araştırma yetkinliği ve araştırma yetkinliğinin geliştirilmesi</w:t>
      </w:r>
    </w:p>
    <w:p w14:paraId="5293F5B3" w14:textId="77777777" w:rsidR="005D5542" w:rsidRPr="00BD4A7F" w:rsidRDefault="005D5542" w:rsidP="009E712A">
      <w:pPr>
        <w:pStyle w:val="Balk3"/>
      </w:pPr>
    </w:p>
    <w:p w14:paraId="1145A2DB" w14:textId="1FFC4DDD" w:rsidR="005D5542" w:rsidRPr="00BD4A7F" w:rsidRDefault="005D5542" w:rsidP="00A42714">
      <w:pPr>
        <w:pStyle w:val="Balk4"/>
        <w:ind w:right="63"/>
        <w:jc w:val="center"/>
      </w:pPr>
      <w:r w:rsidRPr="00BD4A7F">
        <w:t>Olgunluk düzeyi</w:t>
      </w:r>
      <w:r w:rsidR="00F76F53">
        <w:t>: 4</w:t>
      </w:r>
    </w:p>
    <w:p w14:paraId="37856255"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69"/>
        <w:gridCol w:w="1868"/>
        <w:gridCol w:w="1868"/>
        <w:gridCol w:w="1868"/>
        <w:gridCol w:w="1712"/>
      </w:tblGrid>
      <w:tr w:rsidR="005D5542" w:rsidRPr="00BD4A7F" w14:paraId="285186DE" w14:textId="77777777" w:rsidTr="005D5542">
        <w:tc>
          <w:tcPr>
            <w:tcW w:w="1836" w:type="dxa"/>
            <w:shd w:val="clear" w:color="auto" w:fill="auto"/>
          </w:tcPr>
          <w:p w14:paraId="131A2841" w14:textId="77777777" w:rsidR="005D5542" w:rsidRPr="00BD4A7F" w:rsidRDefault="005D5542" w:rsidP="009E712A">
            <w:pPr>
              <w:pStyle w:val="Balk3"/>
              <w:outlineLvl w:val="2"/>
            </w:pPr>
            <w:r w:rsidRPr="00BD4A7F">
              <w:t>1</w:t>
            </w:r>
          </w:p>
        </w:tc>
        <w:tc>
          <w:tcPr>
            <w:tcW w:w="1836" w:type="dxa"/>
            <w:shd w:val="clear" w:color="auto" w:fill="auto"/>
          </w:tcPr>
          <w:p w14:paraId="6D870321" w14:textId="77777777" w:rsidR="005D5542" w:rsidRPr="00BD4A7F" w:rsidRDefault="005D5542" w:rsidP="009E712A">
            <w:pPr>
              <w:pStyle w:val="Balk3"/>
              <w:outlineLvl w:val="2"/>
            </w:pPr>
            <w:r w:rsidRPr="00BD4A7F">
              <w:t>2</w:t>
            </w:r>
          </w:p>
        </w:tc>
        <w:tc>
          <w:tcPr>
            <w:tcW w:w="1837" w:type="dxa"/>
            <w:shd w:val="clear" w:color="auto" w:fill="auto"/>
          </w:tcPr>
          <w:p w14:paraId="6F8FE7B2" w14:textId="77777777" w:rsidR="005D5542" w:rsidRPr="00BD4A7F" w:rsidRDefault="005D5542" w:rsidP="009E712A">
            <w:pPr>
              <w:pStyle w:val="Balk3"/>
              <w:outlineLvl w:val="2"/>
            </w:pPr>
            <w:r w:rsidRPr="00BD4A7F">
              <w:t>3</w:t>
            </w:r>
          </w:p>
        </w:tc>
        <w:tc>
          <w:tcPr>
            <w:tcW w:w="1838" w:type="dxa"/>
            <w:shd w:val="clear" w:color="auto" w:fill="auto"/>
          </w:tcPr>
          <w:p w14:paraId="7EB88847" w14:textId="77777777" w:rsidR="005D5542" w:rsidRPr="00BD4A7F" w:rsidRDefault="005D5542" w:rsidP="009E712A">
            <w:pPr>
              <w:pStyle w:val="Balk3"/>
              <w:outlineLvl w:val="2"/>
            </w:pPr>
            <w:r w:rsidRPr="00BD4A7F">
              <w:t>4</w:t>
            </w:r>
          </w:p>
        </w:tc>
        <w:tc>
          <w:tcPr>
            <w:tcW w:w="1838" w:type="dxa"/>
            <w:shd w:val="clear" w:color="auto" w:fill="auto"/>
          </w:tcPr>
          <w:p w14:paraId="08510C4C" w14:textId="77777777" w:rsidR="005D5542" w:rsidRPr="00BD4A7F" w:rsidRDefault="005D5542" w:rsidP="009E712A">
            <w:pPr>
              <w:pStyle w:val="Balk3"/>
              <w:outlineLvl w:val="2"/>
            </w:pPr>
            <w:r w:rsidRPr="00BD4A7F">
              <w:t>5</w:t>
            </w:r>
          </w:p>
        </w:tc>
      </w:tr>
      <w:tr w:rsidR="00461B2B" w:rsidRPr="00BD4A7F" w14:paraId="091D4E2D" w14:textId="77777777" w:rsidTr="005D5542">
        <w:tc>
          <w:tcPr>
            <w:tcW w:w="1836" w:type="dxa"/>
            <w:shd w:val="clear" w:color="auto" w:fill="auto"/>
          </w:tcPr>
          <w:p w14:paraId="5AAFC285" w14:textId="38F53740" w:rsidR="00461B2B" w:rsidRPr="00BD4A7F" w:rsidRDefault="00461B2B" w:rsidP="009E712A">
            <w:pPr>
              <w:pStyle w:val="Balk3"/>
              <w:outlineLvl w:val="2"/>
            </w:pPr>
            <w:r w:rsidRPr="00BD4A7F">
              <w:t>Kurumda, öğretim elemanlarının araştırma yetkinliğin</w:t>
            </w:r>
            <w:r w:rsidRPr="00BD4A7F">
              <w:lastRenderedPageBreak/>
              <w:t>in (uzmanlıklar, birikim, sayı ve dağılım)  değerlendirilmesine ve geliştirilmesine yönelik bir mekanizma bulunmamaktadır.</w:t>
            </w:r>
          </w:p>
        </w:tc>
        <w:tc>
          <w:tcPr>
            <w:tcW w:w="1836" w:type="dxa"/>
            <w:shd w:val="clear" w:color="auto" w:fill="auto"/>
          </w:tcPr>
          <w:p w14:paraId="23C65A49" w14:textId="325563EC" w:rsidR="00461B2B" w:rsidRPr="00BD4A7F" w:rsidRDefault="00461B2B" w:rsidP="009E712A">
            <w:pPr>
              <w:pStyle w:val="Balk3"/>
              <w:outlineLvl w:val="2"/>
            </w:pPr>
            <w:r w:rsidRPr="00BD4A7F">
              <w:lastRenderedPageBreak/>
              <w:t>Kurumda, öğretim elemanlarının araştırma yetkinliğin</w:t>
            </w:r>
            <w:r w:rsidRPr="00BD4A7F">
              <w:lastRenderedPageBreak/>
              <w:t>in değerlendirilmesine ve geliştirilmesine yönelik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0B826090" w14:textId="10E72E21" w:rsidR="00461B2B" w:rsidRPr="00BD4A7F" w:rsidRDefault="00461B2B" w:rsidP="009E712A">
            <w:pPr>
              <w:pStyle w:val="Balk3"/>
              <w:outlineLvl w:val="2"/>
            </w:pPr>
            <w:r w:rsidRPr="00BD4A7F">
              <w:lastRenderedPageBreak/>
              <w:t>Kurumda, öğretim elemanlarının araştırma yetkinliğin</w:t>
            </w:r>
            <w:r w:rsidRPr="00BD4A7F">
              <w:lastRenderedPageBreak/>
              <w:t>in değerlendirilmesine ve geliştirilmesine yönelik uygulamalar tüm alanları kapsayan şekilde yürütülmektedir. Ancak bu uygulamaların sonuçları izlenmemektedir.</w:t>
            </w:r>
          </w:p>
        </w:tc>
        <w:tc>
          <w:tcPr>
            <w:tcW w:w="1838" w:type="dxa"/>
            <w:shd w:val="clear" w:color="auto" w:fill="auto"/>
          </w:tcPr>
          <w:p w14:paraId="23BF3713" w14:textId="0FE14FDA" w:rsidR="00461B2B" w:rsidRPr="00BD4A7F" w:rsidRDefault="00461B2B" w:rsidP="009E712A">
            <w:pPr>
              <w:pStyle w:val="Balk3"/>
              <w:outlineLvl w:val="2"/>
            </w:pPr>
            <w:r w:rsidRPr="00BD4A7F">
              <w:lastRenderedPageBreak/>
              <w:t>Kurumda, öğretim elemanlarının araştırma yetkinliğin</w:t>
            </w:r>
            <w:r w:rsidRPr="00BD4A7F">
              <w:lastRenderedPageBreak/>
              <w:t>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51C129F2" w:rsidR="00461B2B" w:rsidRPr="00BD4A7F" w:rsidRDefault="00461B2B" w:rsidP="009E712A">
            <w:pPr>
              <w:pStyle w:val="Balk3"/>
              <w:outlineLvl w:val="2"/>
            </w:pPr>
            <w:r w:rsidRPr="00BD4A7F">
              <w:lastRenderedPageBreak/>
              <w:t>Kurumda, kurumsal amaçlar (araştırma politikası</w:t>
            </w:r>
            <w:r w:rsidRPr="00BD4A7F">
              <w:lastRenderedPageBreak/>
              <w:t xml:space="preserve">, hedefleri, stratejisi) doğrultusunda öğretim elemanlarının araştırma yetkinliğinin değerlendirilmesi ve geliştirilmesine ilişkin sürdürülebilir ve olgunlaşmış uygulamalar kurumun tamamında benimsenmiş ve güvence altına alınmıştır; kurumun kendine özgü ve yenilikçi birçok uygulaması bulunmakta ve bu uygulamaların bir </w:t>
            </w:r>
            <w:r w:rsidRPr="00BD4A7F">
              <w:lastRenderedPageBreak/>
              <w:t>kısmı diğer kurumlar tarafından örnek alınmaktadır.</w:t>
            </w:r>
          </w:p>
        </w:tc>
      </w:tr>
    </w:tbl>
    <w:p w14:paraId="444CBBFC" w14:textId="77777777" w:rsidR="005D5542" w:rsidRPr="00BD4A7F" w:rsidRDefault="005D5542" w:rsidP="009E712A">
      <w:pPr>
        <w:pStyle w:val="Balk3"/>
      </w:pPr>
    </w:p>
    <w:p w14:paraId="4ED48FC2" w14:textId="18363415" w:rsidR="005D5542" w:rsidRPr="00BD4A7F" w:rsidRDefault="005D5542" w:rsidP="00A42714">
      <w:pPr>
        <w:pStyle w:val="Balk4"/>
        <w:ind w:right="63"/>
        <w:jc w:val="both"/>
      </w:pPr>
      <w:r w:rsidRPr="00BD4A7F">
        <w:t>Kanıtlar</w:t>
      </w:r>
    </w:p>
    <w:p w14:paraId="7278C711" w14:textId="6A1DD990" w:rsidR="001A7CEE" w:rsidRDefault="00F76F53" w:rsidP="00A42714">
      <w:pPr>
        <w:pStyle w:val="Balk4"/>
        <w:numPr>
          <w:ilvl w:val="0"/>
          <w:numId w:val="3"/>
        </w:numPr>
        <w:ind w:right="63"/>
        <w:jc w:val="both"/>
        <w:rPr>
          <w:b w:val="0"/>
        </w:rPr>
      </w:pPr>
      <w:r>
        <w:rPr>
          <w:b w:val="0"/>
        </w:rPr>
        <w:t xml:space="preserve">Dijital </w:t>
      </w:r>
      <w:r w:rsidR="008E6017">
        <w:rPr>
          <w:b w:val="0"/>
        </w:rPr>
        <w:t>okuryazarlık</w:t>
      </w:r>
      <w:r>
        <w:rPr>
          <w:b w:val="0"/>
        </w:rPr>
        <w:t xml:space="preserve"> eğitimi</w:t>
      </w:r>
    </w:p>
    <w:p w14:paraId="60C46F7E" w14:textId="0CB0B6A9" w:rsidR="00F76F53" w:rsidRPr="00BD4A7F" w:rsidRDefault="00F76F53" w:rsidP="00A42714">
      <w:pPr>
        <w:pStyle w:val="Balk4"/>
        <w:numPr>
          <w:ilvl w:val="0"/>
          <w:numId w:val="3"/>
        </w:numPr>
        <w:ind w:right="63"/>
        <w:jc w:val="both"/>
        <w:rPr>
          <w:b w:val="0"/>
        </w:rPr>
      </w:pPr>
      <w:r>
        <w:rPr>
          <w:b w:val="0"/>
        </w:rPr>
        <w:t>Açık erişim sistemi eğitimi</w:t>
      </w:r>
    </w:p>
    <w:p w14:paraId="75E72863" w14:textId="45743CCF" w:rsidR="00BE246A" w:rsidRPr="00BD4A7F" w:rsidRDefault="00BE246A" w:rsidP="009E712A">
      <w:pPr>
        <w:pStyle w:val="Balk3"/>
      </w:pPr>
    </w:p>
    <w:p w14:paraId="174DAB6A" w14:textId="77777777" w:rsidR="00E31B18" w:rsidRPr="00BD4A7F" w:rsidRDefault="00E31B18" w:rsidP="009E712A">
      <w:pPr>
        <w:pStyle w:val="Balk3"/>
      </w:pPr>
    </w:p>
    <w:p w14:paraId="40055A32" w14:textId="0D28348A" w:rsidR="00BE246A" w:rsidRPr="00BD4A7F" w:rsidRDefault="00BE246A" w:rsidP="009E712A">
      <w:pPr>
        <w:pStyle w:val="Balk3"/>
      </w:pPr>
      <w:r w:rsidRPr="00F3082E">
        <w:t>C.</w:t>
      </w:r>
      <w:proofErr w:type="gramStart"/>
      <w:r w:rsidRPr="00F3082E">
        <w:t>3.2</w:t>
      </w:r>
      <w:proofErr w:type="gramEnd"/>
      <w:r w:rsidRPr="00F3082E">
        <w:t xml:space="preserve">. </w:t>
      </w:r>
      <w:r w:rsidR="00270FC1" w:rsidRPr="00F3082E">
        <w:t>Ulusal ve uluslararası ortak programlar ve ortak araştırma birimleri</w:t>
      </w:r>
    </w:p>
    <w:p w14:paraId="65F59358" w14:textId="77777777" w:rsidR="005D5542" w:rsidRPr="00BD4A7F" w:rsidRDefault="005D5542" w:rsidP="009E712A">
      <w:pPr>
        <w:pStyle w:val="Balk3"/>
      </w:pPr>
    </w:p>
    <w:p w14:paraId="19228019" w14:textId="5B4E261C" w:rsidR="005D5542" w:rsidRPr="00BD4A7F" w:rsidRDefault="005D5542" w:rsidP="00A42714">
      <w:pPr>
        <w:pStyle w:val="Balk4"/>
        <w:ind w:right="63"/>
        <w:jc w:val="center"/>
      </w:pPr>
      <w:r w:rsidRPr="00BD4A7F">
        <w:t>Olgunluk düzeyi</w:t>
      </w:r>
      <w:r w:rsidR="00F76F53">
        <w:t>: 1</w:t>
      </w:r>
    </w:p>
    <w:p w14:paraId="5B98EC7D"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380"/>
        <w:gridCol w:w="2053"/>
        <w:gridCol w:w="1941"/>
        <w:gridCol w:w="1946"/>
        <w:gridCol w:w="1865"/>
      </w:tblGrid>
      <w:tr w:rsidR="005D5542" w:rsidRPr="00BD4A7F" w14:paraId="69911BB2" w14:textId="77777777" w:rsidTr="005D5542">
        <w:tc>
          <w:tcPr>
            <w:tcW w:w="1836" w:type="dxa"/>
            <w:shd w:val="clear" w:color="auto" w:fill="auto"/>
          </w:tcPr>
          <w:p w14:paraId="14B55419" w14:textId="77777777" w:rsidR="005D5542" w:rsidRPr="00BD4A7F" w:rsidRDefault="005D5542" w:rsidP="009E712A">
            <w:pPr>
              <w:pStyle w:val="Balk3"/>
              <w:outlineLvl w:val="2"/>
            </w:pPr>
            <w:r w:rsidRPr="00BD4A7F">
              <w:t>1</w:t>
            </w:r>
          </w:p>
        </w:tc>
        <w:tc>
          <w:tcPr>
            <w:tcW w:w="1836" w:type="dxa"/>
            <w:shd w:val="clear" w:color="auto" w:fill="auto"/>
          </w:tcPr>
          <w:p w14:paraId="0B681103" w14:textId="77777777" w:rsidR="005D5542" w:rsidRPr="00BD4A7F" w:rsidRDefault="005D5542" w:rsidP="009E712A">
            <w:pPr>
              <w:pStyle w:val="Balk3"/>
              <w:outlineLvl w:val="2"/>
            </w:pPr>
            <w:r w:rsidRPr="00BD4A7F">
              <w:t>2</w:t>
            </w:r>
          </w:p>
        </w:tc>
        <w:tc>
          <w:tcPr>
            <w:tcW w:w="1837" w:type="dxa"/>
            <w:shd w:val="clear" w:color="auto" w:fill="auto"/>
          </w:tcPr>
          <w:p w14:paraId="32614FF8" w14:textId="77777777" w:rsidR="005D5542" w:rsidRPr="00BD4A7F" w:rsidRDefault="005D5542" w:rsidP="009E712A">
            <w:pPr>
              <w:pStyle w:val="Balk3"/>
              <w:outlineLvl w:val="2"/>
            </w:pPr>
            <w:r w:rsidRPr="00BD4A7F">
              <w:t>3</w:t>
            </w:r>
          </w:p>
        </w:tc>
        <w:tc>
          <w:tcPr>
            <w:tcW w:w="1838" w:type="dxa"/>
            <w:shd w:val="clear" w:color="auto" w:fill="auto"/>
          </w:tcPr>
          <w:p w14:paraId="5A45B98E" w14:textId="77777777" w:rsidR="005D5542" w:rsidRPr="00BD4A7F" w:rsidRDefault="005D5542" w:rsidP="009E712A">
            <w:pPr>
              <w:pStyle w:val="Balk3"/>
              <w:outlineLvl w:val="2"/>
            </w:pPr>
            <w:r w:rsidRPr="00BD4A7F">
              <w:t>4</w:t>
            </w:r>
          </w:p>
        </w:tc>
        <w:tc>
          <w:tcPr>
            <w:tcW w:w="1838" w:type="dxa"/>
            <w:shd w:val="clear" w:color="auto" w:fill="auto"/>
          </w:tcPr>
          <w:p w14:paraId="3FEC5BF8" w14:textId="77777777" w:rsidR="005D5542" w:rsidRPr="00BD4A7F" w:rsidRDefault="005D5542" w:rsidP="009E712A">
            <w:pPr>
              <w:pStyle w:val="Balk3"/>
              <w:outlineLvl w:val="2"/>
            </w:pPr>
            <w:r w:rsidRPr="00BD4A7F">
              <w:t>5</w:t>
            </w:r>
          </w:p>
        </w:tc>
      </w:tr>
      <w:tr w:rsidR="00461B2B" w:rsidRPr="00BD4A7F" w14:paraId="6B9F8423" w14:textId="77777777" w:rsidTr="005D5542">
        <w:tc>
          <w:tcPr>
            <w:tcW w:w="1836" w:type="dxa"/>
            <w:shd w:val="clear" w:color="auto" w:fill="auto"/>
          </w:tcPr>
          <w:p w14:paraId="37B7401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 bulunmamaktadır.</w:t>
            </w:r>
          </w:p>
          <w:p w14:paraId="0C235BE6" w14:textId="77777777" w:rsidR="00461B2B" w:rsidRPr="00BD4A7F" w:rsidRDefault="00461B2B" w:rsidP="006A7A1D">
            <w:pPr>
              <w:ind w:right="63"/>
              <w:rPr>
                <w:rFonts w:ascii="Times New Roman" w:hAnsi="Times New Roman" w:cs="Times New Roman"/>
                <w:color w:val="000000" w:themeColor="text1"/>
                <w:sz w:val="20"/>
                <w:szCs w:val="20"/>
              </w:rPr>
            </w:pPr>
          </w:p>
          <w:p w14:paraId="7EE07D5D" w14:textId="77777777" w:rsidR="00461B2B" w:rsidRPr="00BD4A7F" w:rsidRDefault="00461B2B" w:rsidP="009E712A">
            <w:pPr>
              <w:pStyle w:val="Balk3"/>
              <w:outlineLvl w:val="2"/>
            </w:pPr>
          </w:p>
        </w:tc>
        <w:tc>
          <w:tcPr>
            <w:tcW w:w="1836" w:type="dxa"/>
            <w:shd w:val="clear" w:color="auto" w:fill="auto"/>
          </w:tcPr>
          <w:p w14:paraId="053642BD" w14:textId="43894558" w:rsidR="00461B2B" w:rsidRPr="00BD4A7F" w:rsidRDefault="00461B2B" w:rsidP="009E712A">
            <w:pPr>
              <w:pStyle w:val="Balk3"/>
              <w:outlineLvl w:val="2"/>
            </w:pPr>
            <w:r w:rsidRPr="00BD4A7F">
              <w:t>Kurumda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w:t>
            </w:r>
            <w:r w:rsidRPr="00BD4A7F">
              <w:lastRenderedPageBreak/>
              <w:t>da yapılmış uygulamalar bulunmamaktadır veya uygulamalar tüm birimleri kapsamamaktadır.</w:t>
            </w:r>
          </w:p>
        </w:tc>
        <w:tc>
          <w:tcPr>
            <w:tcW w:w="1837" w:type="dxa"/>
            <w:shd w:val="clear" w:color="auto" w:fill="auto"/>
          </w:tcPr>
          <w:p w14:paraId="0DAAFA25" w14:textId="0436230E" w:rsidR="00461B2B" w:rsidRPr="00BD4A7F" w:rsidRDefault="00461B2B" w:rsidP="009E712A">
            <w:pPr>
              <w:pStyle w:val="Balk3"/>
              <w:outlineLvl w:val="2"/>
            </w:pPr>
            <w:r w:rsidRPr="00BD4A7F">
              <w:lastRenderedPageBreak/>
              <w:t xml:space="preserve">Kurumda ulusal ve uluslararası düzeyde kurum içi ve kurumlar arası ortak programlar ve ortak araştırma birimleri ile araştırma ağlarına katılım ve işbirlikleri kurma gibi çoklu araştırma faaliyetleri ve uygulamalar tüm alanları kapsayacak şekilde yürütülmektedir. </w:t>
            </w:r>
            <w:r w:rsidRPr="00BD4A7F">
              <w:lastRenderedPageBreak/>
              <w:t>Ancak bu uygulamaların sonuçları izlenmemektedir.</w:t>
            </w:r>
          </w:p>
        </w:tc>
        <w:tc>
          <w:tcPr>
            <w:tcW w:w="1838" w:type="dxa"/>
            <w:shd w:val="clear" w:color="auto" w:fill="auto"/>
          </w:tcPr>
          <w:p w14:paraId="734B1ABB" w14:textId="2BEB7AA6" w:rsidR="00461B2B" w:rsidRPr="00BD4A7F" w:rsidRDefault="00461B2B" w:rsidP="009E712A">
            <w:pPr>
              <w:pStyle w:val="Balk3"/>
              <w:outlineLvl w:val="2"/>
            </w:pPr>
            <w:r w:rsidRPr="00BD4A7F">
              <w:lastRenderedPageBreak/>
              <w:t xml:space="preserve">Kurumda ulusal ve uluslararası düzeyde kurum içi ve kurumlar arası ortak programlar ve ortak araştırma birimleri ile araştırma ağlarına katılım ve işbirlikleri kurma gibi çoklu araştırma faaliyetler ve uygulamalar düzenli olarak izlenmekte ve izlem sonuçları paydaşlarla </w:t>
            </w:r>
            <w:r w:rsidRPr="00BD4A7F">
              <w:lastRenderedPageBreak/>
              <w:t xml:space="preserve">birlikte değerlendirilerek önlemler alınmaktadır. </w:t>
            </w:r>
          </w:p>
        </w:tc>
        <w:tc>
          <w:tcPr>
            <w:tcW w:w="1838" w:type="dxa"/>
            <w:shd w:val="clear" w:color="auto" w:fill="auto"/>
          </w:tcPr>
          <w:p w14:paraId="234D681A" w14:textId="03CCEC61" w:rsidR="00461B2B" w:rsidRPr="00BD4A7F" w:rsidRDefault="00461B2B" w:rsidP="009E712A">
            <w:pPr>
              <w:pStyle w:val="Balk3"/>
              <w:outlineLvl w:val="2"/>
            </w:pPr>
            <w:proofErr w:type="gramStart"/>
            <w:r w:rsidRPr="00BD4A7F">
              <w:lastRenderedPageBreak/>
              <w:t xml:space="preserve">Kurumda, kurumsal amaçlar (araştırma politikası, hedefleri, stratejisi) doğrultusunda kurum içi ve kurumlar arası, ulusal ve uluslararası düzeyde ortak programlar ve ortak araştırma birimleri, işbirlikleri ve araştırma ağlarına katılım gibi çoklu araştırma </w:t>
            </w:r>
            <w:r w:rsidRPr="00BD4A7F">
              <w:lastRenderedPageBreak/>
              <w:t>faaliyetlerine ve uygulamalarına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roofErr w:type="gramEnd"/>
          </w:p>
        </w:tc>
      </w:tr>
    </w:tbl>
    <w:p w14:paraId="619D129F" w14:textId="77777777" w:rsidR="005D5542" w:rsidRPr="00BD4A7F" w:rsidRDefault="005D5542" w:rsidP="009E712A">
      <w:pPr>
        <w:pStyle w:val="Balk3"/>
      </w:pPr>
    </w:p>
    <w:p w14:paraId="61E04AC8" w14:textId="39A6087F" w:rsidR="005D5542" w:rsidRPr="00BD4A7F" w:rsidRDefault="005D5542" w:rsidP="00A42714">
      <w:pPr>
        <w:pStyle w:val="Balk4"/>
        <w:ind w:right="63"/>
        <w:jc w:val="both"/>
      </w:pPr>
      <w:r w:rsidRPr="00BD4A7F">
        <w:t>Kanıtlar</w:t>
      </w:r>
    </w:p>
    <w:p w14:paraId="2862104C" w14:textId="77777777" w:rsidR="00BE246A" w:rsidRPr="00BD4A7F" w:rsidRDefault="00BE246A" w:rsidP="004D664C">
      <w:pPr>
        <w:ind w:right="63"/>
        <w:jc w:val="both"/>
        <w:rPr>
          <w:rFonts w:ascii="Times New Roman" w:hAnsi="Times New Roman" w:cs="Times New Roman"/>
          <w:sz w:val="24"/>
          <w:szCs w:val="24"/>
        </w:rPr>
      </w:pPr>
    </w:p>
    <w:p w14:paraId="55180F2C" w14:textId="209266A8" w:rsidR="00BE246A" w:rsidRPr="00BD4A7F" w:rsidRDefault="00BE246A" w:rsidP="00A42714">
      <w:pPr>
        <w:pStyle w:val="Balk2"/>
        <w:ind w:left="0" w:right="63" w:firstLine="0"/>
        <w:jc w:val="both"/>
      </w:pPr>
      <w:bookmarkStart w:id="28" w:name="_Toc31363192"/>
      <w:r w:rsidRPr="00BD4A7F">
        <w:t>C.4</w:t>
      </w:r>
      <w:r w:rsidR="00E7602B" w:rsidRPr="00BD4A7F">
        <w:t>.</w:t>
      </w:r>
      <w:r w:rsidRPr="00BD4A7F">
        <w:t xml:space="preserve"> Araştırma Performansı</w:t>
      </w:r>
      <w:bookmarkEnd w:id="28"/>
    </w:p>
    <w:p w14:paraId="170AE37A" w14:textId="3EDA3F79" w:rsidR="00BE246A" w:rsidRPr="00BD4A7F" w:rsidRDefault="00890287" w:rsidP="00890287">
      <w:pPr>
        <w:ind w:right="63" w:firstLine="567"/>
        <w:jc w:val="both"/>
        <w:rPr>
          <w:rFonts w:ascii="Times New Roman" w:hAnsi="Times New Roman" w:cs="Times New Roman"/>
          <w:sz w:val="24"/>
          <w:szCs w:val="24"/>
        </w:rPr>
      </w:pPr>
      <w:r w:rsidRPr="00890287">
        <w:rPr>
          <w:rFonts w:ascii="Times New Roman" w:hAnsi="Times New Roman" w:cs="Times New Roman"/>
          <w:sz w:val="24"/>
          <w:szCs w:val="24"/>
        </w:rPr>
        <w:t>Fakültemizin araştırma performansının izlenmesi yıllık faaliyet raporu aracılığıyla sağlanmaktadır. Elde edilen istatistiklere göre araştırma performansı hakkında yorumlamalarda bulunulmaktadır. Yıllık faaliyet raporlarımız sonucunda elde edilen veriler kamuoyuyla paylaşılmakta ve öğretim elemanlarımız tarafından değerlendirilerek bir sonraki araştırma faaliyetleri için kılavuz olarak kullanılmaktadır</w:t>
      </w:r>
      <w:r w:rsidR="00BE246A" w:rsidRPr="00BD4A7F">
        <w:rPr>
          <w:rFonts w:ascii="Times New Roman" w:hAnsi="Times New Roman" w:cs="Times New Roman"/>
          <w:sz w:val="24"/>
          <w:szCs w:val="24"/>
        </w:rPr>
        <w:t>.</w:t>
      </w:r>
    </w:p>
    <w:p w14:paraId="17C586A8" w14:textId="77777777" w:rsidR="00BE246A" w:rsidRPr="00BD4A7F" w:rsidRDefault="00BE246A" w:rsidP="007C0383">
      <w:pPr>
        <w:ind w:right="63"/>
        <w:jc w:val="both"/>
        <w:rPr>
          <w:rFonts w:ascii="Times New Roman" w:hAnsi="Times New Roman" w:cs="Times New Roman"/>
          <w:sz w:val="24"/>
          <w:szCs w:val="24"/>
        </w:rPr>
      </w:pPr>
    </w:p>
    <w:p w14:paraId="0FCB8B83" w14:textId="77777777" w:rsidR="00BE246A" w:rsidRPr="00BD4A7F" w:rsidRDefault="00BE246A" w:rsidP="009E712A">
      <w:pPr>
        <w:pStyle w:val="Balk3"/>
      </w:pPr>
      <w:r w:rsidRPr="00BD4A7F">
        <w:lastRenderedPageBreak/>
        <w:t>C.</w:t>
      </w:r>
      <w:proofErr w:type="gramStart"/>
      <w:r w:rsidRPr="00BD4A7F">
        <w:t>4.1</w:t>
      </w:r>
      <w:proofErr w:type="gramEnd"/>
      <w:r w:rsidRPr="00BD4A7F">
        <w:t>. Öğretim elemanı performans değerlendirmesi</w:t>
      </w:r>
    </w:p>
    <w:p w14:paraId="389F738A" w14:textId="77777777" w:rsidR="005D5542" w:rsidRPr="00BD4A7F" w:rsidRDefault="005D5542" w:rsidP="009E712A">
      <w:pPr>
        <w:pStyle w:val="Balk3"/>
      </w:pPr>
    </w:p>
    <w:p w14:paraId="5820400F" w14:textId="44DAF0A0" w:rsidR="005D5542" w:rsidRPr="00BD4A7F" w:rsidRDefault="005D5542" w:rsidP="00A42714">
      <w:pPr>
        <w:pStyle w:val="Balk4"/>
        <w:ind w:right="63"/>
        <w:jc w:val="center"/>
      </w:pPr>
      <w:r w:rsidRPr="00BD4A7F">
        <w:t>Olgunluk düzeyi</w:t>
      </w:r>
      <w:r w:rsidR="00F76F53">
        <w:t>: 4</w:t>
      </w:r>
    </w:p>
    <w:p w14:paraId="684671DD"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39"/>
        <w:gridCol w:w="1923"/>
        <w:gridCol w:w="2071"/>
        <w:gridCol w:w="1234"/>
        <w:gridCol w:w="2018"/>
      </w:tblGrid>
      <w:tr w:rsidR="005D5542" w:rsidRPr="00BD4A7F" w14:paraId="02D8CD3B" w14:textId="77777777" w:rsidTr="005D5542">
        <w:tc>
          <w:tcPr>
            <w:tcW w:w="1836" w:type="dxa"/>
            <w:shd w:val="clear" w:color="auto" w:fill="auto"/>
          </w:tcPr>
          <w:p w14:paraId="718B1322" w14:textId="77777777" w:rsidR="005D5542" w:rsidRPr="00BD4A7F" w:rsidRDefault="005D5542" w:rsidP="009E712A">
            <w:pPr>
              <w:pStyle w:val="Balk3"/>
              <w:outlineLvl w:val="2"/>
            </w:pPr>
            <w:r w:rsidRPr="00BD4A7F">
              <w:t>1</w:t>
            </w:r>
          </w:p>
        </w:tc>
        <w:tc>
          <w:tcPr>
            <w:tcW w:w="1836" w:type="dxa"/>
            <w:shd w:val="clear" w:color="auto" w:fill="auto"/>
          </w:tcPr>
          <w:p w14:paraId="7F69F61C" w14:textId="77777777" w:rsidR="005D5542" w:rsidRPr="00BD4A7F" w:rsidRDefault="005D5542" w:rsidP="009E712A">
            <w:pPr>
              <w:pStyle w:val="Balk3"/>
              <w:outlineLvl w:val="2"/>
            </w:pPr>
            <w:r w:rsidRPr="00BD4A7F">
              <w:t>2</w:t>
            </w:r>
          </w:p>
        </w:tc>
        <w:tc>
          <w:tcPr>
            <w:tcW w:w="1837" w:type="dxa"/>
            <w:shd w:val="clear" w:color="auto" w:fill="auto"/>
          </w:tcPr>
          <w:p w14:paraId="1F138CA1" w14:textId="77777777" w:rsidR="005D5542" w:rsidRPr="00BD4A7F" w:rsidRDefault="005D5542" w:rsidP="009E712A">
            <w:pPr>
              <w:pStyle w:val="Balk3"/>
              <w:outlineLvl w:val="2"/>
            </w:pPr>
            <w:r w:rsidRPr="00BD4A7F">
              <w:t>3</w:t>
            </w:r>
          </w:p>
        </w:tc>
        <w:tc>
          <w:tcPr>
            <w:tcW w:w="1838" w:type="dxa"/>
            <w:shd w:val="clear" w:color="auto" w:fill="auto"/>
          </w:tcPr>
          <w:p w14:paraId="4C06CB16" w14:textId="77777777" w:rsidR="005D5542" w:rsidRPr="00BD4A7F" w:rsidRDefault="005D5542" w:rsidP="009E712A">
            <w:pPr>
              <w:pStyle w:val="Balk3"/>
              <w:outlineLvl w:val="2"/>
            </w:pPr>
            <w:r w:rsidRPr="00BD4A7F">
              <w:t>4</w:t>
            </w:r>
          </w:p>
        </w:tc>
        <w:tc>
          <w:tcPr>
            <w:tcW w:w="1838" w:type="dxa"/>
            <w:shd w:val="clear" w:color="auto" w:fill="auto"/>
          </w:tcPr>
          <w:p w14:paraId="3BA9F996" w14:textId="77777777" w:rsidR="005D5542" w:rsidRPr="00BD4A7F" w:rsidRDefault="005D5542" w:rsidP="009E712A">
            <w:pPr>
              <w:pStyle w:val="Balk3"/>
              <w:outlineLvl w:val="2"/>
            </w:pPr>
            <w:r w:rsidRPr="00BD4A7F">
              <w:t>5</w:t>
            </w:r>
          </w:p>
        </w:tc>
      </w:tr>
      <w:tr w:rsidR="00461B2B" w:rsidRPr="00BD4A7F" w14:paraId="6077F7D3" w14:textId="77777777" w:rsidTr="005D5542">
        <w:tc>
          <w:tcPr>
            <w:tcW w:w="1836" w:type="dxa"/>
            <w:shd w:val="clear" w:color="auto" w:fill="auto"/>
          </w:tcPr>
          <w:p w14:paraId="52460CD3" w14:textId="520B56A9" w:rsidR="00461B2B" w:rsidRPr="00BD4A7F" w:rsidRDefault="00461B2B" w:rsidP="009E712A">
            <w:pPr>
              <w:pStyle w:val="Balk3"/>
              <w:outlineLvl w:val="2"/>
            </w:pPr>
            <w:r w:rsidRPr="00BD4A7F">
              <w:t>Kurumda öğretim elemanlarının araştırma performansının izlenmesine ve değerlendirmesine yönelik uygulamalar bulunmamaktadır.</w:t>
            </w:r>
          </w:p>
        </w:tc>
        <w:tc>
          <w:tcPr>
            <w:tcW w:w="1836" w:type="dxa"/>
            <w:shd w:val="clear" w:color="auto" w:fill="auto"/>
          </w:tcPr>
          <w:p w14:paraId="6466E3ED" w14:textId="180865D7" w:rsidR="00461B2B" w:rsidRPr="00BD4A7F" w:rsidRDefault="00461B2B" w:rsidP="009E712A">
            <w:pPr>
              <w:pStyle w:val="Balk3"/>
              <w:outlineLvl w:val="2"/>
            </w:pPr>
            <w:r w:rsidRPr="00BD4A7F">
              <w:t xml:space="preserve">Kurumda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w:t>
            </w:r>
            <w:r w:rsidRPr="00BD4A7F">
              <w:lastRenderedPageBreak/>
              <w:t>birimleri kapsamayan uygulamalar bulunmaktadır.</w:t>
            </w:r>
          </w:p>
        </w:tc>
        <w:tc>
          <w:tcPr>
            <w:tcW w:w="1837" w:type="dxa"/>
            <w:shd w:val="clear" w:color="auto" w:fill="auto"/>
          </w:tcPr>
          <w:p w14:paraId="5A42F3CE" w14:textId="1537B7C8" w:rsidR="00461B2B" w:rsidRPr="00BD4A7F" w:rsidRDefault="00461B2B" w:rsidP="009E712A">
            <w:pPr>
              <w:pStyle w:val="Balk3"/>
              <w:outlineLvl w:val="2"/>
            </w:pPr>
            <w:r w:rsidRPr="00BD4A7F">
              <w:lastRenderedPageBreak/>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159242DC"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BD4A7F" w:rsidRDefault="00461B2B" w:rsidP="006A7A1D">
            <w:pPr>
              <w:ind w:right="63"/>
              <w:rPr>
                <w:rFonts w:ascii="Times New Roman" w:hAnsi="Times New Roman" w:cs="Times New Roman"/>
                <w:color w:val="000000" w:themeColor="text1"/>
                <w:sz w:val="20"/>
                <w:szCs w:val="20"/>
              </w:rPr>
            </w:pPr>
          </w:p>
          <w:p w14:paraId="6A9C6C1D" w14:textId="77777777" w:rsidR="00461B2B" w:rsidRPr="00BD4A7F" w:rsidRDefault="00461B2B" w:rsidP="006A7A1D">
            <w:pPr>
              <w:ind w:right="63"/>
              <w:rPr>
                <w:rFonts w:ascii="Times New Roman" w:hAnsi="Times New Roman" w:cs="Times New Roman"/>
                <w:color w:val="000000" w:themeColor="text1"/>
                <w:sz w:val="20"/>
                <w:szCs w:val="20"/>
              </w:rPr>
            </w:pPr>
          </w:p>
          <w:p w14:paraId="55901793" w14:textId="77777777" w:rsidR="00461B2B" w:rsidRPr="00BD4A7F" w:rsidRDefault="00461B2B" w:rsidP="009E712A">
            <w:pPr>
              <w:pStyle w:val="Balk3"/>
              <w:outlineLvl w:val="2"/>
            </w:pPr>
          </w:p>
        </w:tc>
        <w:tc>
          <w:tcPr>
            <w:tcW w:w="1838" w:type="dxa"/>
            <w:shd w:val="clear" w:color="auto" w:fill="auto"/>
          </w:tcPr>
          <w:p w14:paraId="13E55844" w14:textId="0DEC7A4B" w:rsidR="00461B2B" w:rsidRPr="00BD4A7F" w:rsidRDefault="00461B2B" w:rsidP="009E712A">
            <w:pPr>
              <w:pStyle w:val="Balk3"/>
              <w:outlineLvl w:val="2"/>
            </w:pPr>
            <w:r w:rsidRPr="00BD4A7F">
              <w:t xml:space="preserve">Kurumda, kurumsal amaçlar (araştırma politikası, hedefleri, stratejisi) doğrultusunda öğretim elemanlarının araştırma-geliştirme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w:t>
            </w:r>
            <w:r w:rsidRPr="00BD4A7F">
              <w:lastRenderedPageBreak/>
              <w:t>örnek alınmaktadır.</w:t>
            </w:r>
          </w:p>
        </w:tc>
      </w:tr>
    </w:tbl>
    <w:p w14:paraId="756B52A9" w14:textId="77777777" w:rsidR="005D5542" w:rsidRPr="00BD4A7F" w:rsidRDefault="005D5542" w:rsidP="009E712A">
      <w:pPr>
        <w:pStyle w:val="Balk3"/>
      </w:pPr>
    </w:p>
    <w:p w14:paraId="314F04A6" w14:textId="6BBB140E" w:rsidR="005D5542" w:rsidRPr="00BD4A7F" w:rsidRDefault="005D5542" w:rsidP="00A42714">
      <w:pPr>
        <w:pStyle w:val="Balk4"/>
        <w:ind w:right="63"/>
        <w:jc w:val="both"/>
      </w:pPr>
      <w:r w:rsidRPr="00BD4A7F">
        <w:t>Kanıtlar</w:t>
      </w:r>
    </w:p>
    <w:p w14:paraId="46F1FDB0" w14:textId="6E59E59D" w:rsidR="0044544F" w:rsidRDefault="00F76F53" w:rsidP="00A42714">
      <w:pPr>
        <w:pStyle w:val="Balk4"/>
        <w:numPr>
          <w:ilvl w:val="0"/>
          <w:numId w:val="3"/>
        </w:numPr>
        <w:ind w:right="63"/>
        <w:jc w:val="both"/>
        <w:rPr>
          <w:b w:val="0"/>
        </w:rPr>
      </w:pPr>
      <w:r>
        <w:rPr>
          <w:b w:val="0"/>
        </w:rPr>
        <w:t>Ders değerlendirme anketi</w:t>
      </w:r>
    </w:p>
    <w:p w14:paraId="09CAB5B2" w14:textId="7B30D57D" w:rsidR="00F76F53" w:rsidRPr="00BD4A7F" w:rsidRDefault="00F76F53" w:rsidP="00A42714">
      <w:pPr>
        <w:pStyle w:val="Balk4"/>
        <w:numPr>
          <w:ilvl w:val="0"/>
          <w:numId w:val="3"/>
        </w:numPr>
        <w:ind w:right="63"/>
        <w:jc w:val="both"/>
        <w:rPr>
          <w:b w:val="0"/>
        </w:rPr>
      </w:pPr>
      <w:r>
        <w:rPr>
          <w:b w:val="0"/>
        </w:rPr>
        <w:t>Akademik teşvik ödülleri</w:t>
      </w:r>
    </w:p>
    <w:p w14:paraId="0EB3E813" w14:textId="77777777" w:rsidR="00BE246A" w:rsidRPr="00BD4A7F" w:rsidRDefault="00BE246A" w:rsidP="009E712A">
      <w:pPr>
        <w:pStyle w:val="Balk3"/>
      </w:pPr>
    </w:p>
    <w:p w14:paraId="26DADF52" w14:textId="77777777" w:rsidR="00BE246A" w:rsidRPr="00BD4A7F" w:rsidRDefault="00BE246A" w:rsidP="009E712A">
      <w:pPr>
        <w:pStyle w:val="Balk3"/>
      </w:pPr>
      <w:r w:rsidRPr="00BD4A7F">
        <w:t>C.</w:t>
      </w:r>
      <w:proofErr w:type="gramStart"/>
      <w:r w:rsidRPr="00BD4A7F">
        <w:t>4.2</w:t>
      </w:r>
      <w:proofErr w:type="gramEnd"/>
      <w:r w:rsidRPr="00BD4A7F">
        <w:t>. Araştırma performansının değerlendirilmesi ve sonuçlara dayalı iyileştirilmesi</w:t>
      </w:r>
    </w:p>
    <w:p w14:paraId="6F94CF37" w14:textId="77777777" w:rsidR="005D5542" w:rsidRPr="00BD4A7F" w:rsidRDefault="005D5542" w:rsidP="009E712A">
      <w:pPr>
        <w:pStyle w:val="Balk3"/>
      </w:pPr>
    </w:p>
    <w:p w14:paraId="3ADE6F63" w14:textId="0CB16264" w:rsidR="005D5542" w:rsidRPr="00BD4A7F" w:rsidRDefault="005D5542" w:rsidP="00A42714">
      <w:pPr>
        <w:pStyle w:val="Balk4"/>
        <w:ind w:right="63"/>
        <w:jc w:val="center"/>
      </w:pPr>
      <w:r w:rsidRPr="00BD4A7F">
        <w:t>Olgunluk düzeyi</w:t>
      </w:r>
      <w:r w:rsidR="00F76F53">
        <w:t>: 1</w:t>
      </w:r>
    </w:p>
    <w:p w14:paraId="0263ECEE"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01"/>
        <w:gridCol w:w="1786"/>
        <w:gridCol w:w="1922"/>
        <w:gridCol w:w="1803"/>
        <w:gridCol w:w="1873"/>
      </w:tblGrid>
      <w:tr w:rsidR="005D5542" w:rsidRPr="00BD4A7F" w14:paraId="57BDAF82" w14:textId="77777777" w:rsidTr="005D5542">
        <w:tc>
          <w:tcPr>
            <w:tcW w:w="1836" w:type="dxa"/>
            <w:shd w:val="clear" w:color="auto" w:fill="auto"/>
          </w:tcPr>
          <w:p w14:paraId="4E851045" w14:textId="77777777" w:rsidR="005D5542" w:rsidRPr="00BD4A7F" w:rsidRDefault="005D5542" w:rsidP="009E712A">
            <w:pPr>
              <w:pStyle w:val="Balk3"/>
              <w:outlineLvl w:val="2"/>
            </w:pPr>
            <w:r w:rsidRPr="00BD4A7F">
              <w:t>1</w:t>
            </w:r>
          </w:p>
        </w:tc>
        <w:tc>
          <w:tcPr>
            <w:tcW w:w="1836" w:type="dxa"/>
            <w:shd w:val="clear" w:color="auto" w:fill="auto"/>
          </w:tcPr>
          <w:p w14:paraId="61CE0E8B" w14:textId="77777777" w:rsidR="005D5542" w:rsidRPr="00BD4A7F" w:rsidRDefault="005D5542" w:rsidP="009E712A">
            <w:pPr>
              <w:pStyle w:val="Balk3"/>
              <w:outlineLvl w:val="2"/>
            </w:pPr>
            <w:r w:rsidRPr="00BD4A7F">
              <w:t>2</w:t>
            </w:r>
          </w:p>
        </w:tc>
        <w:tc>
          <w:tcPr>
            <w:tcW w:w="1837" w:type="dxa"/>
            <w:shd w:val="clear" w:color="auto" w:fill="auto"/>
          </w:tcPr>
          <w:p w14:paraId="3910D56B" w14:textId="77777777" w:rsidR="005D5542" w:rsidRPr="00BD4A7F" w:rsidRDefault="005D5542" w:rsidP="009E712A">
            <w:pPr>
              <w:pStyle w:val="Balk3"/>
              <w:outlineLvl w:val="2"/>
            </w:pPr>
            <w:r w:rsidRPr="00BD4A7F">
              <w:t>3</w:t>
            </w:r>
          </w:p>
        </w:tc>
        <w:tc>
          <w:tcPr>
            <w:tcW w:w="1838" w:type="dxa"/>
            <w:shd w:val="clear" w:color="auto" w:fill="auto"/>
          </w:tcPr>
          <w:p w14:paraId="55D84B6D" w14:textId="77777777" w:rsidR="005D5542" w:rsidRPr="00BD4A7F" w:rsidRDefault="005D5542" w:rsidP="009E712A">
            <w:pPr>
              <w:pStyle w:val="Balk3"/>
              <w:outlineLvl w:val="2"/>
            </w:pPr>
            <w:r w:rsidRPr="00BD4A7F">
              <w:t>4</w:t>
            </w:r>
          </w:p>
        </w:tc>
        <w:tc>
          <w:tcPr>
            <w:tcW w:w="1838" w:type="dxa"/>
            <w:shd w:val="clear" w:color="auto" w:fill="auto"/>
          </w:tcPr>
          <w:p w14:paraId="65D28177" w14:textId="77777777" w:rsidR="005D5542" w:rsidRPr="00BD4A7F" w:rsidRDefault="005D5542" w:rsidP="009E712A">
            <w:pPr>
              <w:pStyle w:val="Balk3"/>
              <w:outlineLvl w:val="2"/>
            </w:pPr>
            <w:r w:rsidRPr="00BD4A7F">
              <w:t>5</w:t>
            </w:r>
          </w:p>
        </w:tc>
      </w:tr>
      <w:tr w:rsidR="00461B2B" w:rsidRPr="00BD4A7F" w14:paraId="45D55F23" w14:textId="77777777" w:rsidTr="005D5542">
        <w:tc>
          <w:tcPr>
            <w:tcW w:w="1836" w:type="dxa"/>
            <w:shd w:val="clear" w:color="auto" w:fill="auto"/>
          </w:tcPr>
          <w:p w14:paraId="2303030B" w14:textId="14DB6C50" w:rsidR="00461B2B" w:rsidRPr="00BD4A7F" w:rsidRDefault="00461B2B" w:rsidP="009E712A">
            <w:pPr>
              <w:pStyle w:val="Balk3"/>
              <w:outlineLvl w:val="2"/>
            </w:pPr>
            <w:r w:rsidRPr="00BD4A7F">
              <w:t>Kurumda araştırma performansının izlenmesine ve değerlendirmesine yönelik uygulamalar bulunmamaktadır.</w:t>
            </w:r>
          </w:p>
        </w:tc>
        <w:tc>
          <w:tcPr>
            <w:tcW w:w="1836" w:type="dxa"/>
            <w:shd w:val="clear" w:color="auto" w:fill="auto"/>
          </w:tcPr>
          <w:p w14:paraId="4598774A" w14:textId="40D6F827" w:rsidR="00461B2B" w:rsidRPr="00BD4A7F" w:rsidRDefault="00461B2B" w:rsidP="009E712A">
            <w:pPr>
              <w:pStyle w:val="Balk3"/>
              <w:outlineLvl w:val="2"/>
            </w:pPr>
            <w:r w:rsidRPr="00BD4A7F">
              <w:t>Kurumda araştırma performansının izlenmesine ve değerlendirmesine yönelik planlamalar ve tanımlı süreçler bulunmaktadır. Ancak bu planlar ve süreçler doğrultusunda yapılmış uygulamalar bulunmamaktadır veya tüm birimleri kapsamayan uygulama</w:t>
            </w:r>
            <w:r w:rsidRPr="00BD4A7F">
              <w:lastRenderedPageBreak/>
              <w:t>lar bulunmaktadır.</w:t>
            </w:r>
          </w:p>
        </w:tc>
        <w:tc>
          <w:tcPr>
            <w:tcW w:w="1837" w:type="dxa"/>
            <w:shd w:val="clear" w:color="auto" w:fill="auto"/>
          </w:tcPr>
          <w:p w14:paraId="052537DD" w14:textId="11FAC7C3" w:rsidR="00461B2B" w:rsidRPr="00BD4A7F" w:rsidRDefault="00461B2B" w:rsidP="009E712A">
            <w:pPr>
              <w:pStyle w:val="Balk3"/>
              <w:outlineLvl w:val="2"/>
            </w:pPr>
            <w:r w:rsidRPr="00BD4A7F">
              <w:lastRenderedPageBreak/>
              <w:t>Kurumda araştırma performansının izlenmesine ve değerlendirmesine yönelik uygulamalar tüm alanları ve birimleri (araştırma merkezleri de dâhil) kapsar şekilde yürütülmektedir. Ancak bu uygulamaların sonuçları izlenmemektedir veya karar almalarda kullanılmamaktadır.</w:t>
            </w:r>
          </w:p>
        </w:tc>
        <w:tc>
          <w:tcPr>
            <w:tcW w:w="1838" w:type="dxa"/>
            <w:shd w:val="clear" w:color="auto" w:fill="auto"/>
          </w:tcPr>
          <w:p w14:paraId="7FDCD4ED" w14:textId="5CCE4447" w:rsidR="00461B2B" w:rsidRPr="00BD4A7F" w:rsidRDefault="00461B2B" w:rsidP="009E712A">
            <w:pPr>
              <w:pStyle w:val="Balk3"/>
              <w:outlineLvl w:val="2"/>
            </w:pPr>
            <w:r w:rsidRPr="00BD4A7F">
              <w:t>Kurumda tüm birimlerin araştırma performansı izlenerek değerlendirilmekte ve karar almalarda (performans temelli teşvik-takdir mekanizmaları vb.) kullanılmaktadır. Buna ilişkin uygulamalar düzenli olarak izlenmekte ve izlem sonuçları paydaşlarla birlikte değerlend</w:t>
            </w:r>
            <w:r w:rsidRPr="00BD4A7F">
              <w:lastRenderedPageBreak/>
              <w:t>irilerek önlemler alınmaktadır.</w:t>
            </w:r>
          </w:p>
        </w:tc>
        <w:tc>
          <w:tcPr>
            <w:tcW w:w="1838" w:type="dxa"/>
            <w:shd w:val="clear" w:color="auto" w:fill="auto"/>
          </w:tcPr>
          <w:p w14:paraId="55E1786A" w14:textId="701E39B9" w:rsidR="00461B2B" w:rsidRPr="00BD4A7F" w:rsidRDefault="00461B2B" w:rsidP="009E712A">
            <w:pPr>
              <w:pStyle w:val="Balk3"/>
              <w:outlineLvl w:val="2"/>
            </w:pPr>
            <w:r w:rsidRPr="00BD4A7F">
              <w:lastRenderedPageBreak/>
              <w:t xml:space="preserve">Kurumda, kurumsal amaçlar (araştırma politikası, hedefleri, stratejisi) doğrultusunda tüm birimlerin araştırma performansının izlenmesi ve değerlendirilmesine ilişkin sürdürülebilir ve olgunlaşmış uygulamalar kurumun tamamında benimsenmiş ve güvence </w:t>
            </w:r>
            <w:r w:rsidRPr="00BD4A7F">
              <w:lastRenderedPageBreak/>
              <w:t>altına alınmıştır; kurumun kendine özgü ve yenilikçi birçok uygulaması bulunmakta ve bu uygulamaların bir kısmı diğer kurumlar tarafından örnek alınmaktadır.</w:t>
            </w:r>
          </w:p>
        </w:tc>
      </w:tr>
    </w:tbl>
    <w:p w14:paraId="25AF9962" w14:textId="77777777" w:rsidR="005D5542" w:rsidRPr="00BD4A7F" w:rsidRDefault="005D5542" w:rsidP="009E712A">
      <w:pPr>
        <w:pStyle w:val="Balk3"/>
      </w:pPr>
    </w:p>
    <w:p w14:paraId="5C9C0C02" w14:textId="139C5D46" w:rsidR="005D5542" w:rsidRPr="00BD4A7F" w:rsidRDefault="005D5542" w:rsidP="00A42714">
      <w:pPr>
        <w:pStyle w:val="Balk4"/>
        <w:ind w:right="63"/>
        <w:jc w:val="both"/>
      </w:pPr>
      <w:r w:rsidRPr="00BD4A7F">
        <w:t>Kanıtlar</w:t>
      </w:r>
    </w:p>
    <w:p w14:paraId="61D3CAEF" w14:textId="77777777" w:rsidR="00F76F53" w:rsidRDefault="00F76F53" w:rsidP="009E712A">
      <w:pPr>
        <w:pStyle w:val="Balk3"/>
      </w:pPr>
    </w:p>
    <w:p w14:paraId="23F84E13" w14:textId="2B0E6209" w:rsidR="00BE246A" w:rsidRPr="00BD4A7F" w:rsidRDefault="00BE246A" w:rsidP="009E712A">
      <w:pPr>
        <w:pStyle w:val="Balk3"/>
      </w:pPr>
      <w:r w:rsidRPr="00BD4A7F">
        <w:t>C.</w:t>
      </w:r>
      <w:proofErr w:type="gramStart"/>
      <w:r w:rsidRPr="00BD4A7F">
        <w:t>4.3</w:t>
      </w:r>
      <w:proofErr w:type="gramEnd"/>
      <w:r w:rsidRPr="00BD4A7F">
        <w:t>. Araştırma bütçe performansı</w:t>
      </w:r>
    </w:p>
    <w:p w14:paraId="101B8F56" w14:textId="77777777" w:rsidR="005D5542" w:rsidRPr="00BD4A7F" w:rsidRDefault="005D5542" w:rsidP="009E712A">
      <w:pPr>
        <w:pStyle w:val="Balk3"/>
      </w:pPr>
    </w:p>
    <w:p w14:paraId="0C56818E" w14:textId="5FB28CA4" w:rsidR="005D5542" w:rsidRPr="00BD4A7F" w:rsidRDefault="005D5542" w:rsidP="00A42714">
      <w:pPr>
        <w:pStyle w:val="Balk4"/>
        <w:ind w:right="63"/>
        <w:jc w:val="center"/>
      </w:pPr>
      <w:r w:rsidRPr="00BD4A7F">
        <w:t>Olgunluk düzeyi</w:t>
      </w:r>
      <w:r w:rsidR="00F76F53">
        <w:t>: 1</w:t>
      </w:r>
    </w:p>
    <w:p w14:paraId="6DB4D79C"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05"/>
        <w:gridCol w:w="1766"/>
        <w:gridCol w:w="1927"/>
        <w:gridCol w:w="1808"/>
        <w:gridCol w:w="1879"/>
      </w:tblGrid>
      <w:tr w:rsidR="005D5542" w:rsidRPr="00BD4A7F" w14:paraId="6FDCA0E1" w14:textId="77777777" w:rsidTr="005D5542">
        <w:tc>
          <w:tcPr>
            <w:tcW w:w="1836" w:type="dxa"/>
            <w:shd w:val="clear" w:color="auto" w:fill="auto"/>
          </w:tcPr>
          <w:p w14:paraId="4DC07043" w14:textId="77777777" w:rsidR="005D5542" w:rsidRPr="00BD4A7F" w:rsidRDefault="005D5542" w:rsidP="009E712A">
            <w:pPr>
              <w:pStyle w:val="Balk3"/>
              <w:outlineLvl w:val="2"/>
            </w:pPr>
            <w:r w:rsidRPr="00BD4A7F">
              <w:t>1</w:t>
            </w:r>
          </w:p>
        </w:tc>
        <w:tc>
          <w:tcPr>
            <w:tcW w:w="1836" w:type="dxa"/>
            <w:shd w:val="clear" w:color="auto" w:fill="auto"/>
          </w:tcPr>
          <w:p w14:paraId="6A9F8617" w14:textId="77777777" w:rsidR="005D5542" w:rsidRPr="00BD4A7F" w:rsidRDefault="005D5542" w:rsidP="009E712A">
            <w:pPr>
              <w:pStyle w:val="Balk3"/>
              <w:outlineLvl w:val="2"/>
            </w:pPr>
            <w:r w:rsidRPr="00BD4A7F">
              <w:t>2</w:t>
            </w:r>
          </w:p>
        </w:tc>
        <w:tc>
          <w:tcPr>
            <w:tcW w:w="1837" w:type="dxa"/>
            <w:shd w:val="clear" w:color="auto" w:fill="auto"/>
          </w:tcPr>
          <w:p w14:paraId="04E812B3" w14:textId="77777777" w:rsidR="005D5542" w:rsidRPr="00BD4A7F" w:rsidRDefault="005D5542" w:rsidP="009E712A">
            <w:pPr>
              <w:pStyle w:val="Balk3"/>
              <w:outlineLvl w:val="2"/>
            </w:pPr>
            <w:r w:rsidRPr="00BD4A7F">
              <w:t>3</w:t>
            </w:r>
          </w:p>
        </w:tc>
        <w:tc>
          <w:tcPr>
            <w:tcW w:w="1838" w:type="dxa"/>
            <w:shd w:val="clear" w:color="auto" w:fill="auto"/>
          </w:tcPr>
          <w:p w14:paraId="5622178C" w14:textId="77777777" w:rsidR="005D5542" w:rsidRPr="00BD4A7F" w:rsidRDefault="005D5542" w:rsidP="009E712A">
            <w:pPr>
              <w:pStyle w:val="Balk3"/>
              <w:outlineLvl w:val="2"/>
            </w:pPr>
            <w:r w:rsidRPr="00BD4A7F">
              <w:t>4</w:t>
            </w:r>
          </w:p>
        </w:tc>
        <w:tc>
          <w:tcPr>
            <w:tcW w:w="1838" w:type="dxa"/>
            <w:shd w:val="clear" w:color="auto" w:fill="auto"/>
          </w:tcPr>
          <w:p w14:paraId="74EE2A60" w14:textId="77777777" w:rsidR="005D5542" w:rsidRPr="00BD4A7F" w:rsidRDefault="005D5542" w:rsidP="009E712A">
            <w:pPr>
              <w:pStyle w:val="Balk3"/>
              <w:outlineLvl w:val="2"/>
            </w:pPr>
            <w:r w:rsidRPr="00BD4A7F">
              <w:t>5</w:t>
            </w:r>
          </w:p>
        </w:tc>
      </w:tr>
      <w:tr w:rsidR="00461B2B" w:rsidRPr="00BD4A7F" w14:paraId="65F332EA" w14:textId="77777777" w:rsidTr="005D5542">
        <w:tc>
          <w:tcPr>
            <w:tcW w:w="1836" w:type="dxa"/>
            <w:shd w:val="clear" w:color="auto" w:fill="auto"/>
          </w:tcPr>
          <w:p w14:paraId="7E14C940" w14:textId="022F1790" w:rsidR="00461B2B" w:rsidRPr="00BD4A7F" w:rsidRDefault="00461B2B" w:rsidP="009E712A">
            <w:pPr>
              <w:pStyle w:val="Balk3"/>
              <w:outlineLvl w:val="2"/>
            </w:pPr>
            <w:r w:rsidRPr="00BD4A7F">
              <w:t>Kurumun araştırma bütçe performansını izlemeye yönelik uygulamalar bulunmamaktadır.</w:t>
            </w:r>
          </w:p>
        </w:tc>
        <w:tc>
          <w:tcPr>
            <w:tcW w:w="1836" w:type="dxa"/>
            <w:shd w:val="clear" w:color="auto" w:fill="auto"/>
          </w:tcPr>
          <w:p w14:paraId="7E79A3A4" w14:textId="63A7AA34" w:rsidR="00461B2B" w:rsidRPr="00BD4A7F" w:rsidRDefault="00461B2B" w:rsidP="009E712A">
            <w:pPr>
              <w:pStyle w:val="Balk3"/>
              <w:outlineLvl w:val="2"/>
            </w:pPr>
            <w:r w:rsidRPr="00BD4A7F">
              <w:t>Kurumun araştırma bütçe performansını izlemeye ilişkin planlamalar ve tanımlı süreçler bulunmaktadır. Ancak bu planlar ve süreçler doğrultusunda yapılmış uygulam</w:t>
            </w:r>
            <w:r w:rsidRPr="00BD4A7F">
              <w:lastRenderedPageBreak/>
              <w:t>alar bulunmamaktadır veya tüm birimleri kapsamayan uygulamalar bulunmaktadır.</w:t>
            </w:r>
          </w:p>
        </w:tc>
        <w:tc>
          <w:tcPr>
            <w:tcW w:w="1837" w:type="dxa"/>
            <w:shd w:val="clear" w:color="auto" w:fill="auto"/>
          </w:tcPr>
          <w:p w14:paraId="1B87D37A" w14:textId="32398441" w:rsidR="00461B2B" w:rsidRPr="00BD4A7F" w:rsidRDefault="00461B2B" w:rsidP="009E712A">
            <w:pPr>
              <w:pStyle w:val="Balk3"/>
              <w:outlineLvl w:val="2"/>
            </w:pPr>
            <w:r w:rsidRPr="00BD4A7F">
              <w:lastRenderedPageBreak/>
              <w:t xml:space="preserve">Kurumun araştırma bütçe performansını izlemeye ve değerlendirmeye ilişkin uygulamalar bulunmaktadır. Ancak bu uygulamaların sonuçları izlenmemektedir veya karar </w:t>
            </w:r>
            <w:r w:rsidRPr="00BD4A7F">
              <w:lastRenderedPageBreak/>
              <w:t>almalarda kullanılmamaktadır.</w:t>
            </w:r>
          </w:p>
        </w:tc>
        <w:tc>
          <w:tcPr>
            <w:tcW w:w="1838" w:type="dxa"/>
            <w:shd w:val="clear" w:color="auto" w:fill="auto"/>
          </w:tcPr>
          <w:p w14:paraId="44C89D67" w14:textId="639389A7" w:rsidR="00461B2B" w:rsidRPr="00BD4A7F" w:rsidRDefault="00461B2B" w:rsidP="009E712A">
            <w:pPr>
              <w:pStyle w:val="Balk3"/>
              <w:outlineLvl w:val="2"/>
            </w:pPr>
            <w:r w:rsidRPr="00BD4A7F">
              <w:lastRenderedPageBreak/>
              <w:t xml:space="preserve">Kurumda tüm birimlerin araştırma bütçe performansı izlenerek değerlendirilmekte ve karar almalarda (bütçe dağılımı vb.) kullanılmaktadır. Buna ilişkin uygulamalar </w:t>
            </w:r>
            <w:r w:rsidRPr="00BD4A7F">
              <w:lastRenderedPageBreak/>
              <w:t>düzenli olarak izlenmekte ve izlem sonuçları paydaşlarla birlikte değerlendirilerek önlemler alınmaktadır.</w:t>
            </w:r>
          </w:p>
        </w:tc>
        <w:tc>
          <w:tcPr>
            <w:tcW w:w="1838" w:type="dxa"/>
            <w:shd w:val="clear" w:color="auto" w:fill="auto"/>
          </w:tcPr>
          <w:p w14:paraId="5F4B4717" w14:textId="2E14B5EB" w:rsidR="00461B2B" w:rsidRPr="00BD4A7F" w:rsidRDefault="00461B2B" w:rsidP="009E712A">
            <w:pPr>
              <w:pStyle w:val="Balk3"/>
              <w:outlineLvl w:val="2"/>
            </w:pPr>
            <w:r w:rsidRPr="00BD4A7F">
              <w:lastRenderedPageBreak/>
              <w:t>Kurumda, kurumsal amaçlar (araştırma politikası, hedefleri, stratejisi) doğrultusunda tüm birimlerin araştırma bütçe performansının izlenmesi ve değerlendirilmesine ilişkin sürdürüle</w:t>
            </w:r>
            <w:r w:rsidRPr="00BD4A7F">
              <w:lastRenderedPageBreak/>
              <w:t>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3DF53AFC" w14:textId="77777777" w:rsidR="005D5542" w:rsidRPr="00BD4A7F" w:rsidRDefault="005D5542" w:rsidP="009E712A">
      <w:pPr>
        <w:pStyle w:val="Balk3"/>
      </w:pPr>
    </w:p>
    <w:p w14:paraId="03E4B8AE" w14:textId="22F91634" w:rsidR="005D5542" w:rsidRPr="00BD4A7F" w:rsidRDefault="005D5542" w:rsidP="00A42714">
      <w:pPr>
        <w:pStyle w:val="Balk4"/>
        <w:ind w:right="63"/>
        <w:jc w:val="both"/>
      </w:pPr>
      <w:r w:rsidRPr="00BD4A7F">
        <w:t>Kanıtlar</w:t>
      </w:r>
    </w:p>
    <w:p w14:paraId="07D7E71A" w14:textId="77777777" w:rsidR="00C124EF" w:rsidRPr="00BD4A7F" w:rsidRDefault="00C124EF" w:rsidP="004D664C">
      <w:pPr>
        <w:pStyle w:val="Balk1"/>
        <w:spacing w:before="120"/>
        <w:ind w:left="0" w:right="63"/>
        <w:jc w:val="both"/>
        <w:rPr>
          <w:rFonts w:cs="Times New Roman"/>
        </w:rPr>
      </w:pPr>
    </w:p>
    <w:p w14:paraId="00C98CC4" w14:textId="77777777" w:rsidR="00BE246A" w:rsidRPr="00BD4A7F" w:rsidRDefault="00BE246A" w:rsidP="007C0383">
      <w:pPr>
        <w:pStyle w:val="Balk1"/>
        <w:spacing w:before="120"/>
        <w:ind w:left="0" w:right="63"/>
        <w:jc w:val="both"/>
        <w:rPr>
          <w:rFonts w:cs="Times New Roman"/>
          <w:color w:val="2E74B5" w:themeColor="accent1" w:themeShade="BF"/>
        </w:rPr>
      </w:pPr>
      <w:bookmarkStart w:id="29" w:name="_Toc31363193"/>
      <w:r w:rsidRPr="00BD4A7F">
        <w:rPr>
          <w:rFonts w:cs="Times New Roman"/>
          <w:color w:val="2E74B5" w:themeColor="accent1" w:themeShade="BF"/>
        </w:rPr>
        <w:t>D</w:t>
      </w:r>
      <w:r w:rsidR="00B222D7" w:rsidRPr="00BD4A7F">
        <w:rPr>
          <w:rFonts w:cs="Times New Roman"/>
          <w:color w:val="2E74B5" w:themeColor="accent1" w:themeShade="BF"/>
        </w:rPr>
        <w:t xml:space="preserve">. </w:t>
      </w:r>
      <w:r w:rsidRPr="00BD4A7F">
        <w:rPr>
          <w:rFonts w:cs="Times New Roman"/>
          <w:color w:val="2E74B5" w:themeColor="accent1" w:themeShade="BF"/>
        </w:rPr>
        <w:t>TOPLUMSAL KATKI</w:t>
      </w:r>
      <w:bookmarkEnd w:id="29"/>
    </w:p>
    <w:p w14:paraId="4F29F725" w14:textId="77777777" w:rsidR="00BE246A" w:rsidRPr="00BD4A7F" w:rsidRDefault="00BE246A" w:rsidP="001D4AF3">
      <w:pPr>
        <w:pStyle w:val="Balk1"/>
        <w:spacing w:before="120"/>
        <w:ind w:left="0" w:right="63"/>
        <w:jc w:val="both"/>
        <w:rPr>
          <w:rFonts w:cs="Times New Roman"/>
        </w:rPr>
      </w:pPr>
    </w:p>
    <w:p w14:paraId="17FB2C46" w14:textId="34B6A696" w:rsidR="00BE246A" w:rsidRPr="00BD4A7F" w:rsidRDefault="00BE246A" w:rsidP="00A42714">
      <w:pPr>
        <w:pStyle w:val="Balk2"/>
        <w:ind w:left="0" w:right="63" w:firstLine="0"/>
        <w:jc w:val="both"/>
      </w:pPr>
      <w:bookmarkStart w:id="30" w:name="_Toc31363194"/>
      <w:r w:rsidRPr="00BD4A7F">
        <w:t>D.1</w:t>
      </w:r>
      <w:r w:rsidR="005B377D" w:rsidRPr="00BD4A7F">
        <w:t>.</w:t>
      </w:r>
      <w:r w:rsidRPr="00BD4A7F">
        <w:t xml:space="preserve"> Toplumsal Katkı Stratejisi</w:t>
      </w:r>
      <w:bookmarkEnd w:id="30"/>
    </w:p>
    <w:p w14:paraId="19DE329A" w14:textId="7F81D9FA" w:rsidR="00BE246A" w:rsidRPr="00BD4A7F" w:rsidRDefault="008E6017" w:rsidP="008E6017">
      <w:pPr>
        <w:ind w:right="63" w:firstLine="567"/>
        <w:jc w:val="both"/>
        <w:rPr>
          <w:rFonts w:ascii="Times New Roman" w:hAnsi="Times New Roman" w:cs="Times New Roman"/>
          <w:sz w:val="24"/>
          <w:szCs w:val="24"/>
        </w:rPr>
      </w:pPr>
      <w:r>
        <w:rPr>
          <w:rFonts w:ascii="Times New Roman" w:hAnsi="Times New Roman" w:cs="Times New Roman"/>
          <w:sz w:val="24"/>
          <w:szCs w:val="24"/>
        </w:rPr>
        <w:t xml:space="preserve">Fakültemizde </w:t>
      </w:r>
      <w:proofErr w:type="gramStart"/>
      <w:r>
        <w:rPr>
          <w:rFonts w:ascii="Times New Roman" w:hAnsi="Times New Roman" w:cs="Times New Roman"/>
          <w:sz w:val="24"/>
          <w:szCs w:val="24"/>
        </w:rPr>
        <w:t>misyon</w:t>
      </w:r>
      <w:proofErr w:type="gramEnd"/>
      <w:r>
        <w:rPr>
          <w:rFonts w:ascii="Times New Roman" w:hAnsi="Times New Roman" w:cs="Times New Roman"/>
          <w:sz w:val="24"/>
          <w:szCs w:val="24"/>
        </w:rPr>
        <w:t xml:space="preserve"> ve vizyonumuza uygun olarak Siirt ili toplumsal yapısı da göz önünde bulundurularak, vatandaşların katılımına açık çeşitli bilinçlendirme seminerleri, kültürel ve sanatsal faaliyetler yürütülmektedir. </w:t>
      </w:r>
    </w:p>
    <w:p w14:paraId="7C48081F" w14:textId="77777777" w:rsidR="00BE246A" w:rsidRPr="00BD4A7F" w:rsidRDefault="00BE246A" w:rsidP="007C0383">
      <w:pPr>
        <w:ind w:right="63"/>
        <w:jc w:val="both"/>
        <w:rPr>
          <w:rFonts w:ascii="Times New Roman" w:hAnsi="Times New Roman" w:cs="Times New Roman"/>
          <w:sz w:val="24"/>
          <w:szCs w:val="24"/>
        </w:rPr>
      </w:pPr>
    </w:p>
    <w:p w14:paraId="726C86B8" w14:textId="77777777" w:rsidR="00BE246A" w:rsidRPr="00BD4A7F" w:rsidRDefault="00BE246A" w:rsidP="009E712A">
      <w:pPr>
        <w:pStyle w:val="Balk3"/>
      </w:pPr>
      <w:r w:rsidRPr="00BD4A7F">
        <w:t>D.</w:t>
      </w:r>
      <w:proofErr w:type="gramStart"/>
      <w:r w:rsidRPr="00BD4A7F">
        <w:t>1.1</w:t>
      </w:r>
      <w:proofErr w:type="gramEnd"/>
      <w:r w:rsidRPr="00BD4A7F">
        <w:t>. Toplumsal katkı politikası, hedefleri ve stratejisi</w:t>
      </w:r>
    </w:p>
    <w:p w14:paraId="2371665B" w14:textId="77777777" w:rsidR="005D5542" w:rsidRPr="00BD4A7F" w:rsidRDefault="005D5542" w:rsidP="009E712A">
      <w:pPr>
        <w:pStyle w:val="Balk3"/>
      </w:pPr>
    </w:p>
    <w:p w14:paraId="50707A0A" w14:textId="3F1B4A6A" w:rsidR="005D5542" w:rsidRPr="00BD4A7F" w:rsidRDefault="005D5542" w:rsidP="00A42714">
      <w:pPr>
        <w:pStyle w:val="Balk4"/>
        <w:ind w:right="63"/>
        <w:jc w:val="center"/>
      </w:pPr>
      <w:r w:rsidRPr="00BD4A7F">
        <w:t>Olgunluk düzeyi</w:t>
      </w:r>
      <w:r w:rsidR="008E6017">
        <w:t>: 1</w:t>
      </w:r>
    </w:p>
    <w:p w14:paraId="0606A85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71"/>
        <w:gridCol w:w="1871"/>
        <w:gridCol w:w="2308"/>
        <w:gridCol w:w="1524"/>
        <w:gridCol w:w="1611"/>
      </w:tblGrid>
      <w:tr w:rsidR="005D5542" w:rsidRPr="00BD4A7F" w14:paraId="7E419092" w14:textId="77777777" w:rsidTr="005D5542">
        <w:tc>
          <w:tcPr>
            <w:tcW w:w="1836" w:type="dxa"/>
            <w:shd w:val="clear" w:color="auto" w:fill="auto"/>
          </w:tcPr>
          <w:p w14:paraId="4874580F" w14:textId="77777777" w:rsidR="005D5542" w:rsidRPr="00BD4A7F" w:rsidRDefault="005D5542" w:rsidP="009E712A">
            <w:pPr>
              <w:pStyle w:val="Balk3"/>
              <w:outlineLvl w:val="2"/>
            </w:pPr>
            <w:r w:rsidRPr="00BD4A7F">
              <w:t>1</w:t>
            </w:r>
          </w:p>
        </w:tc>
        <w:tc>
          <w:tcPr>
            <w:tcW w:w="1836" w:type="dxa"/>
            <w:shd w:val="clear" w:color="auto" w:fill="auto"/>
          </w:tcPr>
          <w:p w14:paraId="32632479" w14:textId="77777777" w:rsidR="005D5542" w:rsidRPr="00BD4A7F" w:rsidRDefault="005D5542" w:rsidP="009E712A">
            <w:pPr>
              <w:pStyle w:val="Balk3"/>
              <w:outlineLvl w:val="2"/>
            </w:pPr>
            <w:r w:rsidRPr="00BD4A7F">
              <w:t>2</w:t>
            </w:r>
          </w:p>
        </w:tc>
        <w:tc>
          <w:tcPr>
            <w:tcW w:w="1837" w:type="dxa"/>
            <w:shd w:val="clear" w:color="auto" w:fill="auto"/>
          </w:tcPr>
          <w:p w14:paraId="207AF473" w14:textId="77777777" w:rsidR="005D5542" w:rsidRPr="00BD4A7F" w:rsidRDefault="005D5542" w:rsidP="009E712A">
            <w:pPr>
              <w:pStyle w:val="Balk3"/>
              <w:outlineLvl w:val="2"/>
            </w:pPr>
            <w:r w:rsidRPr="00BD4A7F">
              <w:t>3</w:t>
            </w:r>
          </w:p>
        </w:tc>
        <w:tc>
          <w:tcPr>
            <w:tcW w:w="1838" w:type="dxa"/>
            <w:shd w:val="clear" w:color="auto" w:fill="auto"/>
          </w:tcPr>
          <w:p w14:paraId="2800A5FD" w14:textId="77777777" w:rsidR="005D5542" w:rsidRPr="00BD4A7F" w:rsidRDefault="005D5542" w:rsidP="009E712A">
            <w:pPr>
              <w:pStyle w:val="Balk3"/>
              <w:outlineLvl w:val="2"/>
            </w:pPr>
            <w:r w:rsidRPr="00BD4A7F">
              <w:t>4</w:t>
            </w:r>
          </w:p>
        </w:tc>
        <w:tc>
          <w:tcPr>
            <w:tcW w:w="1838" w:type="dxa"/>
            <w:shd w:val="clear" w:color="auto" w:fill="auto"/>
          </w:tcPr>
          <w:p w14:paraId="3BEC95F4" w14:textId="77777777" w:rsidR="005D5542" w:rsidRPr="00BD4A7F" w:rsidRDefault="005D5542" w:rsidP="009E712A">
            <w:pPr>
              <w:pStyle w:val="Balk3"/>
              <w:outlineLvl w:val="2"/>
            </w:pPr>
            <w:r w:rsidRPr="00BD4A7F">
              <w:t>5</w:t>
            </w:r>
          </w:p>
        </w:tc>
      </w:tr>
      <w:tr w:rsidR="00E644BA" w:rsidRPr="00BD4A7F" w14:paraId="7B39507F" w14:textId="77777777" w:rsidTr="005D5542">
        <w:tc>
          <w:tcPr>
            <w:tcW w:w="1836" w:type="dxa"/>
            <w:shd w:val="clear" w:color="auto" w:fill="auto"/>
          </w:tcPr>
          <w:p w14:paraId="34543690" w14:textId="33BD5330" w:rsidR="00E644BA" w:rsidRPr="00BD4A7F" w:rsidRDefault="00E644BA" w:rsidP="009E712A">
            <w:pPr>
              <w:pStyle w:val="Balk3"/>
              <w:outlineLvl w:val="2"/>
            </w:pPr>
            <w:r w:rsidRPr="00BD4A7F">
              <w:lastRenderedPageBreak/>
              <w:t>Kurumun tanımlı toplumsal katkı politikası, hedefleri ve stratejisi bulunmamaktadır.</w:t>
            </w:r>
          </w:p>
        </w:tc>
        <w:tc>
          <w:tcPr>
            <w:tcW w:w="1836" w:type="dxa"/>
            <w:shd w:val="clear" w:color="auto" w:fill="auto"/>
          </w:tcPr>
          <w:p w14:paraId="1DBE002A" w14:textId="012D1582" w:rsidR="00E644BA" w:rsidRPr="00BD4A7F" w:rsidRDefault="00E644BA" w:rsidP="009E712A">
            <w:pPr>
              <w:pStyle w:val="Balk3"/>
              <w:outlineLvl w:val="2"/>
            </w:pPr>
            <w:r w:rsidRPr="00BD4A7F">
              <w:t xml:space="preserve">Kurumun, toplumsal katkı faaliyetlerinde izleyeceği ilkeleri, öncelikleri ve kaynaklarını yönetmedeki tercihlerini ifade eden toplumsal katkı politikası, hedefleri ve stratejisi bulunmaktadır. Ancak bunları hayata geçirmek üzere mekanizmalar veya uygulamalar bulunmamaktadır. </w:t>
            </w:r>
          </w:p>
        </w:tc>
        <w:tc>
          <w:tcPr>
            <w:tcW w:w="1837" w:type="dxa"/>
            <w:shd w:val="clear" w:color="auto" w:fill="auto"/>
          </w:tcPr>
          <w:p w14:paraId="1D191A89" w14:textId="399ED120" w:rsidR="00E644BA" w:rsidRPr="00BD4A7F" w:rsidRDefault="00E644BA" w:rsidP="009E712A">
            <w:pPr>
              <w:pStyle w:val="Balk3"/>
              <w:outlineLvl w:val="2"/>
            </w:pPr>
            <w:r w:rsidRPr="00BD4A7F">
              <w:t>Kurumun tanımlı toplumsal katkı politikası, hedefleri ve stratejisi doğrultusunda yapılan uygulamalar bulunmaktadır. Ancak bu uygulamaların sonuçları değerlendirilmemektedir.</w:t>
            </w:r>
          </w:p>
        </w:tc>
        <w:tc>
          <w:tcPr>
            <w:tcW w:w="1838" w:type="dxa"/>
            <w:shd w:val="clear" w:color="auto" w:fill="auto"/>
          </w:tcPr>
          <w:p w14:paraId="671BB3FD" w14:textId="1CC99B9C" w:rsidR="00E644BA" w:rsidRPr="00BD4A7F" w:rsidRDefault="00E644BA" w:rsidP="009E712A">
            <w:pPr>
              <w:pStyle w:val="Balk3"/>
              <w:outlineLvl w:val="2"/>
            </w:pPr>
            <w:r w:rsidRPr="00BD4A7F">
              <w:t>Kurumda tüm birimler tarafından benimsenmiş toplumsal katkı politikası, 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7D636C96" w:rsidR="00E644BA" w:rsidRPr="00BD4A7F" w:rsidRDefault="00E644BA" w:rsidP="009E712A">
            <w:pPr>
              <w:pStyle w:val="Balk3"/>
              <w:outlineLvl w:val="2"/>
            </w:pPr>
            <w:r w:rsidRPr="00BD4A7F">
              <w:t xml:space="preserve">Kurumda toplumsal katkı faaliyetlerinin, toplumsal katkı politikası doğrultusunda değer üretebilmesi ve toplumsal faydaya dönüşebilmesi güvence altına alınmış ve olgunlaşmış uygulamalarla paydaşlarca benimsenmesi sağlanmıştır;  kurumun kendine özgü ve yenilikçi birçok uygulaması bulunmakta ve bu uygulamaların bir </w:t>
            </w:r>
            <w:r w:rsidRPr="00BD4A7F">
              <w:lastRenderedPageBreak/>
              <w:t>kısmı diğer kurumlar tarafından örnek alınmaktadır.</w:t>
            </w:r>
          </w:p>
        </w:tc>
      </w:tr>
    </w:tbl>
    <w:p w14:paraId="60D20814" w14:textId="77777777" w:rsidR="005D5542" w:rsidRPr="00BD4A7F" w:rsidRDefault="005D5542" w:rsidP="009E712A">
      <w:pPr>
        <w:pStyle w:val="Balk3"/>
      </w:pPr>
    </w:p>
    <w:p w14:paraId="748CCF7D" w14:textId="19DEE07A" w:rsidR="005D5542" w:rsidRPr="00BD4A7F" w:rsidRDefault="005D5542" w:rsidP="00A42714">
      <w:pPr>
        <w:pStyle w:val="Balk4"/>
        <w:ind w:right="63"/>
        <w:jc w:val="both"/>
      </w:pPr>
      <w:r w:rsidRPr="00BD4A7F">
        <w:t>Kanıtlar</w:t>
      </w:r>
    </w:p>
    <w:p w14:paraId="062C4AC5" w14:textId="3788D5C4" w:rsidR="001A7CEE" w:rsidRPr="00BD4A7F" w:rsidRDefault="008E6017" w:rsidP="00A42714">
      <w:pPr>
        <w:pStyle w:val="Balk4"/>
        <w:numPr>
          <w:ilvl w:val="0"/>
          <w:numId w:val="3"/>
        </w:numPr>
        <w:ind w:right="63"/>
        <w:jc w:val="both"/>
        <w:rPr>
          <w:b w:val="0"/>
        </w:rPr>
      </w:pPr>
      <w:r>
        <w:rPr>
          <w:b w:val="0"/>
        </w:rPr>
        <w:t>Sosyal kültürel ve sanatsal faaliyetlerin broşürleri</w:t>
      </w:r>
    </w:p>
    <w:p w14:paraId="48792B9E" w14:textId="77777777" w:rsidR="00BE246A" w:rsidRPr="00BD4A7F" w:rsidRDefault="00BE246A" w:rsidP="009E712A">
      <w:pPr>
        <w:pStyle w:val="Balk3"/>
      </w:pPr>
    </w:p>
    <w:p w14:paraId="6B8B2017" w14:textId="3B877201" w:rsidR="00BE246A" w:rsidRPr="00BD4A7F" w:rsidRDefault="00BE246A" w:rsidP="009E712A">
      <w:pPr>
        <w:pStyle w:val="Balk3"/>
      </w:pPr>
      <w:r w:rsidRPr="00BD4A7F">
        <w:t>D.</w:t>
      </w:r>
      <w:proofErr w:type="gramStart"/>
      <w:r w:rsidRPr="00BD4A7F">
        <w:t>1.2</w:t>
      </w:r>
      <w:proofErr w:type="gramEnd"/>
      <w:r w:rsidRPr="00BD4A7F">
        <w:t xml:space="preserve">. Toplumsal </w:t>
      </w:r>
      <w:r w:rsidR="005B377D" w:rsidRPr="00BD4A7F">
        <w:t xml:space="preserve">katkı süreçlerinin yönetimi ve </w:t>
      </w:r>
      <w:proofErr w:type="spellStart"/>
      <w:r w:rsidR="005B377D" w:rsidRPr="00BD4A7F">
        <w:t>organizasyonel</w:t>
      </w:r>
      <w:proofErr w:type="spellEnd"/>
      <w:r w:rsidR="005B377D" w:rsidRPr="00BD4A7F">
        <w:t xml:space="preserve"> yapısı</w:t>
      </w:r>
    </w:p>
    <w:p w14:paraId="15627059" w14:textId="77777777" w:rsidR="005D5542" w:rsidRPr="00BD4A7F" w:rsidRDefault="005D5542" w:rsidP="009E712A">
      <w:pPr>
        <w:pStyle w:val="Balk3"/>
      </w:pPr>
    </w:p>
    <w:p w14:paraId="7C7CC99D" w14:textId="5DC58B09" w:rsidR="005D5542" w:rsidRPr="00BD4A7F" w:rsidRDefault="005D5542" w:rsidP="009703DF">
      <w:pPr>
        <w:pStyle w:val="Balk4"/>
        <w:ind w:right="63"/>
        <w:jc w:val="center"/>
      </w:pPr>
      <w:r w:rsidRPr="00BD4A7F">
        <w:t>Olgunluk düzeyi</w:t>
      </w:r>
      <w:r w:rsidR="008E6017">
        <w:t>: 1</w:t>
      </w:r>
    </w:p>
    <w:p w14:paraId="5A4F9095"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039"/>
        <w:gridCol w:w="1993"/>
        <w:gridCol w:w="1917"/>
        <w:gridCol w:w="1293"/>
        <w:gridCol w:w="1943"/>
      </w:tblGrid>
      <w:tr w:rsidR="005D5542" w:rsidRPr="00BD4A7F" w14:paraId="42541611" w14:textId="77777777" w:rsidTr="005D5542">
        <w:tc>
          <w:tcPr>
            <w:tcW w:w="1836" w:type="dxa"/>
            <w:shd w:val="clear" w:color="auto" w:fill="auto"/>
          </w:tcPr>
          <w:p w14:paraId="396A8A68" w14:textId="77777777" w:rsidR="005D5542" w:rsidRPr="00BD4A7F" w:rsidRDefault="005D5542" w:rsidP="009E712A">
            <w:pPr>
              <w:pStyle w:val="Balk3"/>
              <w:outlineLvl w:val="2"/>
            </w:pPr>
            <w:r w:rsidRPr="00BD4A7F">
              <w:t>1</w:t>
            </w:r>
          </w:p>
        </w:tc>
        <w:tc>
          <w:tcPr>
            <w:tcW w:w="1836" w:type="dxa"/>
            <w:shd w:val="clear" w:color="auto" w:fill="auto"/>
          </w:tcPr>
          <w:p w14:paraId="474C8F4C" w14:textId="77777777" w:rsidR="005D5542" w:rsidRPr="00BD4A7F" w:rsidRDefault="005D5542" w:rsidP="009E712A">
            <w:pPr>
              <w:pStyle w:val="Balk3"/>
              <w:outlineLvl w:val="2"/>
            </w:pPr>
            <w:r w:rsidRPr="00BD4A7F">
              <w:t>2</w:t>
            </w:r>
          </w:p>
        </w:tc>
        <w:tc>
          <w:tcPr>
            <w:tcW w:w="1837" w:type="dxa"/>
            <w:shd w:val="clear" w:color="auto" w:fill="auto"/>
          </w:tcPr>
          <w:p w14:paraId="5F223671" w14:textId="77777777" w:rsidR="005D5542" w:rsidRPr="00BD4A7F" w:rsidRDefault="005D5542" w:rsidP="009E712A">
            <w:pPr>
              <w:pStyle w:val="Balk3"/>
              <w:outlineLvl w:val="2"/>
            </w:pPr>
            <w:r w:rsidRPr="00BD4A7F">
              <w:t>3</w:t>
            </w:r>
          </w:p>
        </w:tc>
        <w:tc>
          <w:tcPr>
            <w:tcW w:w="1838" w:type="dxa"/>
            <w:shd w:val="clear" w:color="auto" w:fill="auto"/>
          </w:tcPr>
          <w:p w14:paraId="3E8F731B" w14:textId="77777777" w:rsidR="005D5542" w:rsidRPr="00BD4A7F" w:rsidRDefault="005D5542" w:rsidP="009E712A">
            <w:pPr>
              <w:pStyle w:val="Balk3"/>
              <w:outlineLvl w:val="2"/>
            </w:pPr>
            <w:r w:rsidRPr="00BD4A7F">
              <w:t>4</w:t>
            </w:r>
          </w:p>
        </w:tc>
        <w:tc>
          <w:tcPr>
            <w:tcW w:w="1838" w:type="dxa"/>
            <w:shd w:val="clear" w:color="auto" w:fill="auto"/>
          </w:tcPr>
          <w:p w14:paraId="203F956C" w14:textId="77777777" w:rsidR="005D5542" w:rsidRPr="00BD4A7F" w:rsidRDefault="005D5542" w:rsidP="009E712A">
            <w:pPr>
              <w:pStyle w:val="Balk3"/>
              <w:outlineLvl w:val="2"/>
            </w:pPr>
            <w:r w:rsidRPr="00BD4A7F">
              <w:t>5</w:t>
            </w:r>
          </w:p>
        </w:tc>
      </w:tr>
      <w:tr w:rsidR="00E644BA" w:rsidRPr="00BD4A7F" w14:paraId="29752ADD" w14:textId="77777777" w:rsidTr="005D5542">
        <w:tc>
          <w:tcPr>
            <w:tcW w:w="1836" w:type="dxa"/>
            <w:shd w:val="clear" w:color="auto" w:fill="auto"/>
          </w:tcPr>
          <w:p w14:paraId="2EDF6F1B" w14:textId="117317D0" w:rsidR="00E644BA" w:rsidRPr="00BD4A7F" w:rsidRDefault="00E644BA" w:rsidP="009E712A">
            <w:pPr>
              <w:pStyle w:val="Balk3"/>
              <w:outlineLvl w:val="2"/>
            </w:pPr>
            <w:r w:rsidRPr="00BD4A7F">
              <w:t xml:space="preserve">Toplumsal katkı süreçlerinin yönetimi ve </w:t>
            </w:r>
            <w:proofErr w:type="spellStart"/>
            <w:r w:rsidRPr="00BD4A7F">
              <w:t>organizasyonel</w:t>
            </w:r>
            <w:proofErr w:type="spellEnd"/>
            <w:r w:rsidRPr="00BD4A7F">
              <w:t xml:space="preserve"> yapısına ilişkin bir planlaması bulunmamaktadır.</w:t>
            </w:r>
          </w:p>
        </w:tc>
        <w:tc>
          <w:tcPr>
            <w:tcW w:w="1836" w:type="dxa"/>
            <w:shd w:val="clear" w:color="auto" w:fill="auto"/>
          </w:tcPr>
          <w:p w14:paraId="4CB62BFC" w14:textId="07654F66" w:rsidR="00E644BA" w:rsidRPr="00BD4A7F" w:rsidRDefault="00E644BA" w:rsidP="009E712A">
            <w:pPr>
              <w:pStyle w:val="Balk3"/>
              <w:outlineLvl w:val="2"/>
            </w:pPr>
            <w:r w:rsidRPr="00BD4A7F">
              <w:t xml:space="preserve">Kurumun toplumsal katkı süreçlerinin, yerel, bölgesel ve ulusal kalkınma hedefleri ile ilişkili ve diğer süreçlerle (eğitim- öğretim, ar-ge) bütünleşik olarak yönetimi ve </w:t>
            </w:r>
            <w:proofErr w:type="spellStart"/>
            <w:r w:rsidRPr="00BD4A7F">
              <w:t>organizasyonel</w:t>
            </w:r>
            <w:proofErr w:type="spellEnd"/>
            <w:r w:rsidRPr="00BD4A7F">
              <w:t xml:space="preserve"> yapılanması (süreçler ve görev tanımları vb.) yönelik planlar bulunmaktadır. Ancak bu planlar </w:t>
            </w:r>
            <w:r w:rsidRPr="00BD4A7F">
              <w:lastRenderedPageBreak/>
              <w:t>doğrultusunda yapılmış uygulamalar bulunmamaktadır veya tüm birimleri kapsamayan uygulamalar bulunmaktadır.</w:t>
            </w:r>
          </w:p>
        </w:tc>
        <w:tc>
          <w:tcPr>
            <w:tcW w:w="1837" w:type="dxa"/>
            <w:shd w:val="clear" w:color="auto" w:fill="auto"/>
          </w:tcPr>
          <w:p w14:paraId="54A39E72"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Kurumunda toplumsal katkı süreçlerinin yönetimi ve </w:t>
            </w:r>
            <w:proofErr w:type="spellStart"/>
            <w:r w:rsidRPr="00BD4A7F">
              <w:rPr>
                <w:rFonts w:ascii="Times New Roman" w:hAnsi="Times New Roman" w:cs="Times New Roman"/>
                <w:color w:val="000000" w:themeColor="text1"/>
                <w:sz w:val="20"/>
                <w:szCs w:val="20"/>
              </w:rPr>
              <w:t>organizasyonel</w:t>
            </w:r>
            <w:proofErr w:type="spellEnd"/>
            <w:r w:rsidRPr="00BD4A7F">
              <w:rPr>
                <w:rFonts w:ascii="Times New Roman" w:hAnsi="Times New Roman" w:cs="Times New Roman"/>
                <w:color w:val="000000" w:themeColor="text1"/>
                <w:sz w:val="20"/>
                <w:szCs w:val="20"/>
              </w:rPr>
              <w:t xml:space="preserve"> yapılanması</w:t>
            </w:r>
          </w:p>
          <w:p w14:paraId="03C23FD6" w14:textId="24026391" w:rsidR="00E644BA" w:rsidRPr="00BD4A7F" w:rsidRDefault="00E644BA" w:rsidP="009E712A">
            <w:pPr>
              <w:pStyle w:val="Balk3"/>
              <w:outlineLvl w:val="2"/>
            </w:pPr>
            <w:r w:rsidRPr="00BD4A7F">
              <w:t>Kurumsal tercihler yönünde ve tüm alanları kapsayıcı şekilde uygulamaya konularak bazı sonuçlar elde edilmiştir. Ancak bu sonuçlar izlenmemektedir.</w:t>
            </w:r>
          </w:p>
        </w:tc>
        <w:tc>
          <w:tcPr>
            <w:tcW w:w="1838" w:type="dxa"/>
            <w:shd w:val="clear" w:color="auto" w:fill="auto"/>
          </w:tcPr>
          <w:p w14:paraId="0AB27796"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toplumsal katkı süreçlerinin yönetimi ile ilişkili sonuçlar ve paydaş görüşleri sistematik ve kurumun iç kalite güvence sistemiyle uyumlu olarak izlenmekte ve paydaşlarla birlikte değerlendirilerek önlem alınmaktadır. </w:t>
            </w:r>
          </w:p>
          <w:p w14:paraId="4E17ADB0" w14:textId="77777777" w:rsidR="00E644BA" w:rsidRPr="00BD4A7F" w:rsidRDefault="00E644BA" w:rsidP="009E712A">
            <w:pPr>
              <w:pStyle w:val="Balk3"/>
              <w:outlineLvl w:val="2"/>
            </w:pPr>
          </w:p>
        </w:tc>
        <w:tc>
          <w:tcPr>
            <w:tcW w:w="1838" w:type="dxa"/>
            <w:shd w:val="clear" w:color="auto" w:fill="auto"/>
          </w:tcPr>
          <w:p w14:paraId="7D6F1492" w14:textId="7BA27B06" w:rsidR="00E644BA" w:rsidRPr="00BD4A7F" w:rsidRDefault="00E644BA" w:rsidP="009E712A">
            <w:pPr>
              <w:pStyle w:val="Balk3"/>
              <w:outlineLvl w:val="2"/>
            </w:pPr>
            <w:r w:rsidRPr="00BD4A7F">
              <w:t xml:space="preserve">Kurumda tüm birimleri/alanları kapsayan toplumsal katkı süreçlerinin yönetimi kurumsal amaçlar doğrultusunda bütünleştirici, sürdürülebilir ve olgunlaşmış uygulamalarla kurumun tamamında benimsenmiş ve güvence altına alınmıştır; kurumun kendine </w:t>
            </w:r>
            <w:r w:rsidRPr="00BD4A7F">
              <w:lastRenderedPageBreak/>
              <w:t xml:space="preserve">özgü ve yenilikçi birçok uygulaması bulunmakta ve bu uygulamaların bir kısmı diğer kurumlar tarafından örnek alınmaktadır. </w:t>
            </w:r>
          </w:p>
        </w:tc>
      </w:tr>
    </w:tbl>
    <w:p w14:paraId="0EFA23A6" w14:textId="77777777" w:rsidR="005D5542" w:rsidRPr="00BD4A7F" w:rsidRDefault="005D5542" w:rsidP="009E712A">
      <w:pPr>
        <w:pStyle w:val="Balk3"/>
      </w:pPr>
    </w:p>
    <w:p w14:paraId="2D365619" w14:textId="0BFA7B16" w:rsidR="005D5542" w:rsidRPr="00BD4A7F" w:rsidRDefault="005D5542" w:rsidP="009703DF">
      <w:pPr>
        <w:pStyle w:val="Balk4"/>
        <w:ind w:right="63"/>
        <w:jc w:val="both"/>
      </w:pPr>
      <w:r w:rsidRPr="00BD4A7F">
        <w:t>Kanıtlar</w:t>
      </w:r>
    </w:p>
    <w:p w14:paraId="535B0E70" w14:textId="77777777" w:rsidR="00BE246A" w:rsidRPr="00BD4A7F" w:rsidRDefault="00BE246A" w:rsidP="004D664C">
      <w:pPr>
        <w:ind w:right="63"/>
        <w:jc w:val="both"/>
        <w:rPr>
          <w:rFonts w:ascii="Times New Roman" w:hAnsi="Times New Roman" w:cs="Times New Roman"/>
          <w:sz w:val="24"/>
          <w:szCs w:val="24"/>
        </w:rPr>
      </w:pPr>
    </w:p>
    <w:p w14:paraId="6745B0BB" w14:textId="5BB74FDF" w:rsidR="00BE246A" w:rsidRPr="00BD4A7F" w:rsidRDefault="00BE246A" w:rsidP="009703DF">
      <w:pPr>
        <w:pStyle w:val="Balk2"/>
        <w:ind w:left="0" w:right="63" w:firstLine="0"/>
        <w:jc w:val="both"/>
      </w:pPr>
      <w:bookmarkStart w:id="31" w:name="_Toc31363195"/>
      <w:r w:rsidRPr="00BD4A7F">
        <w:t>D.2</w:t>
      </w:r>
      <w:r w:rsidR="005B377D" w:rsidRPr="00BD4A7F">
        <w:t>.</w:t>
      </w:r>
      <w:r w:rsidRPr="00BD4A7F">
        <w:t xml:space="preserve"> Toplumsal Katkı Kaynakları</w:t>
      </w:r>
      <w:bookmarkEnd w:id="31"/>
    </w:p>
    <w:p w14:paraId="7799F229" w14:textId="32CD3E0A" w:rsidR="00BE246A" w:rsidRPr="00BD4A7F" w:rsidRDefault="008E6017" w:rsidP="008E6017">
      <w:pPr>
        <w:ind w:right="63" w:firstLine="567"/>
        <w:jc w:val="both"/>
        <w:rPr>
          <w:rFonts w:ascii="Times New Roman" w:hAnsi="Times New Roman" w:cs="Times New Roman"/>
          <w:sz w:val="24"/>
          <w:szCs w:val="24"/>
        </w:rPr>
      </w:pPr>
      <w:r>
        <w:rPr>
          <w:rFonts w:ascii="Times New Roman" w:hAnsi="Times New Roman" w:cs="Times New Roman"/>
          <w:sz w:val="24"/>
          <w:szCs w:val="24"/>
        </w:rPr>
        <w:t xml:space="preserve">Fakültemizde toplumsal katkıyı arttıracak nitelikte bir konferans ve seminer salonuna ihtiyaç duyulmaktadır. Buna ilişkin olarak Rektörlükçe yapılan çeşitli ihaleler olmasına karşın, henüz sonuç alınamamıştır. Bu tür </w:t>
      </w:r>
      <w:proofErr w:type="spellStart"/>
      <w:r>
        <w:rPr>
          <w:rFonts w:ascii="Times New Roman" w:hAnsi="Times New Roman" w:cs="Times New Roman"/>
          <w:sz w:val="24"/>
          <w:szCs w:val="24"/>
        </w:rPr>
        <w:t>etknliklerimiz</w:t>
      </w:r>
      <w:proofErr w:type="spellEnd"/>
      <w:r>
        <w:rPr>
          <w:rFonts w:ascii="Times New Roman" w:hAnsi="Times New Roman" w:cs="Times New Roman"/>
          <w:sz w:val="24"/>
          <w:szCs w:val="24"/>
        </w:rPr>
        <w:t xml:space="preserve"> Üniversitemizin diğer birimlerinin salonları kullanılarak gerçekleştirilmektedir.</w:t>
      </w:r>
    </w:p>
    <w:p w14:paraId="67EC153D" w14:textId="77777777" w:rsidR="00BE246A" w:rsidRPr="00BD4A7F" w:rsidRDefault="00BE246A" w:rsidP="007C0383">
      <w:pPr>
        <w:ind w:right="63"/>
        <w:jc w:val="both"/>
        <w:rPr>
          <w:rFonts w:ascii="Times New Roman" w:hAnsi="Times New Roman" w:cs="Times New Roman"/>
          <w:sz w:val="24"/>
          <w:szCs w:val="24"/>
        </w:rPr>
      </w:pPr>
    </w:p>
    <w:p w14:paraId="66F7B939" w14:textId="77777777" w:rsidR="00BE246A" w:rsidRPr="00BD4A7F" w:rsidRDefault="00BE246A" w:rsidP="009E712A">
      <w:pPr>
        <w:pStyle w:val="Balk3"/>
      </w:pPr>
      <w:r w:rsidRPr="00BD4A7F">
        <w:t>D.</w:t>
      </w:r>
      <w:proofErr w:type="gramStart"/>
      <w:r w:rsidRPr="00BD4A7F">
        <w:t>2.1</w:t>
      </w:r>
      <w:proofErr w:type="gramEnd"/>
      <w:r w:rsidRPr="00BD4A7F">
        <w:t>. Kaynaklar</w:t>
      </w:r>
    </w:p>
    <w:p w14:paraId="13ADBA50" w14:textId="77777777" w:rsidR="005D5542" w:rsidRPr="00BD4A7F" w:rsidRDefault="005D5542" w:rsidP="009E712A">
      <w:pPr>
        <w:pStyle w:val="Balk3"/>
      </w:pPr>
    </w:p>
    <w:p w14:paraId="0AD15520" w14:textId="4C50850E" w:rsidR="005D5542" w:rsidRPr="00BD4A7F" w:rsidRDefault="005D5542" w:rsidP="009703DF">
      <w:pPr>
        <w:pStyle w:val="Balk4"/>
        <w:ind w:right="63"/>
        <w:jc w:val="center"/>
      </w:pPr>
      <w:r w:rsidRPr="00BD4A7F">
        <w:t>Olgunluk düzeyi</w:t>
      </w:r>
      <w:r w:rsidR="008E6017">
        <w:t>: 1</w:t>
      </w:r>
    </w:p>
    <w:p w14:paraId="1BBB59BC"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66"/>
        <w:gridCol w:w="1826"/>
        <w:gridCol w:w="1757"/>
        <w:gridCol w:w="2030"/>
        <w:gridCol w:w="1706"/>
      </w:tblGrid>
      <w:tr w:rsidR="005D5542" w:rsidRPr="00BD4A7F" w14:paraId="66D2BDBB" w14:textId="77777777" w:rsidTr="005D5542">
        <w:tc>
          <w:tcPr>
            <w:tcW w:w="1836" w:type="dxa"/>
            <w:shd w:val="clear" w:color="auto" w:fill="auto"/>
          </w:tcPr>
          <w:p w14:paraId="7D6E421B" w14:textId="77777777" w:rsidR="005D5542" w:rsidRPr="00BD4A7F" w:rsidRDefault="005D5542" w:rsidP="009E712A">
            <w:pPr>
              <w:pStyle w:val="Balk3"/>
              <w:outlineLvl w:val="2"/>
            </w:pPr>
            <w:r w:rsidRPr="00BD4A7F">
              <w:t>1</w:t>
            </w:r>
          </w:p>
        </w:tc>
        <w:tc>
          <w:tcPr>
            <w:tcW w:w="1836" w:type="dxa"/>
            <w:shd w:val="clear" w:color="auto" w:fill="auto"/>
          </w:tcPr>
          <w:p w14:paraId="09EB0A96" w14:textId="77777777" w:rsidR="005D5542" w:rsidRPr="00BD4A7F" w:rsidRDefault="005D5542" w:rsidP="009E712A">
            <w:pPr>
              <w:pStyle w:val="Balk3"/>
              <w:outlineLvl w:val="2"/>
            </w:pPr>
            <w:r w:rsidRPr="00BD4A7F">
              <w:t>2</w:t>
            </w:r>
          </w:p>
        </w:tc>
        <w:tc>
          <w:tcPr>
            <w:tcW w:w="1837" w:type="dxa"/>
            <w:shd w:val="clear" w:color="auto" w:fill="auto"/>
          </w:tcPr>
          <w:p w14:paraId="1901CAE0" w14:textId="77777777" w:rsidR="005D5542" w:rsidRPr="00BD4A7F" w:rsidRDefault="005D5542" w:rsidP="009E712A">
            <w:pPr>
              <w:pStyle w:val="Balk3"/>
              <w:outlineLvl w:val="2"/>
            </w:pPr>
            <w:r w:rsidRPr="00BD4A7F">
              <w:t>3</w:t>
            </w:r>
          </w:p>
        </w:tc>
        <w:tc>
          <w:tcPr>
            <w:tcW w:w="1838" w:type="dxa"/>
            <w:shd w:val="clear" w:color="auto" w:fill="auto"/>
          </w:tcPr>
          <w:p w14:paraId="74D0B78F" w14:textId="77777777" w:rsidR="005D5542" w:rsidRPr="00BD4A7F" w:rsidRDefault="005D5542" w:rsidP="009E712A">
            <w:pPr>
              <w:pStyle w:val="Balk3"/>
              <w:outlineLvl w:val="2"/>
            </w:pPr>
            <w:r w:rsidRPr="00BD4A7F">
              <w:t>4</w:t>
            </w:r>
          </w:p>
        </w:tc>
        <w:tc>
          <w:tcPr>
            <w:tcW w:w="1838" w:type="dxa"/>
            <w:shd w:val="clear" w:color="auto" w:fill="auto"/>
          </w:tcPr>
          <w:p w14:paraId="061ECE08" w14:textId="77777777" w:rsidR="005D5542" w:rsidRPr="00BD4A7F" w:rsidRDefault="005D5542" w:rsidP="009E712A">
            <w:pPr>
              <w:pStyle w:val="Balk3"/>
              <w:outlineLvl w:val="2"/>
            </w:pPr>
            <w:r w:rsidRPr="00BD4A7F">
              <w:t>5</w:t>
            </w:r>
          </w:p>
        </w:tc>
      </w:tr>
      <w:tr w:rsidR="00E644BA" w:rsidRPr="00BD4A7F" w14:paraId="0DD69099" w14:textId="77777777" w:rsidTr="005D5542">
        <w:tc>
          <w:tcPr>
            <w:tcW w:w="1836" w:type="dxa"/>
            <w:shd w:val="clear" w:color="auto" w:fill="auto"/>
          </w:tcPr>
          <w:p w14:paraId="3DC58AF2" w14:textId="7CCF8C4D" w:rsidR="00E644BA" w:rsidRPr="00BD4A7F" w:rsidRDefault="00E644BA" w:rsidP="009E712A">
            <w:pPr>
              <w:pStyle w:val="Balk3"/>
              <w:outlineLvl w:val="2"/>
            </w:pPr>
            <w:r w:rsidRPr="00BD4A7F">
              <w:t>Kurumun toplumsal katkı faaliyetlerini sürdürebilmesi için uygun nitelik ve nicelikte fiziki, teknik ve mali kaynakları bulunmamaktadır.</w:t>
            </w:r>
          </w:p>
        </w:tc>
        <w:tc>
          <w:tcPr>
            <w:tcW w:w="1836" w:type="dxa"/>
            <w:shd w:val="clear" w:color="auto" w:fill="auto"/>
          </w:tcPr>
          <w:p w14:paraId="5E7041D9" w14:textId="4146722A" w:rsidR="00E644BA" w:rsidRPr="00BD4A7F" w:rsidRDefault="00E644BA" w:rsidP="009E712A">
            <w:pPr>
              <w:pStyle w:val="Balk3"/>
              <w:outlineLvl w:val="2"/>
            </w:pPr>
            <w:r w:rsidRPr="00BD4A7F">
              <w:t xml:space="preserve">Kurumun toplumsal katkı faaliyetlerini sürdürebilmek için uygun nitelik ve nicelikte fiziki, teknik ve mali kaynakların oluşturulmasına yönelik </w:t>
            </w:r>
            <w:r w:rsidRPr="00BD4A7F">
              <w:lastRenderedPageBreak/>
              <w:t>planlar bulunmaktadır. Ancak bu planlar doğrultusunda yapılmış uygulamalar bulunmamaktadır veya tüm birimleri kapsamayan uygulamalar bulunmaktadır.</w:t>
            </w:r>
          </w:p>
        </w:tc>
        <w:tc>
          <w:tcPr>
            <w:tcW w:w="1837" w:type="dxa"/>
            <w:shd w:val="clear" w:color="auto" w:fill="auto"/>
          </w:tcPr>
          <w:p w14:paraId="139B1D2B" w14:textId="46968967" w:rsidR="00E644BA" w:rsidRPr="00BD4A7F" w:rsidRDefault="00E644BA" w:rsidP="009E712A">
            <w:pPr>
              <w:pStyle w:val="Balk3"/>
              <w:outlineLvl w:val="2"/>
            </w:pPr>
            <w:r w:rsidRPr="00BD4A7F">
              <w:lastRenderedPageBreak/>
              <w:t>Kurumun toplumsal katkı faaliyetlerini sürdürebilmek için uygun nitelik ve nicelikte fiziki, teknik ve mali kaynaklar birimler arası denge gözetilere</w:t>
            </w:r>
            <w:r w:rsidRPr="00BD4A7F">
              <w:lastRenderedPageBreak/>
              <w:t>k sağlanmaktadır. Ancak bu kaynakların kullanımına yönelik sonuçlar izlenmemektedir.</w:t>
            </w:r>
          </w:p>
        </w:tc>
        <w:tc>
          <w:tcPr>
            <w:tcW w:w="1838" w:type="dxa"/>
            <w:shd w:val="clear" w:color="auto" w:fill="auto"/>
          </w:tcPr>
          <w:p w14:paraId="40BAAD59" w14:textId="18220D96" w:rsidR="00E644BA" w:rsidRPr="00BD4A7F" w:rsidRDefault="00E644BA" w:rsidP="009E712A">
            <w:pPr>
              <w:pStyle w:val="Balk3"/>
              <w:outlineLvl w:val="2"/>
            </w:pPr>
            <w:r w:rsidRPr="00BD4A7F">
              <w:lastRenderedPageBreak/>
              <w:t xml:space="preserve">Kurumda fiziki, teknik ve mali kaynaklar, toplumsal katkı faaliyetlerini destekleyecek ve tüm birimleri kapsayacak şekilde yönetilmektedir. Tüm bu uygulamalardan elde </w:t>
            </w:r>
            <w:r w:rsidRPr="00BD4A7F">
              <w:lastRenderedPageBreak/>
              <w:t>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6D6FECCF" w:rsidR="00E644BA" w:rsidRPr="00BD4A7F" w:rsidRDefault="00E644BA" w:rsidP="009E712A">
            <w:pPr>
              <w:pStyle w:val="Balk3"/>
              <w:outlineLvl w:val="2"/>
            </w:pPr>
            <w:r w:rsidRPr="00BD4A7F">
              <w:lastRenderedPageBreak/>
              <w:t xml:space="preserve">Kurumda tüm birimlerindeki uygun nicelik ve nitelikte fiziki, teknik ve mali kaynaklar, kurumsal amaçlar (toplumsal katkı </w:t>
            </w:r>
            <w:r w:rsidRPr="00BD4A7F">
              <w:lastRenderedPageBreak/>
              <w:t>hedefleri ve stratejisi) doğrultusunda ve sürdürülebilir şekilde yönetilmektedir; kurumun bu kapsamda kendine özgü ve yenilikçi birçok uygulaması bulunmakta ve bu uygulamaların bir kısmı diğer kurumlar tarafından örnek alınmaktadır.</w:t>
            </w:r>
          </w:p>
        </w:tc>
      </w:tr>
    </w:tbl>
    <w:p w14:paraId="7B76080F" w14:textId="77777777" w:rsidR="005D5542" w:rsidRPr="00BD4A7F" w:rsidRDefault="005D5542" w:rsidP="009E712A">
      <w:pPr>
        <w:pStyle w:val="Balk3"/>
      </w:pPr>
    </w:p>
    <w:p w14:paraId="7A20166A" w14:textId="06DF73C3" w:rsidR="005D5542" w:rsidRPr="00BD4A7F" w:rsidRDefault="005D5542" w:rsidP="009703DF">
      <w:pPr>
        <w:pStyle w:val="Balk4"/>
        <w:ind w:right="63"/>
        <w:jc w:val="both"/>
      </w:pPr>
      <w:r w:rsidRPr="00BD4A7F">
        <w:t>Kanıtlar</w:t>
      </w:r>
    </w:p>
    <w:p w14:paraId="4889A768" w14:textId="77777777" w:rsidR="00BE246A" w:rsidRPr="00BD4A7F" w:rsidRDefault="00BE246A" w:rsidP="004D664C">
      <w:pPr>
        <w:ind w:right="63"/>
        <w:jc w:val="both"/>
        <w:rPr>
          <w:rFonts w:ascii="Times New Roman" w:hAnsi="Times New Roman" w:cs="Times New Roman"/>
          <w:sz w:val="24"/>
          <w:szCs w:val="24"/>
        </w:rPr>
      </w:pPr>
    </w:p>
    <w:p w14:paraId="63E8299B" w14:textId="74E59BF1" w:rsidR="00BE246A" w:rsidRPr="00BD4A7F" w:rsidRDefault="00BE246A" w:rsidP="009703DF">
      <w:pPr>
        <w:pStyle w:val="Balk2"/>
        <w:ind w:left="0" w:right="63" w:firstLine="0"/>
        <w:jc w:val="both"/>
      </w:pPr>
      <w:bookmarkStart w:id="32" w:name="_Toc31363196"/>
      <w:r w:rsidRPr="00BD4A7F">
        <w:t>D.3</w:t>
      </w:r>
      <w:r w:rsidR="005B377D" w:rsidRPr="00BD4A7F">
        <w:t>.</w:t>
      </w:r>
      <w:r w:rsidRPr="00BD4A7F">
        <w:t xml:space="preserve"> Toplumsal Katkı Performansı</w:t>
      </w:r>
      <w:bookmarkEnd w:id="32"/>
    </w:p>
    <w:p w14:paraId="5C90FD91" w14:textId="3ABD56ED" w:rsidR="00BE246A" w:rsidRPr="00BD4A7F" w:rsidRDefault="00AE7EE8" w:rsidP="00AE7EE8">
      <w:pPr>
        <w:ind w:right="63" w:firstLine="567"/>
        <w:jc w:val="both"/>
        <w:rPr>
          <w:rFonts w:ascii="Times New Roman" w:hAnsi="Times New Roman" w:cs="Times New Roman"/>
          <w:sz w:val="24"/>
          <w:szCs w:val="24"/>
        </w:rPr>
      </w:pPr>
      <w:proofErr w:type="spellStart"/>
      <w:r>
        <w:rPr>
          <w:rFonts w:ascii="Times New Roman" w:hAnsi="Times New Roman" w:cs="Times New Roman"/>
          <w:sz w:val="24"/>
          <w:szCs w:val="24"/>
        </w:rPr>
        <w:t>T</w:t>
      </w:r>
      <w:r w:rsidR="00A55D61">
        <w:rPr>
          <w:rFonts w:ascii="Times New Roman" w:hAnsi="Times New Roman" w:cs="Times New Roman"/>
          <w:sz w:val="24"/>
          <w:szCs w:val="24"/>
        </w:rPr>
        <w:t>o</w:t>
      </w:r>
      <w:r>
        <w:rPr>
          <w:rFonts w:ascii="Times New Roman" w:hAnsi="Times New Roman" w:cs="Times New Roman"/>
          <w:sz w:val="24"/>
          <w:szCs w:val="24"/>
        </w:rPr>
        <w:t>polumsal</w:t>
      </w:r>
      <w:proofErr w:type="spellEnd"/>
      <w:r>
        <w:rPr>
          <w:rFonts w:ascii="Times New Roman" w:hAnsi="Times New Roman" w:cs="Times New Roman"/>
          <w:sz w:val="24"/>
          <w:szCs w:val="24"/>
        </w:rPr>
        <w:t xml:space="preserve"> katkı faaliyetlerim</w:t>
      </w:r>
      <w:r w:rsidR="00B0173A">
        <w:rPr>
          <w:rFonts w:ascii="Times New Roman" w:hAnsi="Times New Roman" w:cs="Times New Roman"/>
          <w:sz w:val="24"/>
          <w:szCs w:val="24"/>
        </w:rPr>
        <w:t xml:space="preserve">iz </w:t>
      </w:r>
      <w:r>
        <w:rPr>
          <w:rFonts w:ascii="Times New Roman" w:hAnsi="Times New Roman" w:cs="Times New Roman"/>
          <w:sz w:val="24"/>
          <w:szCs w:val="24"/>
        </w:rPr>
        <w:t xml:space="preserve">dönemlik olarak yönetimin katıldığı toplantılarda ele alınmakta, planlanmakta ve </w:t>
      </w:r>
      <w:proofErr w:type="spellStart"/>
      <w:r>
        <w:rPr>
          <w:rFonts w:ascii="Times New Roman" w:hAnsi="Times New Roman" w:cs="Times New Roman"/>
          <w:sz w:val="24"/>
          <w:szCs w:val="24"/>
        </w:rPr>
        <w:t>uygulanmaktdır</w:t>
      </w:r>
      <w:proofErr w:type="spellEnd"/>
      <w:r>
        <w:rPr>
          <w:rFonts w:ascii="Times New Roman" w:hAnsi="Times New Roman" w:cs="Times New Roman"/>
          <w:sz w:val="24"/>
          <w:szCs w:val="24"/>
        </w:rPr>
        <w:t>.</w:t>
      </w:r>
    </w:p>
    <w:p w14:paraId="415C90D9" w14:textId="77777777" w:rsidR="00BE246A" w:rsidRPr="00BD4A7F" w:rsidRDefault="00C91C0E" w:rsidP="009703DF">
      <w:pPr>
        <w:ind w:right="63"/>
        <w:jc w:val="both"/>
      </w:pPr>
      <w:r w:rsidRPr="00BD4A7F">
        <w:t xml:space="preserve"> </w:t>
      </w:r>
    </w:p>
    <w:p w14:paraId="172DA143" w14:textId="7CED7E3F" w:rsidR="00BE246A" w:rsidRPr="00BD4A7F" w:rsidRDefault="00BE246A" w:rsidP="009E712A">
      <w:pPr>
        <w:pStyle w:val="Balk3"/>
      </w:pPr>
      <w:r w:rsidRPr="00BD4A7F">
        <w:t>D.</w:t>
      </w:r>
      <w:proofErr w:type="gramStart"/>
      <w:r w:rsidRPr="00BD4A7F">
        <w:t>3.1</w:t>
      </w:r>
      <w:proofErr w:type="gramEnd"/>
      <w:r w:rsidRPr="00BD4A7F">
        <w:t xml:space="preserve">.Toplumsal </w:t>
      </w:r>
      <w:r w:rsidR="005B377D" w:rsidRPr="00BD4A7F">
        <w:t>katkı performansının izlenmesi ve iyileştirilmesi</w:t>
      </w:r>
    </w:p>
    <w:p w14:paraId="73E834E7" w14:textId="77777777" w:rsidR="005D5542" w:rsidRPr="00BD4A7F" w:rsidRDefault="005D5542" w:rsidP="009E712A">
      <w:pPr>
        <w:pStyle w:val="Balk3"/>
      </w:pPr>
    </w:p>
    <w:p w14:paraId="2E426A85" w14:textId="0C326D0A" w:rsidR="005D5542" w:rsidRPr="00BD4A7F" w:rsidRDefault="005D5542" w:rsidP="009703DF">
      <w:pPr>
        <w:pStyle w:val="Balk4"/>
        <w:ind w:right="63"/>
        <w:jc w:val="center"/>
      </w:pPr>
      <w:r w:rsidRPr="00BD4A7F">
        <w:t>Olgunluk düzeyi</w:t>
      </w:r>
      <w:r w:rsidR="00AE7EE8">
        <w:t>: 1</w:t>
      </w:r>
    </w:p>
    <w:p w14:paraId="44FD39AC"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05"/>
        <w:gridCol w:w="1766"/>
        <w:gridCol w:w="1927"/>
        <w:gridCol w:w="1808"/>
        <w:gridCol w:w="1879"/>
      </w:tblGrid>
      <w:tr w:rsidR="005D5542" w:rsidRPr="00BD4A7F" w14:paraId="55C2A42C" w14:textId="77777777" w:rsidTr="005D5542">
        <w:tc>
          <w:tcPr>
            <w:tcW w:w="1836" w:type="dxa"/>
            <w:shd w:val="clear" w:color="auto" w:fill="auto"/>
          </w:tcPr>
          <w:p w14:paraId="419A4EA8" w14:textId="77777777" w:rsidR="005D5542" w:rsidRPr="00BD4A7F" w:rsidRDefault="005D5542" w:rsidP="009E712A">
            <w:pPr>
              <w:pStyle w:val="Balk3"/>
              <w:outlineLvl w:val="2"/>
            </w:pPr>
            <w:r w:rsidRPr="00BD4A7F">
              <w:t>1</w:t>
            </w:r>
          </w:p>
        </w:tc>
        <w:tc>
          <w:tcPr>
            <w:tcW w:w="1836" w:type="dxa"/>
            <w:shd w:val="clear" w:color="auto" w:fill="auto"/>
          </w:tcPr>
          <w:p w14:paraId="57C84E55" w14:textId="77777777" w:rsidR="005D5542" w:rsidRPr="00BD4A7F" w:rsidRDefault="005D5542" w:rsidP="009E712A">
            <w:pPr>
              <w:pStyle w:val="Balk3"/>
              <w:outlineLvl w:val="2"/>
            </w:pPr>
            <w:r w:rsidRPr="00BD4A7F">
              <w:t>2</w:t>
            </w:r>
          </w:p>
        </w:tc>
        <w:tc>
          <w:tcPr>
            <w:tcW w:w="1837" w:type="dxa"/>
            <w:shd w:val="clear" w:color="auto" w:fill="auto"/>
          </w:tcPr>
          <w:p w14:paraId="3A7201C6" w14:textId="77777777" w:rsidR="005D5542" w:rsidRPr="00BD4A7F" w:rsidRDefault="005D5542" w:rsidP="009E712A">
            <w:pPr>
              <w:pStyle w:val="Balk3"/>
              <w:outlineLvl w:val="2"/>
            </w:pPr>
            <w:r w:rsidRPr="00BD4A7F">
              <w:t>3</w:t>
            </w:r>
          </w:p>
        </w:tc>
        <w:tc>
          <w:tcPr>
            <w:tcW w:w="1838" w:type="dxa"/>
            <w:shd w:val="clear" w:color="auto" w:fill="auto"/>
          </w:tcPr>
          <w:p w14:paraId="42BADC2D" w14:textId="77777777" w:rsidR="005D5542" w:rsidRPr="00BD4A7F" w:rsidRDefault="005D5542" w:rsidP="009E712A">
            <w:pPr>
              <w:pStyle w:val="Balk3"/>
              <w:outlineLvl w:val="2"/>
            </w:pPr>
            <w:r w:rsidRPr="00BD4A7F">
              <w:t>4</w:t>
            </w:r>
          </w:p>
        </w:tc>
        <w:tc>
          <w:tcPr>
            <w:tcW w:w="1838" w:type="dxa"/>
            <w:shd w:val="clear" w:color="auto" w:fill="auto"/>
          </w:tcPr>
          <w:p w14:paraId="159D7C9F" w14:textId="77777777" w:rsidR="005D5542" w:rsidRPr="00BD4A7F" w:rsidRDefault="005D5542" w:rsidP="009E712A">
            <w:pPr>
              <w:pStyle w:val="Balk3"/>
              <w:outlineLvl w:val="2"/>
            </w:pPr>
            <w:r w:rsidRPr="00BD4A7F">
              <w:t>5</w:t>
            </w:r>
          </w:p>
        </w:tc>
      </w:tr>
      <w:tr w:rsidR="00E644BA" w:rsidRPr="00BD4A7F" w14:paraId="66779C1C" w14:textId="77777777" w:rsidTr="005D5542">
        <w:tc>
          <w:tcPr>
            <w:tcW w:w="1836" w:type="dxa"/>
            <w:shd w:val="clear" w:color="auto" w:fill="auto"/>
          </w:tcPr>
          <w:p w14:paraId="2720FF9B" w14:textId="010FBEC6" w:rsidR="00E644BA" w:rsidRPr="00BD4A7F" w:rsidRDefault="00E644BA" w:rsidP="009E712A">
            <w:pPr>
              <w:pStyle w:val="Balk3"/>
              <w:outlineLvl w:val="2"/>
            </w:pPr>
            <w:r w:rsidRPr="00BD4A7F">
              <w:t xml:space="preserve">Kurumda toplumsal </w:t>
            </w:r>
            <w:r w:rsidRPr="00BD4A7F">
              <w:lastRenderedPageBreak/>
              <w:t>katkı performansının izlenmesine ve iyileştirilmesine yönelik uygulamalar bulunmamaktadır.</w:t>
            </w:r>
          </w:p>
        </w:tc>
        <w:tc>
          <w:tcPr>
            <w:tcW w:w="1836" w:type="dxa"/>
            <w:shd w:val="clear" w:color="auto" w:fill="auto"/>
          </w:tcPr>
          <w:p w14:paraId="37FAAC0F" w14:textId="541661BC" w:rsidR="00E644BA" w:rsidRPr="00BD4A7F" w:rsidRDefault="00E644BA" w:rsidP="009E712A">
            <w:pPr>
              <w:pStyle w:val="Balk3"/>
              <w:outlineLvl w:val="2"/>
            </w:pPr>
            <w:r w:rsidRPr="00BD4A7F">
              <w:lastRenderedPageBreak/>
              <w:t xml:space="preserve">Kurumda toplumsal </w:t>
            </w:r>
            <w:r w:rsidRPr="00BD4A7F">
              <w:lastRenderedPageBreak/>
              <w:t>katkı performansının izlenmesine ve iyileştirilmesine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26A7919E" w14:textId="79B03ECA" w:rsidR="00E644BA" w:rsidRPr="00BD4A7F" w:rsidRDefault="00E644BA" w:rsidP="009E712A">
            <w:pPr>
              <w:pStyle w:val="Balk3"/>
              <w:outlineLvl w:val="2"/>
            </w:pPr>
            <w:r w:rsidRPr="00BD4A7F">
              <w:lastRenderedPageBreak/>
              <w:t xml:space="preserve">Kurumda toplumsal </w:t>
            </w:r>
            <w:r w:rsidRPr="00BD4A7F">
              <w:lastRenderedPageBreak/>
              <w:t>katkı performansının izlenmesine ve iyileştirilmesine yönelik uygulamalar tüm alanları ve birimleri kapsar şekilde yürütülmektedir. Ancak bu uygulamaların sonuçları izlenmemektedir veya karar almalarda kullanılmamaktadır.</w:t>
            </w:r>
          </w:p>
        </w:tc>
        <w:tc>
          <w:tcPr>
            <w:tcW w:w="1838" w:type="dxa"/>
            <w:shd w:val="clear" w:color="auto" w:fill="auto"/>
          </w:tcPr>
          <w:p w14:paraId="058A2FE5" w14:textId="7965BA59" w:rsidR="00E644BA" w:rsidRPr="00BD4A7F" w:rsidRDefault="00E644BA" w:rsidP="009E712A">
            <w:pPr>
              <w:pStyle w:val="Balk3"/>
              <w:outlineLvl w:val="2"/>
            </w:pPr>
            <w:r w:rsidRPr="00BD4A7F">
              <w:lastRenderedPageBreak/>
              <w:t xml:space="preserve">Kurumda tüm birimlerin </w:t>
            </w:r>
            <w:r w:rsidRPr="00BD4A7F">
              <w:lastRenderedPageBreak/>
              <w:t>toplumsal katkı performansı izlenerek 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215C2156" w14:textId="4EAAE8FC" w:rsidR="00E644BA" w:rsidRPr="00BD4A7F" w:rsidRDefault="00E644BA" w:rsidP="009E712A">
            <w:pPr>
              <w:pStyle w:val="Balk3"/>
              <w:outlineLvl w:val="2"/>
            </w:pPr>
            <w:r w:rsidRPr="00BD4A7F">
              <w:lastRenderedPageBreak/>
              <w:t xml:space="preserve">Kurumda, kurumsal </w:t>
            </w:r>
            <w:r w:rsidRPr="00BD4A7F">
              <w:lastRenderedPageBreak/>
              <w:t xml:space="preserve">amaçlar (toplumsal katkı politikası, hedefleri, stratejisi) doğrultusunda tüm birimlerin toplumsal katkı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w:t>
            </w:r>
            <w:bookmarkStart w:id="33" w:name="_GoBack"/>
            <w:bookmarkEnd w:id="33"/>
            <w:r w:rsidRPr="00BD4A7F">
              <w:lastRenderedPageBreak/>
              <w:t>alınmaktadır.</w:t>
            </w:r>
          </w:p>
        </w:tc>
      </w:tr>
    </w:tbl>
    <w:p w14:paraId="15ACBD09" w14:textId="77777777" w:rsidR="005D5542" w:rsidRPr="00BD4A7F" w:rsidRDefault="005D5542" w:rsidP="009E712A">
      <w:pPr>
        <w:pStyle w:val="Balk3"/>
      </w:pPr>
    </w:p>
    <w:p w14:paraId="1EDCB419" w14:textId="2CB9F6E1" w:rsidR="005D5542" w:rsidRPr="00BD4A7F" w:rsidRDefault="005D5542" w:rsidP="009703DF">
      <w:pPr>
        <w:pStyle w:val="Balk4"/>
        <w:ind w:right="63"/>
        <w:jc w:val="both"/>
      </w:pPr>
      <w:r w:rsidRPr="00BD4A7F">
        <w:t>Kanıtlar</w:t>
      </w:r>
    </w:p>
    <w:p w14:paraId="16F08613" w14:textId="4E414404" w:rsidR="00BE246A" w:rsidRPr="00BD4A7F" w:rsidRDefault="00BE246A" w:rsidP="009703DF">
      <w:pPr>
        <w:ind w:right="63"/>
        <w:jc w:val="both"/>
      </w:pPr>
    </w:p>
    <w:p w14:paraId="245431FD" w14:textId="77777777" w:rsidR="00BE246A" w:rsidRPr="00BD4A7F" w:rsidRDefault="00BE246A" w:rsidP="004D664C">
      <w:pPr>
        <w:pStyle w:val="Balk1"/>
        <w:spacing w:before="120"/>
        <w:ind w:left="0" w:right="63"/>
        <w:jc w:val="both"/>
        <w:rPr>
          <w:rFonts w:cs="Times New Roman"/>
          <w:color w:val="2E74B5" w:themeColor="accent1" w:themeShade="BF"/>
        </w:rPr>
      </w:pPr>
      <w:bookmarkStart w:id="34" w:name="_Toc31363197"/>
      <w:r w:rsidRPr="00BD4A7F">
        <w:rPr>
          <w:rFonts w:cs="Times New Roman"/>
          <w:color w:val="2E74B5" w:themeColor="accent1" w:themeShade="BF"/>
        </w:rPr>
        <w:t>E. YÖNETİM SİSTEMİ</w:t>
      </w:r>
      <w:bookmarkEnd w:id="34"/>
    </w:p>
    <w:p w14:paraId="4D0E7B65" w14:textId="77777777" w:rsidR="00BE246A" w:rsidRPr="00BD4A7F" w:rsidRDefault="00BE246A" w:rsidP="009703DF">
      <w:pPr>
        <w:ind w:right="63"/>
        <w:jc w:val="both"/>
      </w:pPr>
    </w:p>
    <w:p w14:paraId="11FE10CA" w14:textId="77777777" w:rsidR="0021043E" w:rsidRPr="00BD4A7F" w:rsidRDefault="0021043E" w:rsidP="007C0383">
      <w:pPr>
        <w:pStyle w:val="GvdeMetni"/>
        <w:spacing w:before="120"/>
        <w:ind w:left="0" w:right="63"/>
        <w:jc w:val="both"/>
        <w:rPr>
          <w:rFonts w:cs="Times New Roman"/>
        </w:rPr>
      </w:pPr>
    </w:p>
    <w:p w14:paraId="5AD6C58F" w14:textId="1B56A290" w:rsidR="00BE246A" w:rsidRPr="00BD4A7F" w:rsidRDefault="00BE246A" w:rsidP="009703DF">
      <w:pPr>
        <w:pStyle w:val="Balk2"/>
        <w:ind w:left="0" w:right="63" w:firstLine="0"/>
        <w:jc w:val="both"/>
      </w:pPr>
      <w:bookmarkStart w:id="35" w:name="_Toc31363198"/>
      <w:bookmarkStart w:id="36" w:name="_Toc445757182"/>
      <w:r w:rsidRPr="00BD4A7F">
        <w:t>E.1</w:t>
      </w:r>
      <w:r w:rsidR="00044BF8" w:rsidRPr="00BD4A7F">
        <w:t>.</w:t>
      </w:r>
      <w:r w:rsidRPr="00BD4A7F">
        <w:t xml:space="preserve"> Yönetim ve İdari Birimlerin Yapısı</w:t>
      </w:r>
      <w:bookmarkEnd w:id="35"/>
    </w:p>
    <w:p w14:paraId="7CEF4B28" w14:textId="56A944AD"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Fakültemiz, 2547 Sayılı Kanunu ile Akademik Teşkilat Yönetme</w:t>
      </w:r>
      <w:r w:rsidR="00004E90">
        <w:rPr>
          <w:rFonts w:ascii="Times New Roman" w:eastAsia="Calibri" w:hAnsi="Times New Roman" w:cs="Times New Roman"/>
          <w:sz w:val="24"/>
          <w:szCs w:val="24"/>
        </w:rPr>
        <w:t>liğinde belirlemiş olan esaslar</w:t>
      </w:r>
      <w:r w:rsidRPr="00890287">
        <w:rPr>
          <w:rFonts w:ascii="Times New Roman" w:eastAsia="Calibri" w:hAnsi="Times New Roman" w:cs="Times New Roman"/>
          <w:sz w:val="24"/>
          <w:szCs w:val="24"/>
        </w:rPr>
        <w:t xml:space="preserve"> çerçevesinde bir idari yapılanmaya sahiptir. Fakültemizin organizasyon şemasında görüldüğü gibi </w:t>
      </w:r>
      <w:proofErr w:type="spellStart"/>
      <w:r w:rsidRPr="00890287">
        <w:rPr>
          <w:rFonts w:ascii="Times New Roman" w:eastAsia="Calibri" w:hAnsi="Times New Roman" w:cs="Times New Roman"/>
          <w:sz w:val="24"/>
          <w:szCs w:val="24"/>
        </w:rPr>
        <w:t>Dekan’ın</w:t>
      </w:r>
      <w:proofErr w:type="spellEnd"/>
      <w:r w:rsidRPr="00890287">
        <w:rPr>
          <w:rFonts w:ascii="Times New Roman" w:eastAsia="Calibri" w:hAnsi="Times New Roman" w:cs="Times New Roman"/>
          <w:sz w:val="24"/>
          <w:szCs w:val="24"/>
        </w:rPr>
        <w:t xml:space="preserve"> başkanlığında iki dekan yardımcısı ve fakülte sekreterinden oluşan idari yapılanmanın yanı sıra Fakülte Kurulu, Yönetim Kurulu ve Bölüm Başkanlıkları bulunmaktadır. </w:t>
      </w:r>
    </w:p>
    <w:p w14:paraId="7C65F748" w14:textId="15D6808E" w:rsidR="00BE246A" w:rsidRPr="00BD4A7F" w:rsidRDefault="00890287" w:rsidP="00890287">
      <w:pPr>
        <w:widowControl/>
        <w:spacing w:after="160" w:line="259" w:lineRule="auto"/>
        <w:ind w:firstLine="567"/>
        <w:contextualSpacing/>
        <w:jc w:val="both"/>
        <w:rPr>
          <w:rFonts w:ascii="Times New Roman" w:hAnsi="Times New Roman" w:cs="Times New Roman"/>
          <w:sz w:val="24"/>
          <w:szCs w:val="24"/>
        </w:rPr>
      </w:pPr>
      <w:proofErr w:type="gramStart"/>
      <w:r w:rsidRPr="00890287">
        <w:rPr>
          <w:rFonts w:ascii="Times New Roman" w:eastAsia="Calibri" w:hAnsi="Times New Roman" w:cs="Times New Roman"/>
          <w:sz w:val="24"/>
          <w:szCs w:val="24"/>
        </w:rPr>
        <w:t>Fakültemizin eğitim öğretim faaliyetlerinin organizasyonunu sağlamak adına ders ve sınav programlarının hazırlanması, staj çalışmalarının ve topluma hizmet uygulamalarının koordine edilmesi öğrencilerimizin muafiyet ve intibak işlemleri, akademik teşvik başvurularının değerlendirilmesi gibi bütün yönetsel süreçler Dekanlık ve Bölüm Başkanlıkları bünyesinde kurulan komisyonlar tarafından mevcut mevzuat hükümleri çerçevesinde; adil, şeffaf ve hesap verilebilir bir şekilde Üniversitemizin belirlemiş olduğu kalite politikası çerçevesinde gerçekleştirilmektedir</w:t>
      </w:r>
      <w:r w:rsidR="00BE246A" w:rsidRPr="00BD4A7F">
        <w:rPr>
          <w:rFonts w:ascii="Times New Roman" w:hAnsi="Times New Roman" w:cs="Times New Roman"/>
          <w:sz w:val="24"/>
          <w:szCs w:val="24"/>
        </w:rPr>
        <w:t>.</w:t>
      </w:r>
      <w:proofErr w:type="gramEnd"/>
    </w:p>
    <w:p w14:paraId="6ECC7A6B" w14:textId="77777777" w:rsidR="00BE246A" w:rsidRPr="00BD4A7F" w:rsidRDefault="00BE246A" w:rsidP="007C0383">
      <w:pPr>
        <w:ind w:right="63"/>
        <w:jc w:val="both"/>
        <w:rPr>
          <w:rFonts w:ascii="Times New Roman" w:hAnsi="Times New Roman" w:cs="Times New Roman"/>
          <w:sz w:val="24"/>
          <w:szCs w:val="24"/>
        </w:rPr>
      </w:pPr>
    </w:p>
    <w:p w14:paraId="35813F0D" w14:textId="77777777" w:rsidR="00BE246A" w:rsidRPr="00BD4A7F" w:rsidRDefault="00BE246A" w:rsidP="009E712A">
      <w:pPr>
        <w:pStyle w:val="Balk3"/>
      </w:pPr>
      <w:r w:rsidRPr="00BD4A7F">
        <w:t>E.</w:t>
      </w:r>
      <w:proofErr w:type="gramStart"/>
      <w:r w:rsidRPr="00BD4A7F">
        <w:t>1.1</w:t>
      </w:r>
      <w:proofErr w:type="gramEnd"/>
      <w:r w:rsidRPr="00BD4A7F">
        <w:t>. Yönetim modeli ve idari yapı</w:t>
      </w:r>
    </w:p>
    <w:p w14:paraId="5E3999CE" w14:textId="77777777" w:rsidR="005D5542" w:rsidRPr="00BD4A7F" w:rsidRDefault="005D5542" w:rsidP="009E712A">
      <w:pPr>
        <w:pStyle w:val="Balk3"/>
      </w:pPr>
    </w:p>
    <w:p w14:paraId="62CE607B" w14:textId="4B9DB0E4" w:rsidR="005D5542" w:rsidRPr="00BD4A7F" w:rsidRDefault="005D5542" w:rsidP="009703DF">
      <w:pPr>
        <w:pStyle w:val="Balk4"/>
        <w:ind w:right="63"/>
        <w:jc w:val="center"/>
      </w:pPr>
      <w:r w:rsidRPr="00BD4A7F">
        <w:t>Olgunluk düzeyi</w:t>
      </w:r>
      <w:r w:rsidR="00AE7EE8">
        <w:t>: 4</w:t>
      </w:r>
    </w:p>
    <w:p w14:paraId="22583710"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21"/>
        <w:gridCol w:w="1812"/>
        <w:gridCol w:w="1749"/>
        <w:gridCol w:w="2059"/>
        <w:gridCol w:w="1744"/>
      </w:tblGrid>
      <w:tr w:rsidR="005D5542" w:rsidRPr="00BD4A7F" w14:paraId="42B37B4C" w14:textId="77777777" w:rsidTr="005D5542">
        <w:tc>
          <w:tcPr>
            <w:tcW w:w="1836" w:type="dxa"/>
            <w:shd w:val="clear" w:color="auto" w:fill="auto"/>
          </w:tcPr>
          <w:p w14:paraId="2D451544" w14:textId="77777777" w:rsidR="005D5542" w:rsidRPr="00BD4A7F" w:rsidRDefault="005D5542" w:rsidP="009E712A">
            <w:pPr>
              <w:pStyle w:val="Balk3"/>
              <w:outlineLvl w:val="2"/>
            </w:pPr>
            <w:r w:rsidRPr="00BD4A7F">
              <w:t>1</w:t>
            </w:r>
          </w:p>
        </w:tc>
        <w:tc>
          <w:tcPr>
            <w:tcW w:w="1836" w:type="dxa"/>
            <w:shd w:val="clear" w:color="auto" w:fill="auto"/>
          </w:tcPr>
          <w:p w14:paraId="4E4D8ADF" w14:textId="77777777" w:rsidR="005D5542" w:rsidRPr="00BD4A7F" w:rsidRDefault="005D5542" w:rsidP="009E712A">
            <w:pPr>
              <w:pStyle w:val="Balk3"/>
              <w:outlineLvl w:val="2"/>
            </w:pPr>
            <w:r w:rsidRPr="00BD4A7F">
              <w:t>2</w:t>
            </w:r>
          </w:p>
        </w:tc>
        <w:tc>
          <w:tcPr>
            <w:tcW w:w="1837" w:type="dxa"/>
            <w:shd w:val="clear" w:color="auto" w:fill="auto"/>
          </w:tcPr>
          <w:p w14:paraId="0FD57D8F" w14:textId="77777777" w:rsidR="005D5542" w:rsidRPr="00BD4A7F" w:rsidRDefault="005D5542" w:rsidP="009E712A">
            <w:pPr>
              <w:pStyle w:val="Balk3"/>
              <w:outlineLvl w:val="2"/>
            </w:pPr>
            <w:r w:rsidRPr="00BD4A7F">
              <w:t>3</w:t>
            </w:r>
          </w:p>
        </w:tc>
        <w:tc>
          <w:tcPr>
            <w:tcW w:w="1838" w:type="dxa"/>
            <w:shd w:val="clear" w:color="auto" w:fill="auto"/>
          </w:tcPr>
          <w:p w14:paraId="0C3E83AF" w14:textId="77777777" w:rsidR="005D5542" w:rsidRPr="00BD4A7F" w:rsidRDefault="005D5542" w:rsidP="009E712A">
            <w:pPr>
              <w:pStyle w:val="Balk3"/>
              <w:outlineLvl w:val="2"/>
            </w:pPr>
            <w:r w:rsidRPr="00BD4A7F">
              <w:t>4</w:t>
            </w:r>
          </w:p>
        </w:tc>
        <w:tc>
          <w:tcPr>
            <w:tcW w:w="1838" w:type="dxa"/>
            <w:shd w:val="clear" w:color="auto" w:fill="auto"/>
          </w:tcPr>
          <w:p w14:paraId="554E94E8" w14:textId="77777777" w:rsidR="005D5542" w:rsidRPr="00BD4A7F" w:rsidRDefault="005D5542" w:rsidP="009E712A">
            <w:pPr>
              <w:pStyle w:val="Balk3"/>
              <w:outlineLvl w:val="2"/>
            </w:pPr>
            <w:r w:rsidRPr="00BD4A7F">
              <w:t>5</w:t>
            </w:r>
          </w:p>
        </w:tc>
      </w:tr>
      <w:tr w:rsidR="00E644BA" w:rsidRPr="00BD4A7F" w14:paraId="2BB45160" w14:textId="77777777" w:rsidTr="005D5542">
        <w:tc>
          <w:tcPr>
            <w:tcW w:w="1836" w:type="dxa"/>
            <w:shd w:val="clear" w:color="auto" w:fill="auto"/>
          </w:tcPr>
          <w:p w14:paraId="7A8DE57A" w14:textId="28FF4516" w:rsidR="00E644BA" w:rsidRPr="00BD4A7F" w:rsidRDefault="00E644BA" w:rsidP="009E712A">
            <w:pPr>
              <w:pStyle w:val="Balk3"/>
              <w:outlineLvl w:val="2"/>
            </w:pPr>
            <w:r w:rsidRPr="00BD4A7F">
              <w:t xml:space="preserve">Kurumun </w:t>
            </w:r>
            <w:proofErr w:type="gramStart"/>
            <w:r w:rsidRPr="00BD4A7F">
              <w:t>misyonuyla</w:t>
            </w:r>
            <w:proofErr w:type="gramEnd"/>
            <w:r w:rsidRPr="00BD4A7F">
              <w:t xml:space="preserve"> uyumlu ve stratejik hedeflerini gerçekleştirmeyi sağlayacak bir yönetim modeli ve </w:t>
            </w:r>
            <w:proofErr w:type="spellStart"/>
            <w:r w:rsidRPr="00BD4A7F">
              <w:t>organizasyonel</w:t>
            </w:r>
            <w:proofErr w:type="spellEnd"/>
            <w:r w:rsidRPr="00BD4A7F">
              <w:t xml:space="preserve"> yapılanması bulunmamaktadır.</w:t>
            </w:r>
          </w:p>
        </w:tc>
        <w:tc>
          <w:tcPr>
            <w:tcW w:w="1836" w:type="dxa"/>
            <w:shd w:val="clear" w:color="auto" w:fill="auto"/>
          </w:tcPr>
          <w:p w14:paraId="30A9757A" w14:textId="640A2B4A" w:rsidR="00E644BA" w:rsidRPr="00BD4A7F" w:rsidRDefault="00E644BA" w:rsidP="009E712A">
            <w:pPr>
              <w:pStyle w:val="Balk3"/>
              <w:outlineLvl w:val="2"/>
            </w:pPr>
            <w:r w:rsidRPr="00BD4A7F">
              <w:t xml:space="preserve">Kurumun </w:t>
            </w:r>
            <w:proofErr w:type="gramStart"/>
            <w:r w:rsidRPr="00BD4A7F">
              <w:t>misyon</w:t>
            </w:r>
            <w:proofErr w:type="gramEnd"/>
            <w:r w:rsidRPr="00BD4A7F">
              <w:t xml:space="preserve"> ve stratejik hedeflerine ulaşmasını güvence altına alan yönetim modeli ve idari yapılanması; tüm süreçler tanımlanarak, süreçlerle uyumlu yetki, </w:t>
            </w:r>
            <w:r w:rsidRPr="00BD4A7F">
              <w:lastRenderedPageBreak/>
              <w:t xml:space="preserve">görev ve sorumluluklar belirlenerek tanımlanmıştır. Ancak bu model doğrultusunda yapılmış uygulamalar bulunmamaktadır veya uygulamalar tüm birimleri kapsamamaktadır. </w:t>
            </w:r>
          </w:p>
        </w:tc>
        <w:tc>
          <w:tcPr>
            <w:tcW w:w="1837" w:type="dxa"/>
            <w:shd w:val="clear" w:color="auto" w:fill="auto"/>
          </w:tcPr>
          <w:p w14:paraId="700CA268" w14:textId="752BAEF7" w:rsidR="00E644BA" w:rsidRPr="00BD4A7F" w:rsidRDefault="00E644BA" w:rsidP="009E712A">
            <w:pPr>
              <w:pStyle w:val="Balk3"/>
              <w:outlineLvl w:val="2"/>
            </w:pPr>
            <w:r w:rsidRPr="00BD4A7F">
              <w:lastRenderedPageBreak/>
              <w:t xml:space="preserve">Kurumun </w:t>
            </w:r>
            <w:proofErr w:type="gramStart"/>
            <w:r w:rsidRPr="00BD4A7F">
              <w:t>misyon</w:t>
            </w:r>
            <w:proofErr w:type="gramEnd"/>
            <w:r w:rsidRPr="00BD4A7F">
              <w:t xml:space="preserve"> ve stratejik hedeflerine ulaşmasını güvence altına alan yönetim modeli ve idari yapılanması, süreçlerle uyumlu olarak ve tüm </w:t>
            </w:r>
            <w:r w:rsidRPr="00BD4A7F">
              <w:lastRenderedPageBreak/>
              <w:t xml:space="preserve">birimleri/alanları (vakıf yükseköğretim kurumlarında mütevelli heyet ve tüm yükseköğretim kurumlarında rektör yardımcıları ve danışmanlar dâhil olmak üzere) kapsayacak şekilde oluşturulmuştur ve bu doğrultuda yapılan uygulamalardan bazı sonuçlar elde edilmiştir. Ancak bu sonuçların izlenmesi yapılmamaktadır. </w:t>
            </w:r>
          </w:p>
        </w:tc>
        <w:tc>
          <w:tcPr>
            <w:tcW w:w="1838" w:type="dxa"/>
            <w:shd w:val="clear" w:color="auto" w:fill="auto"/>
          </w:tcPr>
          <w:p w14:paraId="2FBF6EDC" w14:textId="27E427F4" w:rsidR="00E644BA" w:rsidRPr="00BD4A7F" w:rsidRDefault="00E644BA" w:rsidP="009E712A">
            <w:pPr>
              <w:pStyle w:val="Balk3"/>
              <w:outlineLvl w:val="2"/>
            </w:pPr>
            <w:r w:rsidRPr="00BD4A7F">
              <w:lastRenderedPageBreak/>
              <w:t xml:space="preserve">Kurumunda tüm birimleri ve alanları kapsayan yönetim modeli ve idari yapılanması ile ilişkili uygulamalardan elde edilen bulgular, sistematik olarak izlenmekte, paydaşların görüşleri alınmakta ve izlem </w:t>
            </w:r>
            <w:r w:rsidRPr="00BD4A7F">
              <w:lastRenderedPageBreak/>
              <w:t xml:space="preserve">sonuçları paydaşlarla birlikte değerlendirilerek önlemler alınmakta ve ihtiyaçlar/talepler doğrultusunda güncellemeler gerçekleştirilmektedir. </w:t>
            </w:r>
          </w:p>
        </w:tc>
        <w:tc>
          <w:tcPr>
            <w:tcW w:w="1838" w:type="dxa"/>
            <w:shd w:val="clear" w:color="auto" w:fill="auto"/>
          </w:tcPr>
          <w:p w14:paraId="5E0CCA28" w14:textId="76DD769B" w:rsidR="00E644BA" w:rsidRPr="00BD4A7F" w:rsidRDefault="00E644BA" w:rsidP="009E712A">
            <w:pPr>
              <w:pStyle w:val="Balk3"/>
              <w:outlineLvl w:val="2"/>
            </w:pPr>
            <w:proofErr w:type="gramStart"/>
            <w:r w:rsidRPr="00BD4A7F">
              <w:lastRenderedPageBreak/>
              <w:t xml:space="preserve">Kurumda çok sesliliği, etkin karar vermeyi, değişime uyum sağlamayı ve paydaşların temsil edilmesini güvence altına alan ve kurumsal amaçların gerçekleştirilmesi </w:t>
            </w:r>
            <w:r w:rsidRPr="00BD4A7F">
              <w:lastRenderedPageBreak/>
              <w:t>için gerekli ortamı sağlayan yönetim modeli ve idari yapılanması (yasal düzenlemeler çerçevesinde kurumsal yaklaşım, gelenekler, tercihler) kurumun tamamında benimsenmiştir; kurumun kendine özgü ve yenilikçi birçok uygulaması bulunmakta ve bu uygulamaların bir kısmı diğer kurumlar tarafından örnek alınmaktadır.</w:t>
            </w:r>
            <w:proofErr w:type="gramEnd"/>
          </w:p>
        </w:tc>
      </w:tr>
    </w:tbl>
    <w:p w14:paraId="3FA2987B" w14:textId="77777777" w:rsidR="005D5542" w:rsidRPr="00BD4A7F" w:rsidRDefault="005D5542" w:rsidP="009E712A">
      <w:pPr>
        <w:pStyle w:val="Balk3"/>
      </w:pPr>
    </w:p>
    <w:p w14:paraId="5BC080E5" w14:textId="4723F3EB" w:rsidR="005D5542" w:rsidRPr="00BD4A7F" w:rsidRDefault="005D5542" w:rsidP="009703DF">
      <w:pPr>
        <w:pStyle w:val="Balk4"/>
        <w:ind w:right="63"/>
        <w:jc w:val="both"/>
      </w:pPr>
      <w:r w:rsidRPr="00BD4A7F">
        <w:t>Kanıtlar</w:t>
      </w:r>
    </w:p>
    <w:p w14:paraId="49515F07" w14:textId="386030D7" w:rsidR="001A7CEE" w:rsidRPr="00BD4A7F" w:rsidRDefault="00AE7EE8" w:rsidP="009703DF">
      <w:pPr>
        <w:pStyle w:val="Balk4"/>
        <w:numPr>
          <w:ilvl w:val="0"/>
          <w:numId w:val="3"/>
        </w:numPr>
        <w:ind w:right="63"/>
        <w:jc w:val="both"/>
        <w:rPr>
          <w:b w:val="0"/>
        </w:rPr>
      </w:pPr>
      <w:r>
        <w:rPr>
          <w:b w:val="0"/>
        </w:rPr>
        <w:t>Organizasyon şeması</w:t>
      </w:r>
    </w:p>
    <w:p w14:paraId="3A5CAA05" w14:textId="77777777" w:rsidR="00BE246A" w:rsidRPr="00BD4A7F" w:rsidRDefault="00BE246A" w:rsidP="009E712A">
      <w:pPr>
        <w:pStyle w:val="Balk3"/>
      </w:pPr>
    </w:p>
    <w:p w14:paraId="0FF3428F" w14:textId="77777777" w:rsidR="00BE246A" w:rsidRPr="00BD4A7F" w:rsidRDefault="00BE246A" w:rsidP="009E712A">
      <w:pPr>
        <w:pStyle w:val="Balk3"/>
      </w:pPr>
      <w:r w:rsidRPr="00BD4A7F">
        <w:t>E.</w:t>
      </w:r>
      <w:proofErr w:type="gramStart"/>
      <w:r w:rsidRPr="00BD4A7F">
        <w:t>1.2</w:t>
      </w:r>
      <w:proofErr w:type="gramEnd"/>
      <w:r w:rsidRPr="00BD4A7F">
        <w:t>. Süreç yönetimi</w:t>
      </w:r>
    </w:p>
    <w:p w14:paraId="04E05DCD" w14:textId="77777777" w:rsidR="005D5542" w:rsidRPr="00BD4A7F" w:rsidRDefault="005D5542" w:rsidP="009E712A">
      <w:pPr>
        <w:pStyle w:val="Balk3"/>
      </w:pPr>
    </w:p>
    <w:p w14:paraId="2E7B34E0" w14:textId="6AE305C8" w:rsidR="005D5542" w:rsidRPr="00BD4A7F" w:rsidRDefault="005D5542" w:rsidP="009703DF">
      <w:pPr>
        <w:pStyle w:val="Balk4"/>
        <w:ind w:right="63"/>
        <w:jc w:val="center"/>
      </w:pPr>
      <w:r w:rsidRPr="00BD4A7F">
        <w:t>Olgunluk düzeyi</w:t>
      </w:r>
      <w:r w:rsidR="00461158">
        <w:t>: 4</w:t>
      </w:r>
    </w:p>
    <w:p w14:paraId="47A8401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26"/>
        <w:gridCol w:w="1629"/>
        <w:gridCol w:w="2075"/>
        <w:gridCol w:w="2075"/>
        <w:gridCol w:w="1580"/>
      </w:tblGrid>
      <w:tr w:rsidR="005D5542" w:rsidRPr="00BD4A7F" w14:paraId="48D5B549" w14:textId="77777777" w:rsidTr="005D5542">
        <w:tc>
          <w:tcPr>
            <w:tcW w:w="1836" w:type="dxa"/>
            <w:shd w:val="clear" w:color="auto" w:fill="auto"/>
          </w:tcPr>
          <w:p w14:paraId="1CAF1CC7" w14:textId="77777777" w:rsidR="005D5542" w:rsidRPr="00BD4A7F" w:rsidRDefault="005D5542" w:rsidP="009E712A">
            <w:pPr>
              <w:pStyle w:val="Balk3"/>
              <w:outlineLvl w:val="2"/>
            </w:pPr>
            <w:r w:rsidRPr="00BD4A7F">
              <w:t>1</w:t>
            </w:r>
          </w:p>
        </w:tc>
        <w:tc>
          <w:tcPr>
            <w:tcW w:w="1836" w:type="dxa"/>
            <w:shd w:val="clear" w:color="auto" w:fill="auto"/>
          </w:tcPr>
          <w:p w14:paraId="04EFCC26" w14:textId="77777777" w:rsidR="005D5542" w:rsidRPr="00BD4A7F" w:rsidRDefault="005D5542" w:rsidP="009E712A">
            <w:pPr>
              <w:pStyle w:val="Balk3"/>
              <w:outlineLvl w:val="2"/>
            </w:pPr>
            <w:r w:rsidRPr="00BD4A7F">
              <w:t>2</w:t>
            </w:r>
          </w:p>
        </w:tc>
        <w:tc>
          <w:tcPr>
            <w:tcW w:w="1837" w:type="dxa"/>
            <w:shd w:val="clear" w:color="auto" w:fill="auto"/>
          </w:tcPr>
          <w:p w14:paraId="7E7776B6" w14:textId="77777777" w:rsidR="005D5542" w:rsidRPr="00BD4A7F" w:rsidRDefault="005D5542" w:rsidP="009E712A">
            <w:pPr>
              <w:pStyle w:val="Balk3"/>
              <w:outlineLvl w:val="2"/>
            </w:pPr>
            <w:r w:rsidRPr="00BD4A7F">
              <w:t>3</w:t>
            </w:r>
          </w:p>
        </w:tc>
        <w:tc>
          <w:tcPr>
            <w:tcW w:w="1838" w:type="dxa"/>
            <w:shd w:val="clear" w:color="auto" w:fill="auto"/>
          </w:tcPr>
          <w:p w14:paraId="48122B10" w14:textId="77777777" w:rsidR="005D5542" w:rsidRPr="00BD4A7F" w:rsidRDefault="005D5542" w:rsidP="009E712A">
            <w:pPr>
              <w:pStyle w:val="Balk3"/>
              <w:outlineLvl w:val="2"/>
            </w:pPr>
            <w:r w:rsidRPr="00BD4A7F">
              <w:t>4</w:t>
            </w:r>
          </w:p>
        </w:tc>
        <w:tc>
          <w:tcPr>
            <w:tcW w:w="1838" w:type="dxa"/>
            <w:shd w:val="clear" w:color="auto" w:fill="auto"/>
          </w:tcPr>
          <w:p w14:paraId="7C0AE3E5" w14:textId="77777777" w:rsidR="005D5542" w:rsidRPr="00BD4A7F" w:rsidRDefault="005D5542" w:rsidP="009E712A">
            <w:pPr>
              <w:pStyle w:val="Balk3"/>
              <w:outlineLvl w:val="2"/>
            </w:pPr>
            <w:r w:rsidRPr="00BD4A7F">
              <w:t>5</w:t>
            </w:r>
          </w:p>
        </w:tc>
      </w:tr>
      <w:tr w:rsidR="00E644BA" w:rsidRPr="00BD4A7F" w14:paraId="6899AC9C" w14:textId="77777777" w:rsidTr="005D5542">
        <w:tc>
          <w:tcPr>
            <w:tcW w:w="1836" w:type="dxa"/>
            <w:shd w:val="clear" w:color="auto" w:fill="auto"/>
          </w:tcPr>
          <w:p w14:paraId="49989D57" w14:textId="1A83A558" w:rsidR="00E644BA" w:rsidRPr="00BD4A7F" w:rsidRDefault="00E644BA" w:rsidP="009E712A">
            <w:pPr>
              <w:pStyle w:val="Balk3"/>
              <w:outlineLvl w:val="2"/>
            </w:pPr>
            <w:r w:rsidRPr="00BD4A7F">
              <w:t>Kurumda eğitim-öğretim, araştırma-geliştirme, toplumsal katkı ve yönetim sistemine ilişkin süreçler tanımlanmamıştır.</w:t>
            </w:r>
          </w:p>
        </w:tc>
        <w:tc>
          <w:tcPr>
            <w:tcW w:w="1836" w:type="dxa"/>
            <w:shd w:val="clear" w:color="auto" w:fill="auto"/>
          </w:tcPr>
          <w:p w14:paraId="7ED8FB0D" w14:textId="476ADBF0" w:rsidR="00E644BA" w:rsidRPr="00BD4A7F" w:rsidRDefault="00E644BA" w:rsidP="009E712A">
            <w:pPr>
              <w:pStyle w:val="Balk3"/>
              <w:outlineLvl w:val="2"/>
            </w:pPr>
            <w:r w:rsidRPr="00BD4A7F">
              <w:t>Kurumda eğitim-öğretim, araştırma-geliştirme, toplumsal katkı ve yönetim sistemine ilişkin süreçler tanımlanmıştır. Ancak uygulamalar bu süreçlerle uyumlu değildir veya tüm birimleri kapsamayan uygulamalar bulunmaktadır.</w:t>
            </w:r>
          </w:p>
        </w:tc>
        <w:tc>
          <w:tcPr>
            <w:tcW w:w="1837" w:type="dxa"/>
            <w:shd w:val="clear" w:color="auto" w:fill="auto"/>
          </w:tcPr>
          <w:p w14:paraId="652429DE" w14:textId="69845E27" w:rsidR="00E644BA" w:rsidRPr="00BD4A7F" w:rsidRDefault="00E644BA" w:rsidP="009E712A">
            <w:pPr>
              <w:pStyle w:val="Balk3"/>
              <w:outlineLvl w:val="2"/>
            </w:pPr>
            <w:r w:rsidRPr="00BD4A7F">
              <w:t xml:space="preserve">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  </w:t>
            </w:r>
          </w:p>
        </w:tc>
        <w:tc>
          <w:tcPr>
            <w:tcW w:w="1838" w:type="dxa"/>
            <w:shd w:val="clear" w:color="auto" w:fill="auto"/>
          </w:tcPr>
          <w:p w14:paraId="37670523" w14:textId="161CE173" w:rsidR="00E644BA" w:rsidRPr="00BD4A7F" w:rsidRDefault="00E644BA" w:rsidP="009E712A">
            <w:pPr>
              <w:pStyle w:val="Balk3"/>
              <w:outlineLvl w:val="2"/>
            </w:pPr>
            <w:r w:rsidRPr="00BD4A7F">
              <w:t>Kurumda tüm birimleri ve alanları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6D01C61A" w:rsidR="00E644BA" w:rsidRPr="00BD4A7F" w:rsidRDefault="00E644BA" w:rsidP="009E712A">
            <w:pPr>
              <w:pStyle w:val="Balk3"/>
              <w:outlineLvl w:val="2"/>
            </w:pPr>
            <w:r w:rsidRPr="00BD4A7F">
              <w:t xml:space="preserve">Kurumda stratejik hedeflerle uyumlu ve tüm alanları kapsayan süreç yönetim modeli sürdürülebilir ve olgunlaşmış uygulamalarla kurumun tamamında benimsemiş ve güvence altına alınmıştır; bu hususta kurumun kendine özgü ve yenilikçi birçok uygulaması bulunmakta ve </w:t>
            </w:r>
            <w:r w:rsidRPr="00BD4A7F">
              <w:lastRenderedPageBreak/>
              <w:t>bu uygulamaların bir kısmı diğer kurumlar tarafından örnek alınmaktadır.</w:t>
            </w:r>
          </w:p>
        </w:tc>
      </w:tr>
    </w:tbl>
    <w:p w14:paraId="6A7FD980" w14:textId="77777777" w:rsidR="005D5542" w:rsidRPr="00BD4A7F" w:rsidRDefault="005D5542" w:rsidP="009E712A">
      <w:pPr>
        <w:pStyle w:val="Balk3"/>
      </w:pPr>
    </w:p>
    <w:p w14:paraId="45C7F4DE" w14:textId="574C1085" w:rsidR="005D5542" w:rsidRPr="00BD4A7F" w:rsidRDefault="005D5542" w:rsidP="009703DF">
      <w:pPr>
        <w:pStyle w:val="Balk4"/>
        <w:ind w:right="63"/>
        <w:jc w:val="both"/>
      </w:pPr>
      <w:r w:rsidRPr="00BD4A7F">
        <w:t>Kanıtlar</w:t>
      </w:r>
    </w:p>
    <w:p w14:paraId="3363FE81" w14:textId="77777777" w:rsidR="001A7CEE" w:rsidRPr="00BD4A7F" w:rsidRDefault="001A7CEE" w:rsidP="003D66BF">
      <w:pPr>
        <w:pStyle w:val="Balk4"/>
        <w:numPr>
          <w:ilvl w:val="0"/>
          <w:numId w:val="36"/>
        </w:numPr>
        <w:ind w:right="63"/>
        <w:jc w:val="both"/>
        <w:rPr>
          <w:b w:val="0"/>
        </w:rPr>
      </w:pPr>
      <w:r w:rsidRPr="00BD4A7F">
        <w:rPr>
          <w:b w:val="0"/>
        </w:rPr>
        <w:t>Süreç yönetimi el kitabı</w:t>
      </w:r>
    </w:p>
    <w:p w14:paraId="024D1908" w14:textId="77777777" w:rsidR="00BE246A" w:rsidRPr="00BD4A7F" w:rsidRDefault="00BE246A" w:rsidP="004D664C">
      <w:pPr>
        <w:ind w:right="63"/>
        <w:jc w:val="both"/>
        <w:rPr>
          <w:rFonts w:ascii="Times New Roman" w:hAnsi="Times New Roman" w:cs="Times New Roman"/>
          <w:sz w:val="24"/>
          <w:szCs w:val="24"/>
        </w:rPr>
      </w:pPr>
    </w:p>
    <w:p w14:paraId="62C5FA68" w14:textId="6CF524C4" w:rsidR="00BE246A" w:rsidRPr="00BD4A7F" w:rsidRDefault="00BE246A" w:rsidP="009703DF">
      <w:pPr>
        <w:pStyle w:val="Balk2"/>
        <w:ind w:left="0" w:right="63" w:firstLine="0"/>
        <w:jc w:val="both"/>
      </w:pPr>
      <w:bookmarkStart w:id="37" w:name="_Toc31363199"/>
      <w:r w:rsidRPr="00BD4A7F">
        <w:t>E.2</w:t>
      </w:r>
      <w:r w:rsidR="00FC7FF1" w:rsidRPr="00BD4A7F">
        <w:t>.</w:t>
      </w:r>
      <w:r w:rsidRPr="00BD4A7F">
        <w:t xml:space="preserve"> Kaynakların Yönetimi</w:t>
      </w:r>
      <w:bookmarkEnd w:id="37"/>
    </w:p>
    <w:p w14:paraId="12426A69"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 xml:space="preserve">İnsan kaynakları yönetiminde Akademik olarak; 2547 Sayılı Kanun ile buna bağlı olarak yürürlükte olan yönetmelikler ve Üniversitemizin Akademik Yükseltme ve Atama Kriterleri Yönergesinde belirtilen </w:t>
      </w:r>
      <w:proofErr w:type="gramStart"/>
      <w:r w:rsidRPr="00890287">
        <w:rPr>
          <w:rFonts w:ascii="Times New Roman" w:eastAsia="Calibri" w:hAnsi="Times New Roman" w:cs="Times New Roman"/>
          <w:sz w:val="24"/>
          <w:szCs w:val="24"/>
        </w:rPr>
        <w:t>kriterler</w:t>
      </w:r>
      <w:proofErr w:type="gramEnd"/>
      <w:r w:rsidRPr="00890287">
        <w:rPr>
          <w:rFonts w:ascii="Times New Roman" w:eastAsia="Calibri" w:hAnsi="Times New Roman" w:cs="Times New Roman"/>
          <w:sz w:val="24"/>
          <w:szCs w:val="24"/>
        </w:rPr>
        <w:t xml:space="preserve"> çerçevesinde, alanında uzman, gerekli yetkinliğe ve donanıma sahip olduğu belgelenmiş kişilerin işe alınmaları sağlanmaktadır. Mevcut mevzuat dâhilinde merkezi yerleştirme ile işe alınan idari personelimizin mezuniyet alanlarına ve önceki deneyimlerine uygun iş bölümü yapılmasına özen gösterilmekte. Fakülte Sekreteri tarafından iş alanlarıyla ilgili yetişmelerini ve deneyim kazanmalarını sağlayacak uygulamalı çalışmalar yapılmaktadır.</w:t>
      </w:r>
    </w:p>
    <w:p w14:paraId="18F90A0D"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Akademik personelin uzmanlık alanlarına uygun, eğitim öğretim kalitesini ve verimliliğini arttıracak şekilde ders dağılımları Bölüm Başkanlıklarının öncülüğünde ve ders programı hazırlama koordinatörlüğümüzce gerçekleştirilmektedir.</w:t>
      </w:r>
    </w:p>
    <w:p w14:paraId="25034846"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 xml:space="preserve">Mali kaynakların yönetiminde 5018 Sayılı Kamu Mali Yönetimi ve Kontrol Kanununda belirtilen </w:t>
      </w:r>
      <w:proofErr w:type="gramStart"/>
      <w:r w:rsidRPr="00890287">
        <w:rPr>
          <w:rFonts w:ascii="Times New Roman" w:eastAsia="Calibri" w:hAnsi="Times New Roman" w:cs="Times New Roman"/>
          <w:sz w:val="24"/>
          <w:szCs w:val="24"/>
        </w:rPr>
        <w:t>kriterler</w:t>
      </w:r>
      <w:proofErr w:type="gramEnd"/>
      <w:r w:rsidRPr="00890287">
        <w:rPr>
          <w:rFonts w:ascii="Times New Roman" w:eastAsia="Calibri" w:hAnsi="Times New Roman" w:cs="Times New Roman"/>
          <w:sz w:val="24"/>
          <w:szCs w:val="24"/>
        </w:rPr>
        <w:t xml:space="preserve"> doğrultusunda kamu kaynaklarının etkili, ekonomik ve verimli bir şekilde elde edilmesi ve kullanılmasını, hesap verebilirliği ve malî saydamlığı sağlayacak şekilde mevzuata uygun olarak iş ve işlemler muhasebe birimimiz tarafından gerçekleştirilmektedir.</w:t>
      </w:r>
    </w:p>
    <w:p w14:paraId="602451F5" w14:textId="09F87E13" w:rsidR="00BE246A" w:rsidRPr="00890287" w:rsidRDefault="00890287" w:rsidP="00890287">
      <w:pPr>
        <w:ind w:right="63"/>
        <w:jc w:val="both"/>
        <w:rPr>
          <w:rFonts w:ascii="Times New Roman" w:hAnsi="Times New Roman" w:cs="Times New Roman"/>
          <w:sz w:val="24"/>
          <w:szCs w:val="24"/>
        </w:rPr>
      </w:pPr>
      <w:r w:rsidRPr="00890287">
        <w:rPr>
          <w:rFonts w:ascii="Times New Roman" w:eastAsia="Calibri" w:hAnsi="Times New Roman" w:cs="Times New Roman"/>
          <w:sz w:val="24"/>
          <w:szCs w:val="24"/>
        </w:rPr>
        <w:t xml:space="preserve">Taşınır ve Taşınmaz mallarımızın yönetiminde 5018 sayılı Kamu Malî Yönetimi ve Kontrol Kanununun 44 üncü maddesine dayanılarak hazırlanmış olan Taşınır Mal Yönetmeliğinde belirtilen usul ve esaslar çerçevesinde mal ve malzemelerin elde edilmesi, </w:t>
      </w:r>
      <w:proofErr w:type="gramStart"/>
      <w:r w:rsidRPr="00890287">
        <w:rPr>
          <w:rFonts w:ascii="Times New Roman" w:eastAsia="Calibri" w:hAnsi="Times New Roman" w:cs="Times New Roman"/>
          <w:sz w:val="24"/>
          <w:szCs w:val="24"/>
        </w:rPr>
        <w:t>envanterimizde</w:t>
      </w:r>
      <w:proofErr w:type="gramEnd"/>
      <w:r w:rsidRPr="00890287">
        <w:rPr>
          <w:rFonts w:ascii="Times New Roman" w:eastAsia="Calibri" w:hAnsi="Times New Roman" w:cs="Times New Roman"/>
          <w:sz w:val="24"/>
          <w:szCs w:val="24"/>
        </w:rPr>
        <w:t xml:space="preserve"> bulunan mal ve malzemelerin kullanılması ve tüketimi aşamalarında Taşınır Kayıt yetkilisi ile Taşınır Kontrol Yetkilisi arasındaki işbirliği ile kamu kaynaklarının etkili, verimli ve hesap verilebilir bir şekilde kullanılması sağlanmaktadır</w:t>
      </w:r>
      <w:r w:rsidR="00BE246A" w:rsidRPr="00890287">
        <w:rPr>
          <w:rFonts w:ascii="Times New Roman" w:hAnsi="Times New Roman" w:cs="Times New Roman"/>
          <w:sz w:val="24"/>
          <w:szCs w:val="24"/>
        </w:rPr>
        <w:t>.</w:t>
      </w:r>
    </w:p>
    <w:p w14:paraId="6C68FD3E" w14:textId="77777777" w:rsidR="00BE246A" w:rsidRPr="00BD4A7F" w:rsidRDefault="00BE246A" w:rsidP="007C0383">
      <w:pPr>
        <w:ind w:right="63"/>
        <w:jc w:val="both"/>
        <w:rPr>
          <w:rFonts w:ascii="Times New Roman" w:hAnsi="Times New Roman" w:cs="Times New Roman"/>
          <w:sz w:val="24"/>
          <w:szCs w:val="24"/>
        </w:rPr>
      </w:pPr>
    </w:p>
    <w:p w14:paraId="12C81A2E" w14:textId="77777777" w:rsidR="00BE246A" w:rsidRPr="00BD4A7F" w:rsidRDefault="00BE246A" w:rsidP="009E712A">
      <w:pPr>
        <w:pStyle w:val="Balk3"/>
      </w:pPr>
      <w:r w:rsidRPr="00BD4A7F">
        <w:t>E.</w:t>
      </w:r>
      <w:proofErr w:type="gramStart"/>
      <w:r w:rsidRPr="00BD4A7F">
        <w:t>2.1</w:t>
      </w:r>
      <w:proofErr w:type="gramEnd"/>
      <w:r w:rsidRPr="00BD4A7F">
        <w:t>. İnsan kaynakları yönetimi</w:t>
      </w:r>
    </w:p>
    <w:p w14:paraId="6EE002D1" w14:textId="77777777" w:rsidR="005D5542" w:rsidRPr="00BD4A7F" w:rsidRDefault="005D5542" w:rsidP="009E712A">
      <w:pPr>
        <w:pStyle w:val="Balk3"/>
      </w:pPr>
    </w:p>
    <w:p w14:paraId="22D90BC1" w14:textId="35BDD0E5" w:rsidR="005D5542" w:rsidRPr="00BD4A7F" w:rsidRDefault="005D5542" w:rsidP="009703DF">
      <w:pPr>
        <w:pStyle w:val="Balk4"/>
        <w:ind w:right="63"/>
        <w:jc w:val="center"/>
      </w:pPr>
      <w:r w:rsidRPr="00BD4A7F">
        <w:t>Olgunluk düzeyi</w:t>
      </w:r>
      <w:r w:rsidR="00461158">
        <w:t>: 2</w:t>
      </w:r>
    </w:p>
    <w:p w14:paraId="7BA4C074"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85"/>
        <w:gridCol w:w="1885"/>
        <w:gridCol w:w="2013"/>
        <w:gridCol w:w="1779"/>
        <w:gridCol w:w="1623"/>
      </w:tblGrid>
      <w:tr w:rsidR="005D5542" w:rsidRPr="00BD4A7F" w14:paraId="07AEC383" w14:textId="77777777" w:rsidTr="005D5542">
        <w:tc>
          <w:tcPr>
            <w:tcW w:w="1836" w:type="dxa"/>
            <w:shd w:val="clear" w:color="auto" w:fill="auto"/>
          </w:tcPr>
          <w:p w14:paraId="7A781E12" w14:textId="77777777" w:rsidR="005D5542" w:rsidRPr="00BD4A7F" w:rsidRDefault="005D5542" w:rsidP="009E712A">
            <w:pPr>
              <w:pStyle w:val="Balk3"/>
              <w:outlineLvl w:val="2"/>
            </w:pPr>
            <w:r w:rsidRPr="00BD4A7F">
              <w:t>1</w:t>
            </w:r>
          </w:p>
        </w:tc>
        <w:tc>
          <w:tcPr>
            <w:tcW w:w="1836" w:type="dxa"/>
            <w:shd w:val="clear" w:color="auto" w:fill="auto"/>
          </w:tcPr>
          <w:p w14:paraId="6D268329" w14:textId="77777777" w:rsidR="005D5542" w:rsidRPr="00BD4A7F" w:rsidRDefault="005D5542" w:rsidP="009E712A">
            <w:pPr>
              <w:pStyle w:val="Balk3"/>
              <w:outlineLvl w:val="2"/>
            </w:pPr>
            <w:r w:rsidRPr="00BD4A7F">
              <w:t>2</w:t>
            </w:r>
          </w:p>
        </w:tc>
        <w:tc>
          <w:tcPr>
            <w:tcW w:w="1837" w:type="dxa"/>
            <w:shd w:val="clear" w:color="auto" w:fill="auto"/>
          </w:tcPr>
          <w:p w14:paraId="7982A803" w14:textId="77777777" w:rsidR="005D5542" w:rsidRPr="00BD4A7F" w:rsidRDefault="005D5542" w:rsidP="009E712A">
            <w:pPr>
              <w:pStyle w:val="Balk3"/>
              <w:outlineLvl w:val="2"/>
            </w:pPr>
            <w:r w:rsidRPr="00BD4A7F">
              <w:t>3</w:t>
            </w:r>
          </w:p>
        </w:tc>
        <w:tc>
          <w:tcPr>
            <w:tcW w:w="1838" w:type="dxa"/>
            <w:shd w:val="clear" w:color="auto" w:fill="auto"/>
          </w:tcPr>
          <w:p w14:paraId="24747F7D" w14:textId="77777777" w:rsidR="005D5542" w:rsidRPr="00BD4A7F" w:rsidRDefault="005D5542" w:rsidP="009E712A">
            <w:pPr>
              <w:pStyle w:val="Balk3"/>
              <w:outlineLvl w:val="2"/>
            </w:pPr>
            <w:r w:rsidRPr="00BD4A7F">
              <w:t>4</w:t>
            </w:r>
          </w:p>
        </w:tc>
        <w:tc>
          <w:tcPr>
            <w:tcW w:w="1838" w:type="dxa"/>
            <w:shd w:val="clear" w:color="auto" w:fill="auto"/>
          </w:tcPr>
          <w:p w14:paraId="244BB6C1" w14:textId="77777777" w:rsidR="005D5542" w:rsidRPr="00BD4A7F" w:rsidRDefault="005D5542" w:rsidP="009E712A">
            <w:pPr>
              <w:pStyle w:val="Balk3"/>
              <w:outlineLvl w:val="2"/>
            </w:pPr>
            <w:r w:rsidRPr="00BD4A7F">
              <w:t>5</w:t>
            </w:r>
          </w:p>
        </w:tc>
      </w:tr>
      <w:tr w:rsidR="00E644BA" w:rsidRPr="00BD4A7F" w14:paraId="34C88832" w14:textId="77777777" w:rsidTr="005D5542">
        <w:tc>
          <w:tcPr>
            <w:tcW w:w="1836" w:type="dxa"/>
            <w:shd w:val="clear" w:color="auto" w:fill="auto"/>
          </w:tcPr>
          <w:p w14:paraId="568F314F" w14:textId="794DBB96" w:rsidR="00E644BA" w:rsidRPr="00BD4A7F" w:rsidRDefault="00E644BA" w:rsidP="009E712A">
            <w:pPr>
              <w:pStyle w:val="Balk3"/>
              <w:outlineLvl w:val="2"/>
            </w:pPr>
            <w:r w:rsidRPr="00BD4A7F">
              <w:t xml:space="preserve">Kurumda insan </w:t>
            </w:r>
            <w:r w:rsidRPr="00BD4A7F">
              <w:lastRenderedPageBreak/>
              <w:t>kaynakları yönetimine ilişkin tanımlı bir politika ve süreçler bulunmamaktadır.</w:t>
            </w:r>
          </w:p>
        </w:tc>
        <w:tc>
          <w:tcPr>
            <w:tcW w:w="1836" w:type="dxa"/>
            <w:shd w:val="clear" w:color="auto" w:fill="auto"/>
          </w:tcPr>
          <w:p w14:paraId="4E6390CB" w14:textId="36226B92" w:rsidR="00E644BA" w:rsidRPr="00BD4A7F" w:rsidRDefault="00E644BA" w:rsidP="009E712A">
            <w:pPr>
              <w:pStyle w:val="Balk3"/>
              <w:outlineLvl w:val="2"/>
            </w:pPr>
            <w:r w:rsidRPr="00BD4A7F">
              <w:lastRenderedPageBreak/>
              <w:t xml:space="preserve">Kurumda insan </w:t>
            </w:r>
            <w:r w:rsidRPr="00BD4A7F">
              <w:lastRenderedPageBreak/>
              <w:t xml:space="preserve">kaynakları yönetimi politikası ile bununla uyumlu olarak tanımlanmış süreçleri bulunmaktadır. Ancak bunları hayata geçirmek üzere mekanizmalar veya uygulamalar bulunmamaktadır.  </w:t>
            </w:r>
          </w:p>
        </w:tc>
        <w:tc>
          <w:tcPr>
            <w:tcW w:w="1837" w:type="dxa"/>
            <w:shd w:val="clear" w:color="auto" w:fill="auto"/>
          </w:tcPr>
          <w:p w14:paraId="5CB6A791" w14:textId="6185801A" w:rsidR="00E644BA" w:rsidRPr="00BD4A7F" w:rsidRDefault="00E644BA" w:rsidP="009E712A">
            <w:pPr>
              <w:pStyle w:val="Balk3"/>
              <w:outlineLvl w:val="2"/>
            </w:pPr>
            <w:r w:rsidRPr="00BD4A7F">
              <w:lastRenderedPageBreak/>
              <w:t xml:space="preserve">Kurumun insan kaynakları </w:t>
            </w:r>
            <w:r w:rsidRPr="00BD4A7F">
              <w:lastRenderedPageBreak/>
              <w:t xml:space="preserve">politikası ve stratejik hedefleri ile uyumlu olarak, insan kaynakları süreçleri doğrultusunda uygulamalar bulunmaktadır ve bu uygulamalardan bazı sonuçlar elde edilmiştir. Ancak bu uygulamaların sonuçları izlenmemekte veya karar almalarda kullanılmamaktadır.  </w:t>
            </w:r>
          </w:p>
        </w:tc>
        <w:tc>
          <w:tcPr>
            <w:tcW w:w="1838" w:type="dxa"/>
            <w:shd w:val="clear" w:color="auto" w:fill="auto"/>
          </w:tcPr>
          <w:p w14:paraId="66474E20" w14:textId="59904AE6" w:rsidR="00E644BA" w:rsidRPr="00BD4A7F" w:rsidRDefault="00E644BA" w:rsidP="009E712A">
            <w:pPr>
              <w:pStyle w:val="Balk3"/>
              <w:outlineLvl w:val="2"/>
            </w:pPr>
            <w:r w:rsidRPr="00BD4A7F">
              <w:lastRenderedPageBreak/>
              <w:t xml:space="preserve">Kurumda tüm birimleri </w:t>
            </w:r>
            <w:r w:rsidRPr="00BD4A7F">
              <w:lastRenderedPageBreak/>
              <w:t>kapsayan insan kaynakları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88D0368" w14:textId="0F963126" w:rsidR="00E644BA" w:rsidRPr="00BD4A7F" w:rsidRDefault="00E644BA" w:rsidP="009E712A">
            <w:pPr>
              <w:pStyle w:val="Balk3"/>
              <w:outlineLvl w:val="2"/>
            </w:pPr>
            <w:r w:rsidRPr="00BD4A7F">
              <w:lastRenderedPageBreak/>
              <w:t xml:space="preserve">Kurumda stratejik </w:t>
            </w:r>
            <w:r w:rsidRPr="00BD4A7F">
              <w:lastRenderedPageBreak/>
              <w:t xml:space="preserve">hedeflerle uyumlu ve tüm alanları kapsayan insan kaynakları yönetim modeli sürdürülebilir ve olgunlaşmış uygulamalarla kurumun tamamında benimsemiş ve güvence altına alınmıştır; bu hususta kurumun kendine özgü ve yenilikçi birçok uygulaması bulunmakta ve bu uygulamaların bir kısmı diğer kurumlar </w:t>
            </w:r>
            <w:r w:rsidRPr="00BD4A7F">
              <w:lastRenderedPageBreak/>
              <w:t>tarafından örnek alınmaktadır.</w:t>
            </w:r>
          </w:p>
        </w:tc>
      </w:tr>
    </w:tbl>
    <w:p w14:paraId="0C1DB0B9" w14:textId="77777777" w:rsidR="005D5542" w:rsidRPr="00BD4A7F" w:rsidRDefault="005D5542" w:rsidP="009E712A">
      <w:pPr>
        <w:pStyle w:val="Balk3"/>
      </w:pPr>
    </w:p>
    <w:p w14:paraId="6A11526A" w14:textId="71DE4F3E" w:rsidR="005D5542" w:rsidRPr="00BD4A7F" w:rsidRDefault="005D5542" w:rsidP="009703DF">
      <w:pPr>
        <w:pStyle w:val="Balk4"/>
        <w:ind w:right="63"/>
        <w:jc w:val="both"/>
      </w:pPr>
      <w:r w:rsidRPr="00BD4A7F">
        <w:t>Kanıtlar</w:t>
      </w:r>
    </w:p>
    <w:p w14:paraId="7892ED9D" w14:textId="566DE518" w:rsidR="001A7CEE" w:rsidRPr="00BD4A7F" w:rsidRDefault="00461158" w:rsidP="009703DF">
      <w:pPr>
        <w:pStyle w:val="Balk4"/>
        <w:numPr>
          <w:ilvl w:val="0"/>
          <w:numId w:val="3"/>
        </w:numPr>
        <w:ind w:right="63"/>
        <w:jc w:val="both"/>
        <w:rPr>
          <w:b w:val="0"/>
        </w:rPr>
      </w:pPr>
      <w:r>
        <w:rPr>
          <w:b w:val="0"/>
        </w:rPr>
        <w:t>Öğretim elemanlarının istihdamına yönelik mevzuat</w:t>
      </w:r>
    </w:p>
    <w:p w14:paraId="21A1047F" w14:textId="77777777" w:rsidR="00BE246A" w:rsidRPr="00BD4A7F" w:rsidRDefault="00BE246A" w:rsidP="009E712A">
      <w:pPr>
        <w:pStyle w:val="Balk3"/>
      </w:pPr>
    </w:p>
    <w:p w14:paraId="39362EF0" w14:textId="77777777" w:rsidR="00BE246A" w:rsidRPr="00BD4A7F" w:rsidRDefault="00BE246A" w:rsidP="009E712A">
      <w:pPr>
        <w:pStyle w:val="Balk3"/>
      </w:pPr>
      <w:r w:rsidRPr="00BD4A7F">
        <w:t>E.</w:t>
      </w:r>
      <w:proofErr w:type="gramStart"/>
      <w:r w:rsidRPr="00BD4A7F">
        <w:t>2.2</w:t>
      </w:r>
      <w:proofErr w:type="gramEnd"/>
      <w:r w:rsidRPr="00BD4A7F">
        <w:t>. Finansal kaynakların yönetimi</w:t>
      </w:r>
    </w:p>
    <w:p w14:paraId="3227172A" w14:textId="77777777" w:rsidR="005D5542" w:rsidRPr="00BD4A7F" w:rsidRDefault="005D5542" w:rsidP="009E712A">
      <w:pPr>
        <w:pStyle w:val="Balk3"/>
      </w:pPr>
    </w:p>
    <w:p w14:paraId="20B06174" w14:textId="36686066" w:rsidR="005D5542" w:rsidRPr="00BD4A7F" w:rsidRDefault="005D5542" w:rsidP="009703DF">
      <w:pPr>
        <w:pStyle w:val="Balk4"/>
        <w:ind w:right="63"/>
        <w:jc w:val="center"/>
      </w:pPr>
      <w:r w:rsidRPr="00BD4A7F">
        <w:t>Olgunluk düzeyi</w:t>
      </w:r>
      <w:r w:rsidR="00461158">
        <w:t>: 2</w:t>
      </w:r>
    </w:p>
    <w:p w14:paraId="299765A6"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87"/>
        <w:gridCol w:w="1877"/>
        <w:gridCol w:w="2016"/>
        <w:gridCol w:w="1781"/>
        <w:gridCol w:w="1624"/>
      </w:tblGrid>
      <w:tr w:rsidR="005D5542" w:rsidRPr="00BD4A7F" w14:paraId="216720E9" w14:textId="77777777" w:rsidTr="005D5542">
        <w:tc>
          <w:tcPr>
            <w:tcW w:w="1836" w:type="dxa"/>
            <w:shd w:val="clear" w:color="auto" w:fill="auto"/>
          </w:tcPr>
          <w:p w14:paraId="30236839" w14:textId="77777777" w:rsidR="005D5542" w:rsidRPr="00BD4A7F" w:rsidRDefault="005D5542" w:rsidP="009E712A">
            <w:pPr>
              <w:pStyle w:val="Balk3"/>
              <w:outlineLvl w:val="2"/>
            </w:pPr>
            <w:r w:rsidRPr="00BD4A7F">
              <w:t>1</w:t>
            </w:r>
          </w:p>
        </w:tc>
        <w:tc>
          <w:tcPr>
            <w:tcW w:w="1836" w:type="dxa"/>
            <w:shd w:val="clear" w:color="auto" w:fill="auto"/>
          </w:tcPr>
          <w:p w14:paraId="59622128" w14:textId="77777777" w:rsidR="005D5542" w:rsidRPr="00BD4A7F" w:rsidRDefault="005D5542" w:rsidP="009E712A">
            <w:pPr>
              <w:pStyle w:val="Balk3"/>
              <w:outlineLvl w:val="2"/>
            </w:pPr>
            <w:r w:rsidRPr="00BD4A7F">
              <w:t>2</w:t>
            </w:r>
          </w:p>
        </w:tc>
        <w:tc>
          <w:tcPr>
            <w:tcW w:w="1837" w:type="dxa"/>
            <w:shd w:val="clear" w:color="auto" w:fill="auto"/>
          </w:tcPr>
          <w:p w14:paraId="249EDC31" w14:textId="77777777" w:rsidR="005D5542" w:rsidRPr="00BD4A7F" w:rsidRDefault="005D5542" w:rsidP="009E712A">
            <w:pPr>
              <w:pStyle w:val="Balk3"/>
              <w:outlineLvl w:val="2"/>
            </w:pPr>
            <w:r w:rsidRPr="00BD4A7F">
              <w:t>3</w:t>
            </w:r>
          </w:p>
        </w:tc>
        <w:tc>
          <w:tcPr>
            <w:tcW w:w="1838" w:type="dxa"/>
            <w:shd w:val="clear" w:color="auto" w:fill="auto"/>
          </w:tcPr>
          <w:p w14:paraId="7D720369" w14:textId="77777777" w:rsidR="005D5542" w:rsidRPr="00BD4A7F" w:rsidRDefault="005D5542" w:rsidP="009E712A">
            <w:pPr>
              <w:pStyle w:val="Balk3"/>
              <w:outlineLvl w:val="2"/>
            </w:pPr>
            <w:r w:rsidRPr="00BD4A7F">
              <w:t>4</w:t>
            </w:r>
          </w:p>
        </w:tc>
        <w:tc>
          <w:tcPr>
            <w:tcW w:w="1838" w:type="dxa"/>
            <w:shd w:val="clear" w:color="auto" w:fill="auto"/>
          </w:tcPr>
          <w:p w14:paraId="19F9DB84" w14:textId="77777777" w:rsidR="005D5542" w:rsidRPr="00BD4A7F" w:rsidRDefault="005D5542" w:rsidP="009E712A">
            <w:pPr>
              <w:pStyle w:val="Balk3"/>
              <w:outlineLvl w:val="2"/>
            </w:pPr>
            <w:r w:rsidRPr="00BD4A7F">
              <w:t>5</w:t>
            </w:r>
          </w:p>
        </w:tc>
      </w:tr>
      <w:tr w:rsidR="00E644BA" w:rsidRPr="00BD4A7F" w14:paraId="76D39B79" w14:textId="77777777" w:rsidTr="005D5542">
        <w:tc>
          <w:tcPr>
            <w:tcW w:w="1836" w:type="dxa"/>
            <w:shd w:val="clear" w:color="auto" w:fill="auto"/>
          </w:tcPr>
          <w:p w14:paraId="0C6648D7" w14:textId="467379FD" w:rsidR="00E644BA" w:rsidRPr="00BD4A7F" w:rsidRDefault="00E644BA" w:rsidP="009E712A">
            <w:pPr>
              <w:pStyle w:val="Balk3"/>
              <w:outlineLvl w:val="2"/>
            </w:pPr>
            <w:r w:rsidRPr="00BD4A7F">
              <w:t>Kurumda finansal kaynakların yönetimine ilişkin tanımlı süreçler bulunmamaktadır.</w:t>
            </w:r>
          </w:p>
        </w:tc>
        <w:tc>
          <w:tcPr>
            <w:tcW w:w="1836" w:type="dxa"/>
            <w:shd w:val="clear" w:color="auto" w:fill="auto"/>
          </w:tcPr>
          <w:p w14:paraId="4B050A71" w14:textId="571BA92A" w:rsidR="00E644BA" w:rsidRPr="00BD4A7F" w:rsidRDefault="00E644BA" w:rsidP="009E712A">
            <w:pPr>
              <w:pStyle w:val="Balk3"/>
              <w:outlineLvl w:val="2"/>
            </w:pPr>
            <w:r w:rsidRPr="00BD4A7F">
              <w:t>Kurumda finansal kaynakların yönetimine ilişkin tanımlı süreçler bulunmaktadır. Ancak bu süreçler doğrultusunda yapılmış uygulamalar bulunmamaktadır veya mevcut uygulamalar tüm alanları kapsamamaktadır.</w:t>
            </w:r>
          </w:p>
        </w:tc>
        <w:tc>
          <w:tcPr>
            <w:tcW w:w="1837" w:type="dxa"/>
            <w:shd w:val="clear" w:color="auto" w:fill="auto"/>
          </w:tcPr>
          <w:p w14:paraId="1B6E5C95" w14:textId="5B358A52" w:rsidR="00E644BA" w:rsidRPr="00BD4A7F" w:rsidRDefault="00E644BA" w:rsidP="009E712A">
            <w:pPr>
              <w:pStyle w:val="Balk3"/>
              <w:outlineLvl w:val="2"/>
            </w:pPr>
            <w:r w:rsidRPr="00BD4A7F">
              <w:t xml:space="preserve">Kurumun stratejik hedefleri ile uyumlu olarak, tanımlı süreçlere göre finansal kaynakların yönetimine ilişkin uygulamalar bulunmaktadır ve bu uygulamalardan bazı sonuçlar elde edilmiştir. Ancak bu uygulamaların sonuçları izlenmemekte veya karar almalarda kullanılmamaktadır.  </w:t>
            </w:r>
          </w:p>
        </w:tc>
        <w:tc>
          <w:tcPr>
            <w:tcW w:w="1838" w:type="dxa"/>
            <w:shd w:val="clear" w:color="auto" w:fill="auto"/>
          </w:tcPr>
          <w:p w14:paraId="73E27733" w14:textId="3008525E" w:rsidR="00E644BA" w:rsidRPr="00BD4A7F" w:rsidRDefault="00E644BA" w:rsidP="009E712A">
            <w:pPr>
              <w:pStyle w:val="Balk3"/>
              <w:outlineLvl w:val="2"/>
            </w:pPr>
            <w:r w:rsidRPr="00BD4A7F">
              <w:t>Kurumda tüm alanları kapsayacak şekilde yürütülen finansal kaynakların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203CCC6" w14:textId="4A4CAD2D" w:rsidR="00E644BA" w:rsidRPr="00BD4A7F" w:rsidRDefault="00E644BA" w:rsidP="009E712A">
            <w:pPr>
              <w:pStyle w:val="Balk3"/>
              <w:outlineLvl w:val="2"/>
            </w:pPr>
            <w:r w:rsidRPr="00BD4A7F">
              <w:t>Kurumda stratejik hedeflerle uyumlu ve tüm alanları kapsayan finansal kaynakların yönetimi sürdürülebilir ve olgunlaşmış uygulamalarla kurumun tamamında benimsemiş ve güvence altına alınmıştır; bu hususta kurumu</w:t>
            </w:r>
            <w:r w:rsidRPr="00BD4A7F">
              <w:lastRenderedPageBreak/>
              <w:t>n kendine özgü ve yenilikçi birçok uygulaması bulunmakta ve bu uygulamaların bir kısmı diğer kurumlar tarafından örnek alınmaktadır.</w:t>
            </w:r>
          </w:p>
        </w:tc>
      </w:tr>
    </w:tbl>
    <w:p w14:paraId="2F005F1A" w14:textId="77777777" w:rsidR="005D5542" w:rsidRPr="00BD4A7F" w:rsidRDefault="005D5542" w:rsidP="009E712A">
      <w:pPr>
        <w:pStyle w:val="Balk3"/>
      </w:pPr>
    </w:p>
    <w:p w14:paraId="3C4D42E2" w14:textId="3C08D6DB" w:rsidR="005D5542" w:rsidRPr="00BD4A7F" w:rsidRDefault="005D5542" w:rsidP="009703DF">
      <w:pPr>
        <w:pStyle w:val="Balk4"/>
        <w:ind w:right="63"/>
        <w:jc w:val="both"/>
      </w:pPr>
      <w:r w:rsidRPr="00BD4A7F">
        <w:t>Kanıtlar</w:t>
      </w:r>
    </w:p>
    <w:p w14:paraId="6EB38CDE" w14:textId="4D5D3DD3" w:rsidR="00BE246A" w:rsidRPr="00461158" w:rsidRDefault="001117B7" w:rsidP="004D664C">
      <w:pPr>
        <w:pStyle w:val="Balk4"/>
        <w:numPr>
          <w:ilvl w:val="0"/>
          <w:numId w:val="38"/>
        </w:numPr>
        <w:ind w:right="63"/>
        <w:jc w:val="both"/>
        <w:rPr>
          <w:b w:val="0"/>
        </w:rPr>
      </w:pPr>
      <w:r>
        <w:rPr>
          <w:b w:val="0"/>
        </w:rPr>
        <w:t>Süreç Yönetimi El Kitabı</w:t>
      </w:r>
    </w:p>
    <w:p w14:paraId="79301F20" w14:textId="41A80735" w:rsidR="00BE246A" w:rsidRPr="00BD4A7F" w:rsidRDefault="00BE246A" w:rsidP="009703DF">
      <w:pPr>
        <w:pStyle w:val="Balk2"/>
        <w:ind w:left="0" w:right="63" w:firstLine="0"/>
        <w:jc w:val="both"/>
      </w:pPr>
      <w:bookmarkStart w:id="38" w:name="_Toc31363200"/>
      <w:r w:rsidRPr="00BD4A7F">
        <w:t>E.3</w:t>
      </w:r>
      <w:r w:rsidR="00FC7FF1" w:rsidRPr="00BD4A7F">
        <w:t>.</w:t>
      </w:r>
      <w:r w:rsidRPr="00BD4A7F">
        <w:t xml:space="preserve"> Bilgi Yönetim Sistemi</w:t>
      </w:r>
      <w:bookmarkEnd w:id="38"/>
    </w:p>
    <w:p w14:paraId="0CDCF105" w14:textId="77777777" w:rsidR="00890287" w:rsidRPr="00890287" w:rsidRDefault="00890287" w:rsidP="00890287">
      <w:pPr>
        <w:widowControl/>
        <w:spacing w:after="160" w:line="259" w:lineRule="auto"/>
        <w:ind w:firstLine="567"/>
        <w:contextualSpacing/>
        <w:jc w:val="both"/>
        <w:rPr>
          <w:rFonts w:ascii="Times New Roman" w:eastAsia="Times New Roman" w:hAnsi="Times New Roman" w:cs="Times New Roman"/>
          <w:color w:val="000000" w:themeColor="text1"/>
          <w:sz w:val="24"/>
          <w:szCs w:val="24"/>
          <w:lang w:eastAsia="tr-TR"/>
        </w:rPr>
      </w:pPr>
      <w:r w:rsidRPr="00890287">
        <w:rPr>
          <w:rFonts w:ascii="Times New Roman" w:eastAsia="Times New Roman" w:hAnsi="Times New Roman" w:cs="Times New Roman"/>
          <w:color w:val="000000" w:themeColor="text1"/>
          <w:sz w:val="24"/>
          <w:szCs w:val="24"/>
          <w:lang w:eastAsia="tr-TR"/>
        </w:rPr>
        <w:t xml:space="preserve">Fakültemizde gerçekleştirilen her türlü idari faaliyet </w:t>
      </w:r>
      <w:r w:rsidRPr="00890287">
        <w:rPr>
          <w:rFonts w:ascii="Times New Roman" w:hAnsi="Times New Roman" w:cs="Times New Roman"/>
          <w:sz w:val="24"/>
          <w:szCs w:val="24"/>
        </w:rPr>
        <w:t>Elektronik Belge Yönetim Sistemi (EBYS) ve Öğrenci Bilgi Sistemi (ÖBS) aracılığıyla yapılmakta ve bu programlar aracılığıyla bilgi yönetim sürecine ilişkin tüm veriler hızlı ve ekonomik şekilde kayıt altında alınmakta, iletişim sağlanmakta, analiz edilmekte ve raporlanmaktadır.</w:t>
      </w:r>
    </w:p>
    <w:p w14:paraId="131712E1" w14:textId="77777777" w:rsidR="00890287" w:rsidRPr="00890287" w:rsidRDefault="00890287" w:rsidP="00890287">
      <w:pPr>
        <w:widowControl/>
        <w:spacing w:after="160" w:line="259" w:lineRule="auto"/>
        <w:ind w:firstLine="567"/>
        <w:contextualSpacing/>
        <w:jc w:val="both"/>
        <w:rPr>
          <w:rFonts w:ascii="Times New Roman" w:eastAsia="Times New Roman" w:hAnsi="Times New Roman" w:cs="Times New Roman"/>
          <w:color w:val="000000" w:themeColor="text1"/>
          <w:sz w:val="24"/>
          <w:szCs w:val="24"/>
          <w:lang w:eastAsia="tr-TR"/>
        </w:rPr>
      </w:pPr>
      <w:r w:rsidRPr="00890287">
        <w:rPr>
          <w:rFonts w:ascii="Times New Roman" w:eastAsia="Times New Roman" w:hAnsi="Times New Roman" w:cs="Times New Roman"/>
          <w:color w:val="000000" w:themeColor="text1"/>
          <w:sz w:val="24"/>
          <w:szCs w:val="24"/>
          <w:lang w:eastAsia="tr-TR"/>
        </w:rPr>
        <w:t>Akademik ve idari personelimizin özlük işlerini ilgilendiren tüm bilgi ve belgeler her bir personel için oluşturulmuş olan kişisel dosyalarında muhafaza edilmekte ve gerektiğinde güncellemeler yapılmaktadır.</w:t>
      </w:r>
    </w:p>
    <w:p w14:paraId="4626FFD7" w14:textId="773BEED8" w:rsidR="00BE246A" w:rsidRPr="00890287" w:rsidRDefault="00890287" w:rsidP="00890287">
      <w:pPr>
        <w:ind w:right="63"/>
        <w:jc w:val="both"/>
        <w:rPr>
          <w:rFonts w:ascii="Times New Roman" w:hAnsi="Times New Roman" w:cs="Times New Roman"/>
          <w:sz w:val="24"/>
          <w:szCs w:val="24"/>
        </w:rPr>
      </w:pPr>
      <w:r w:rsidRPr="00890287">
        <w:rPr>
          <w:rFonts w:ascii="Times New Roman" w:eastAsia="Times New Roman" w:hAnsi="Times New Roman" w:cs="Times New Roman"/>
          <w:color w:val="000000" w:themeColor="text1"/>
          <w:sz w:val="24"/>
          <w:szCs w:val="24"/>
          <w:lang w:eastAsia="tr-TR"/>
        </w:rPr>
        <w:t>Toplanan verilerin güvenliği, gizliliği ve güvenilirliğinin sağlanabilmesi için kullanılan web tabanlı sistemlere erişimler yalnızca ilgili alanda yetkilendirilmiş erişim hakkı verilmiş personel tarafından gerçekleştirilmektedir. Kişisel verilere sadece kişisel güvenlik şifreleri ile ulaşılması sağlanmaktadır</w:t>
      </w:r>
      <w:r w:rsidR="00BE246A" w:rsidRPr="00890287">
        <w:rPr>
          <w:rFonts w:ascii="Times New Roman" w:hAnsi="Times New Roman" w:cs="Times New Roman"/>
          <w:sz w:val="24"/>
          <w:szCs w:val="24"/>
        </w:rPr>
        <w:t>.</w:t>
      </w:r>
    </w:p>
    <w:p w14:paraId="6131C6A0" w14:textId="77777777" w:rsidR="00BE246A" w:rsidRPr="00BD4A7F" w:rsidRDefault="00BE246A" w:rsidP="007C0383">
      <w:pPr>
        <w:ind w:right="63"/>
        <w:jc w:val="both"/>
        <w:rPr>
          <w:rFonts w:ascii="Times New Roman" w:hAnsi="Times New Roman" w:cs="Times New Roman"/>
          <w:sz w:val="24"/>
          <w:szCs w:val="24"/>
        </w:rPr>
      </w:pPr>
    </w:p>
    <w:p w14:paraId="4D9DDB11" w14:textId="77777777" w:rsidR="00BE246A" w:rsidRPr="00BD4A7F" w:rsidRDefault="00BE246A" w:rsidP="009E712A">
      <w:pPr>
        <w:pStyle w:val="Balk3"/>
      </w:pPr>
      <w:r w:rsidRPr="00BD4A7F">
        <w:t>E.</w:t>
      </w:r>
      <w:proofErr w:type="gramStart"/>
      <w:r w:rsidRPr="00BD4A7F">
        <w:t>3.1</w:t>
      </w:r>
      <w:proofErr w:type="gramEnd"/>
      <w:r w:rsidRPr="00BD4A7F">
        <w:t>. Entegre bilgi yönetim sistemi</w:t>
      </w:r>
    </w:p>
    <w:p w14:paraId="550651AE" w14:textId="77777777" w:rsidR="005D5542" w:rsidRPr="00BD4A7F" w:rsidRDefault="005D5542" w:rsidP="009E712A">
      <w:pPr>
        <w:pStyle w:val="Balk3"/>
      </w:pPr>
    </w:p>
    <w:p w14:paraId="6E786297" w14:textId="5109B785" w:rsidR="005D5542" w:rsidRPr="00BD4A7F" w:rsidRDefault="005D5542" w:rsidP="009703DF">
      <w:pPr>
        <w:pStyle w:val="Balk4"/>
        <w:ind w:right="63"/>
        <w:jc w:val="center"/>
      </w:pPr>
      <w:r w:rsidRPr="00BD4A7F">
        <w:t>Olgunluk düzeyi</w:t>
      </w:r>
      <w:r w:rsidR="003654A7">
        <w:t>: 3</w:t>
      </w:r>
    </w:p>
    <w:p w14:paraId="1B6B3EA8"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336"/>
        <w:gridCol w:w="1936"/>
        <w:gridCol w:w="2036"/>
        <w:gridCol w:w="2203"/>
        <w:gridCol w:w="1674"/>
      </w:tblGrid>
      <w:tr w:rsidR="005D5542" w:rsidRPr="00BD4A7F" w14:paraId="7EF5E76F" w14:textId="77777777" w:rsidTr="005D5542">
        <w:tc>
          <w:tcPr>
            <w:tcW w:w="1836" w:type="dxa"/>
            <w:shd w:val="clear" w:color="auto" w:fill="auto"/>
          </w:tcPr>
          <w:p w14:paraId="7C4F79FC" w14:textId="77777777" w:rsidR="005D5542" w:rsidRPr="00BD4A7F" w:rsidRDefault="005D5542" w:rsidP="009E712A">
            <w:pPr>
              <w:pStyle w:val="Balk3"/>
              <w:outlineLvl w:val="2"/>
            </w:pPr>
            <w:r w:rsidRPr="00BD4A7F">
              <w:t>1</w:t>
            </w:r>
          </w:p>
        </w:tc>
        <w:tc>
          <w:tcPr>
            <w:tcW w:w="1836" w:type="dxa"/>
            <w:shd w:val="clear" w:color="auto" w:fill="auto"/>
          </w:tcPr>
          <w:p w14:paraId="1007B947" w14:textId="77777777" w:rsidR="005D5542" w:rsidRPr="00BD4A7F" w:rsidRDefault="005D5542" w:rsidP="009E712A">
            <w:pPr>
              <w:pStyle w:val="Balk3"/>
              <w:outlineLvl w:val="2"/>
            </w:pPr>
            <w:r w:rsidRPr="00BD4A7F">
              <w:t>2</w:t>
            </w:r>
          </w:p>
        </w:tc>
        <w:tc>
          <w:tcPr>
            <w:tcW w:w="1837" w:type="dxa"/>
            <w:shd w:val="clear" w:color="auto" w:fill="auto"/>
          </w:tcPr>
          <w:p w14:paraId="135B8EAB" w14:textId="77777777" w:rsidR="005D5542" w:rsidRPr="00BD4A7F" w:rsidRDefault="005D5542" w:rsidP="009E712A">
            <w:pPr>
              <w:pStyle w:val="Balk3"/>
              <w:outlineLvl w:val="2"/>
            </w:pPr>
            <w:r w:rsidRPr="00BD4A7F">
              <w:t>3</w:t>
            </w:r>
          </w:p>
        </w:tc>
        <w:tc>
          <w:tcPr>
            <w:tcW w:w="1838" w:type="dxa"/>
            <w:shd w:val="clear" w:color="auto" w:fill="auto"/>
          </w:tcPr>
          <w:p w14:paraId="3A7D009A" w14:textId="77777777" w:rsidR="005D5542" w:rsidRPr="00BD4A7F" w:rsidRDefault="005D5542" w:rsidP="009E712A">
            <w:pPr>
              <w:pStyle w:val="Balk3"/>
              <w:outlineLvl w:val="2"/>
            </w:pPr>
            <w:r w:rsidRPr="00BD4A7F">
              <w:t>4</w:t>
            </w:r>
          </w:p>
        </w:tc>
        <w:tc>
          <w:tcPr>
            <w:tcW w:w="1838" w:type="dxa"/>
            <w:shd w:val="clear" w:color="auto" w:fill="auto"/>
          </w:tcPr>
          <w:p w14:paraId="688CDC8C" w14:textId="77777777" w:rsidR="005D5542" w:rsidRPr="00BD4A7F" w:rsidRDefault="005D5542" w:rsidP="009E712A">
            <w:pPr>
              <w:pStyle w:val="Balk3"/>
              <w:outlineLvl w:val="2"/>
            </w:pPr>
            <w:r w:rsidRPr="00BD4A7F">
              <w:t>5</w:t>
            </w:r>
          </w:p>
        </w:tc>
      </w:tr>
      <w:tr w:rsidR="00E644BA" w:rsidRPr="00BD4A7F" w14:paraId="737904BA" w14:textId="77777777" w:rsidTr="005D5542">
        <w:tc>
          <w:tcPr>
            <w:tcW w:w="1836" w:type="dxa"/>
            <w:shd w:val="clear" w:color="auto" w:fill="auto"/>
          </w:tcPr>
          <w:p w14:paraId="3ABC81D7" w14:textId="6A7397F4"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bilginin edinimi, saklanması ve kullanılması</w:t>
            </w:r>
            <w:r w:rsidRPr="00BD4A7F">
              <w:rPr>
                <w:rFonts w:ascii="Times New Roman" w:hAnsi="Times New Roman" w:cs="Times New Roman"/>
                <w:color w:val="000000" w:themeColor="text1"/>
                <w:sz w:val="20"/>
                <w:szCs w:val="20"/>
              </w:rPr>
              <w:lastRenderedPageBreak/>
              <w:t>na destek olacak herhangi bir bilişim sistemi</w:t>
            </w:r>
            <w:r w:rsidR="00C5581E" w:rsidRPr="00BD4A7F">
              <w:rPr>
                <w:rFonts w:ascii="Times New Roman" w:hAnsi="Times New Roman" w:cs="Times New Roman"/>
                <w:color w:val="000000" w:themeColor="text1"/>
                <w:sz w:val="20"/>
                <w:szCs w:val="20"/>
              </w:rPr>
              <w:t xml:space="preserve"> </w:t>
            </w:r>
            <w:r w:rsidRPr="00BD4A7F">
              <w:rPr>
                <w:rFonts w:cs="Times New Roman"/>
                <w:color w:val="000000" w:themeColor="text1"/>
                <w:sz w:val="20"/>
                <w:szCs w:val="20"/>
              </w:rPr>
              <w:t>bulunmamaktadır.</w:t>
            </w:r>
          </w:p>
        </w:tc>
        <w:tc>
          <w:tcPr>
            <w:tcW w:w="1836" w:type="dxa"/>
            <w:shd w:val="clear" w:color="auto" w:fill="auto"/>
          </w:tcPr>
          <w:p w14:paraId="6CCDD9F6" w14:textId="04733B26" w:rsidR="00E644BA" w:rsidRPr="00BD4A7F" w:rsidRDefault="00E644BA" w:rsidP="009E712A">
            <w:pPr>
              <w:pStyle w:val="Balk3"/>
              <w:outlineLvl w:val="2"/>
            </w:pPr>
            <w:r w:rsidRPr="00BD4A7F">
              <w:lastRenderedPageBreak/>
              <w:t xml:space="preserve">Kurumda kurumsal bilginin edinimi, saklanması </w:t>
            </w:r>
            <w:r w:rsidRPr="00BD4A7F">
              <w:lastRenderedPageBreak/>
              <w:t>ve kullanılmasına destek olacak bilgi yönetim sistemleri bulunmaktadır.  Ancak bu sistemler birbirleriyle bütünleşik değildir veya tüm alanları kapsamamaktadır.</w:t>
            </w:r>
          </w:p>
        </w:tc>
        <w:tc>
          <w:tcPr>
            <w:tcW w:w="1837" w:type="dxa"/>
            <w:shd w:val="clear" w:color="auto" w:fill="auto"/>
          </w:tcPr>
          <w:p w14:paraId="302FAFCC" w14:textId="53B0C6F1" w:rsidR="00E644BA" w:rsidRPr="00BD4A7F" w:rsidRDefault="00E644BA" w:rsidP="009E712A">
            <w:pPr>
              <w:pStyle w:val="Balk3"/>
              <w:outlineLvl w:val="2"/>
            </w:pPr>
            <w:r w:rsidRPr="00BD4A7F">
              <w:lastRenderedPageBreak/>
              <w:t xml:space="preserve">Kurumda tüm alanları kapsayan, tüm süreçleri </w:t>
            </w:r>
            <w:r w:rsidRPr="00BD4A7F">
              <w:lastRenderedPageBreak/>
              <w:t xml:space="preserve">destekleyen (eğitim-öğretim, araştırma-geliştirme, toplumsal katkı, kalite güvencesi) ve </w:t>
            </w:r>
            <w:proofErr w:type="gramStart"/>
            <w:r w:rsidRPr="00BD4A7F">
              <w:t>entegre</w:t>
            </w:r>
            <w:proofErr w:type="gramEnd"/>
            <w:r w:rsidRPr="00BD4A7F">
              <w:t xml:space="preserve"> bilgi yönetim sistemi bulunmaktadır ve bu sistemin kullanılması yönünde bazı uygulamalar bulunmaktadır. Ancak bilgi sistemi karar almalarda kullanılmamaktadır ve sistemin kullanımıyla ilgili sonuçlar izlenmemektedir.  </w:t>
            </w:r>
          </w:p>
        </w:tc>
        <w:tc>
          <w:tcPr>
            <w:tcW w:w="1838" w:type="dxa"/>
            <w:shd w:val="clear" w:color="auto" w:fill="auto"/>
          </w:tcPr>
          <w:p w14:paraId="307801A6" w14:textId="3FCCF6D9" w:rsidR="00E644BA" w:rsidRPr="00BD4A7F" w:rsidRDefault="00E644BA" w:rsidP="009E712A">
            <w:pPr>
              <w:pStyle w:val="Balk3"/>
              <w:outlineLvl w:val="2"/>
            </w:pPr>
            <w:r w:rsidRPr="00BD4A7F">
              <w:lastRenderedPageBreak/>
              <w:t xml:space="preserve">Kurumda tüm süreçleri destekleyen </w:t>
            </w:r>
            <w:proofErr w:type="gramStart"/>
            <w:r w:rsidRPr="00BD4A7F">
              <w:t>entegre</w:t>
            </w:r>
            <w:proofErr w:type="gramEnd"/>
            <w:r w:rsidRPr="00BD4A7F">
              <w:t xml:space="preserve"> bilgi yönetim </w:t>
            </w:r>
            <w:r w:rsidRPr="00BD4A7F">
              <w:lastRenderedPageBreak/>
              <w:t>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E3FD4C" w14:textId="3526C0DE" w:rsidR="00E644BA" w:rsidRPr="00BD4A7F" w:rsidRDefault="00E644BA" w:rsidP="009E712A">
            <w:pPr>
              <w:pStyle w:val="Balk3"/>
              <w:outlineLvl w:val="2"/>
            </w:pPr>
            <w:r w:rsidRPr="00BD4A7F">
              <w:lastRenderedPageBreak/>
              <w:t>Kurumsal amaçlar doğrultusunda sürdürül</w:t>
            </w:r>
            <w:r w:rsidRPr="00BD4A7F">
              <w:lastRenderedPageBreak/>
              <w:t xml:space="preserve">ebilir ve olgunlaşmış </w:t>
            </w:r>
            <w:proofErr w:type="gramStart"/>
            <w:r w:rsidRPr="00BD4A7F">
              <w:t>entegre</w:t>
            </w:r>
            <w:proofErr w:type="gramEnd"/>
            <w:r w:rsidRPr="00BD4A7F">
              <w:t xml:space="preserve"> bilgi yönetim sistemi kurumun tamamında benimsenmiş ve güvence altına alınmıştır; bu hususta kurumun kendine özgü ve yenilikçi birçok uygulaması bulunmakta ve bu uygulamaların bir kısmı diğer kurumlar tarafından örnek alınmaktadır.</w:t>
            </w:r>
          </w:p>
        </w:tc>
      </w:tr>
    </w:tbl>
    <w:p w14:paraId="04B755A6" w14:textId="77777777" w:rsidR="005D5542" w:rsidRPr="00BD4A7F" w:rsidRDefault="005D5542" w:rsidP="009E712A">
      <w:pPr>
        <w:pStyle w:val="Balk3"/>
      </w:pPr>
    </w:p>
    <w:p w14:paraId="085D815F" w14:textId="4094C2F3" w:rsidR="005D5542" w:rsidRPr="00BD4A7F" w:rsidRDefault="005D5542" w:rsidP="009703DF">
      <w:pPr>
        <w:pStyle w:val="Balk4"/>
        <w:ind w:right="63"/>
        <w:jc w:val="both"/>
      </w:pPr>
      <w:r w:rsidRPr="00BD4A7F">
        <w:t>Kanıtlar</w:t>
      </w:r>
    </w:p>
    <w:p w14:paraId="37B4A583" w14:textId="3255084B" w:rsidR="0044544F" w:rsidRPr="00BD4A7F" w:rsidRDefault="003654A7" w:rsidP="009703DF">
      <w:pPr>
        <w:pStyle w:val="Balk4"/>
        <w:numPr>
          <w:ilvl w:val="0"/>
          <w:numId w:val="3"/>
        </w:numPr>
        <w:ind w:right="63"/>
        <w:jc w:val="both"/>
        <w:rPr>
          <w:b w:val="0"/>
        </w:rPr>
      </w:pPr>
      <w:proofErr w:type="spellStart"/>
      <w:r>
        <w:rPr>
          <w:b w:val="0"/>
        </w:rPr>
        <w:t>Öğreni</w:t>
      </w:r>
      <w:proofErr w:type="spellEnd"/>
      <w:r>
        <w:rPr>
          <w:b w:val="0"/>
        </w:rPr>
        <w:t xml:space="preserve"> otomasyonunda yapılan ders değerlendirme anketi</w:t>
      </w:r>
    </w:p>
    <w:p w14:paraId="3BE9E714" w14:textId="77777777" w:rsidR="00BE246A" w:rsidRPr="00BD4A7F" w:rsidRDefault="00BE246A" w:rsidP="009E712A">
      <w:pPr>
        <w:pStyle w:val="Balk3"/>
      </w:pPr>
    </w:p>
    <w:p w14:paraId="1752C42F" w14:textId="77777777" w:rsidR="00BE246A" w:rsidRPr="00BD4A7F" w:rsidRDefault="00BE246A" w:rsidP="009E712A">
      <w:pPr>
        <w:pStyle w:val="Balk3"/>
      </w:pPr>
      <w:r w:rsidRPr="00BD4A7F">
        <w:t xml:space="preserve">E </w:t>
      </w:r>
      <w:proofErr w:type="gramStart"/>
      <w:r w:rsidRPr="00BD4A7F">
        <w:t>3.2</w:t>
      </w:r>
      <w:proofErr w:type="gramEnd"/>
      <w:r w:rsidRPr="00BD4A7F">
        <w:t>. Bilgi güvenliği ve güvenilirliği</w:t>
      </w:r>
    </w:p>
    <w:p w14:paraId="315FB297" w14:textId="77777777" w:rsidR="005D5542" w:rsidRPr="00BD4A7F" w:rsidRDefault="005D5542" w:rsidP="009E712A">
      <w:pPr>
        <w:pStyle w:val="Balk3"/>
      </w:pPr>
    </w:p>
    <w:p w14:paraId="3F530C6B" w14:textId="4F21537A" w:rsidR="005D5542" w:rsidRPr="00BD4A7F" w:rsidRDefault="005D5542" w:rsidP="009703DF">
      <w:pPr>
        <w:pStyle w:val="Balk4"/>
        <w:ind w:right="63"/>
        <w:jc w:val="center"/>
      </w:pPr>
      <w:r w:rsidRPr="00BD4A7F">
        <w:t>Olgunluk düzeyi</w:t>
      </w:r>
      <w:r w:rsidR="003654A7">
        <w:t>:3</w:t>
      </w:r>
    </w:p>
    <w:p w14:paraId="70103C3C"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2031"/>
        <w:gridCol w:w="2019"/>
        <w:gridCol w:w="1476"/>
        <w:gridCol w:w="1914"/>
        <w:gridCol w:w="1745"/>
      </w:tblGrid>
      <w:tr w:rsidR="005D5542" w:rsidRPr="00BD4A7F" w14:paraId="15DF315F" w14:textId="77777777" w:rsidTr="005D5542">
        <w:tc>
          <w:tcPr>
            <w:tcW w:w="1836" w:type="dxa"/>
            <w:shd w:val="clear" w:color="auto" w:fill="auto"/>
          </w:tcPr>
          <w:p w14:paraId="39E3C20F" w14:textId="77777777" w:rsidR="005D5542" w:rsidRPr="00BD4A7F" w:rsidRDefault="005D5542" w:rsidP="009E712A">
            <w:pPr>
              <w:pStyle w:val="Balk3"/>
              <w:outlineLvl w:val="2"/>
            </w:pPr>
            <w:r w:rsidRPr="00BD4A7F">
              <w:lastRenderedPageBreak/>
              <w:t>1</w:t>
            </w:r>
          </w:p>
        </w:tc>
        <w:tc>
          <w:tcPr>
            <w:tcW w:w="1836" w:type="dxa"/>
            <w:shd w:val="clear" w:color="auto" w:fill="auto"/>
          </w:tcPr>
          <w:p w14:paraId="71988174" w14:textId="77777777" w:rsidR="005D5542" w:rsidRPr="00BD4A7F" w:rsidRDefault="005D5542" w:rsidP="009E712A">
            <w:pPr>
              <w:pStyle w:val="Balk3"/>
              <w:outlineLvl w:val="2"/>
            </w:pPr>
            <w:r w:rsidRPr="00BD4A7F">
              <w:t>2</w:t>
            </w:r>
          </w:p>
        </w:tc>
        <w:tc>
          <w:tcPr>
            <w:tcW w:w="1837" w:type="dxa"/>
            <w:shd w:val="clear" w:color="auto" w:fill="auto"/>
          </w:tcPr>
          <w:p w14:paraId="02AB2E57" w14:textId="77777777" w:rsidR="005D5542" w:rsidRPr="00BD4A7F" w:rsidRDefault="005D5542" w:rsidP="009E712A">
            <w:pPr>
              <w:pStyle w:val="Balk3"/>
              <w:outlineLvl w:val="2"/>
            </w:pPr>
            <w:r w:rsidRPr="00BD4A7F">
              <w:t>3</w:t>
            </w:r>
          </w:p>
        </w:tc>
        <w:tc>
          <w:tcPr>
            <w:tcW w:w="1838" w:type="dxa"/>
            <w:shd w:val="clear" w:color="auto" w:fill="auto"/>
          </w:tcPr>
          <w:p w14:paraId="7C1D61FF" w14:textId="77777777" w:rsidR="005D5542" w:rsidRPr="00BD4A7F" w:rsidRDefault="005D5542" w:rsidP="009E712A">
            <w:pPr>
              <w:pStyle w:val="Balk3"/>
              <w:outlineLvl w:val="2"/>
            </w:pPr>
            <w:r w:rsidRPr="00BD4A7F">
              <w:t>4</w:t>
            </w:r>
          </w:p>
        </w:tc>
        <w:tc>
          <w:tcPr>
            <w:tcW w:w="1838" w:type="dxa"/>
            <w:shd w:val="clear" w:color="auto" w:fill="auto"/>
          </w:tcPr>
          <w:p w14:paraId="0E455BCB" w14:textId="77777777" w:rsidR="005D5542" w:rsidRPr="00BD4A7F" w:rsidRDefault="005D5542" w:rsidP="009E712A">
            <w:pPr>
              <w:pStyle w:val="Balk3"/>
              <w:outlineLvl w:val="2"/>
            </w:pPr>
            <w:r w:rsidRPr="00BD4A7F">
              <w:t>5</w:t>
            </w:r>
          </w:p>
        </w:tc>
      </w:tr>
      <w:tr w:rsidR="00E644BA" w:rsidRPr="00BD4A7F" w14:paraId="21C115F4" w14:textId="77777777" w:rsidTr="005D5542">
        <w:tc>
          <w:tcPr>
            <w:tcW w:w="1836" w:type="dxa"/>
            <w:shd w:val="clear" w:color="auto" w:fill="auto"/>
          </w:tcPr>
          <w:p w14:paraId="2E75CCF3" w14:textId="58B5F4E2" w:rsidR="00E644BA" w:rsidRPr="00BD4A7F" w:rsidRDefault="00E644BA" w:rsidP="009E712A">
            <w:pPr>
              <w:pStyle w:val="Balk3"/>
              <w:outlineLvl w:val="2"/>
            </w:pPr>
            <w:r w:rsidRPr="00BD4A7F">
              <w:t xml:space="preserve">Kurumda bilgi güvenliği ve güvenirliğinin sağlanmasına ilişkin uygulamalar bulunmamaktadır. </w:t>
            </w:r>
          </w:p>
        </w:tc>
        <w:tc>
          <w:tcPr>
            <w:tcW w:w="1836" w:type="dxa"/>
            <w:shd w:val="clear" w:color="auto" w:fill="auto"/>
          </w:tcPr>
          <w:p w14:paraId="78444C08" w14:textId="57806A8D" w:rsidR="00E644BA" w:rsidRPr="00BD4A7F" w:rsidRDefault="00E644BA" w:rsidP="009E712A">
            <w:pPr>
              <w:pStyle w:val="Balk3"/>
              <w:outlineLvl w:val="2"/>
            </w:pPr>
            <w:r w:rsidRPr="00BD4A7F">
              <w:t>Kurumda bilgi güvenliği ve güvenirliğinin sağlanmasına yönelik tanımlı süreçler ve planlamalar bulunmaktadır.  Ancak bu süreçler doğrultusunda yapılmış uygulamalar bulunmamaktadır veya uygulamalar tüm alanları kapsamamaktadır.</w:t>
            </w:r>
          </w:p>
        </w:tc>
        <w:tc>
          <w:tcPr>
            <w:tcW w:w="1837" w:type="dxa"/>
            <w:shd w:val="clear" w:color="auto" w:fill="auto"/>
          </w:tcPr>
          <w:p w14:paraId="74848500"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bilgi güvenliği ve güvenirliğinin sağlanmasına yönelik bütünleşik uygulamalar bulunmakta ve bu uygulamalardan bazı sonuçlar elde edilmektedir. Ancak bu uygulamaların sonuçları izlenmemekte veya karar almalarda kullanılmamaktadır.  </w:t>
            </w:r>
          </w:p>
          <w:p w14:paraId="6F25D33A" w14:textId="77777777" w:rsidR="00E644BA" w:rsidRPr="00BD4A7F" w:rsidRDefault="00E644BA" w:rsidP="009E712A">
            <w:pPr>
              <w:pStyle w:val="Balk3"/>
              <w:outlineLvl w:val="2"/>
            </w:pPr>
          </w:p>
        </w:tc>
        <w:tc>
          <w:tcPr>
            <w:tcW w:w="1838" w:type="dxa"/>
            <w:shd w:val="clear" w:color="auto" w:fill="auto"/>
          </w:tcPr>
          <w:p w14:paraId="19254FE2" w14:textId="1AEF52C7" w:rsidR="00E644BA" w:rsidRPr="00BD4A7F" w:rsidRDefault="00E644BA" w:rsidP="009E712A">
            <w:pPr>
              <w:pStyle w:val="Balk3"/>
              <w:outlineLvl w:val="2"/>
            </w:pPr>
            <w:r w:rsidRPr="00BD4A7F">
              <w:t>Kurumda bilgi 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6A4766D8" w:rsidR="00E644BA" w:rsidRPr="00BD4A7F" w:rsidRDefault="00E644BA" w:rsidP="009E712A">
            <w:pPr>
              <w:pStyle w:val="Balk3"/>
              <w:outlineLvl w:val="2"/>
            </w:pPr>
            <w:r w:rsidRPr="00BD4A7F">
              <w:t>Kurumsal bilginin güvenliği ve güvenirliği sürdürülebilir ve olgunlaşmış uygulamalarla kurumun tamamında benimsenmiş ve güvence altına alınmıştır; bu hususta kurumun kendine özgü ve yenilikçi birçok uygulaması bulunmakta ve bu uygulamaların bir kısmı diğer kurumlar tarafından örnek alınmaktadır.</w:t>
            </w:r>
          </w:p>
        </w:tc>
      </w:tr>
    </w:tbl>
    <w:p w14:paraId="0773F827" w14:textId="77777777" w:rsidR="005D5542" w:rsidRPr="00BD4A7F" w:rsidRDefault="005D5542" w:rsidP="009E712A">
      <w:pPr>
        <w:pStyle w:val="Balk3"/>
      </w:pPr>
    </w:p>
    <w:p w14:paraId="0703A0BA" w14:textId="0A3934D3" w:rsidR="005D5542" w:rsidRPr="00BD4A7F" w:rsidRDefault="005D5542" w:rsidP="009703DF">
      <w:pPr>
        <w:pStyle w:val="Balk4"/>
        <w:ind w:right="63"/>
        <w:jc w:val="both"/>
      </w:pPr>
      <w:r w:rsidRPr="00BD4A7F">
        <w:t>Kanıtlar</w:t>
      </w:r>
    </w:p>
    <w:p w14:paraId="5D3CF15A" w14:textId="77777777" w:rsidR="00BE246A" w:rsidRPr="00BD4A7F" w:rsidRDefault="00BE246A" w:rsidP="004D664C">
      <w:pPr>
        <w:ind w:right="63"/>
        <w:jc w:val="both"/>
        <w:rPr>
          <w:rFonts w:ascii="Times New Roman" w:hAnsi="Times New Roman" w:cs="Times New Roman"/>
          <w:sz w:val="24"/>
          <w:szCs w:val="24"/>
        </w:rPr>
      </w:pPr>
    </w:p>
    <w:p w14:paraId="0603DEF8" w14:textId="21ECA7A6" w:rsidR="00BE246A" w:rsidRPr="00BD4A7F" w:rsidRDefault="00BE246A" w:rsidP="009703DF">
      <w:pPr>
        <w:pStyle w:val="Balk2"/>
        <w:ind w:left="0" w:right="63" w:firstLine="0"/>
        <w:jc w:val="both"/>
      </w:pPr>
      <w:bookmarkStart w:id="39" w:name="_Toc31363201"/>
      <w:r w:rsidRPr="00BD4A7F">
        <w:t>E.4</w:t>
      </w:r>
      <w:r w:rsidR="00FC7FF1" w:rsidRPr="00BD4A7F">
        <w:t>.</w:t>
      </w:r>
      <w:r w:rsidRPr="00BD4A7F">
        <w:t xml:space="preserve"> Destek Hizmetleri</w:t>
      </w:r>
      <w:bookmarkEnd w:id="39"/>
    </w:p>
    <w:p w14:paraId="6DAFC29A"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 xml:space="preserve">Kurum dışından tedarik edilen hizmetler için temel olarak Üniversitemizin ilgili destek birimlerinden mal ve hizmetlerin tedarik sürecinde destek alınmaktadır. Yasal mevzuata uygun bir </w:t>
      </w:r>
      <w:r w:rsidRPr="00890287">
        <w:rPr>
          <w:rFonts w:ascii="Times New Roman" w:eastAsia="Calibri" w:hAnsi="Times New Roman" w:cs="Times New Roman"/>
          <w:sz w:val="24"/>
          <w:szCs w:val="24"/>
        </w:rPr>
        <w:lastRenderedPageBreak/>
        <w:t xml:space="preserve">şekilde gerekli mercilerden alınan izinlerle ve ilgili faaliyet alanında yetkin kişilerden oluşmuş komisyonlar aracılığıyla hizmet alınması sağlanmaktadır. </w:t>
      </w:r>
    </w:p>
    <w:p w14:paraId="5D8D7854" w14:textId="7797C032" w:rsidR="00BE246A"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 xml:space="preserve">5018 Sayılı Kamu Mali Yönetimi ve Kontrol Kanununda belirtilen </w:t>
      </w:r>
      <w:proofErr w:type="gramStart"/>
      <w:r w:rsidRPr="00890287">
        <w:rPr>
          <w:rFonts w:ascii="Times New Roman" w:eastAsia="Calibri" w:hAnsi="Times New Roman" w:cs="Times New Roman"/>
          <w:sz w:val="24"/>
          <w:szCs w:val="24"/>
        </w:rPr>
        <w:t>kriterler</w:t>
      </w:r>
      <w:proofErr w:type="gramEnd"/>
      <w:r w:rsidRPr="00890287">
        <w:rPr>
          <w:rFonts w:ascii="Times New Roman" w:eastAsia="Calibri" w:hAnsi="Times New Roman" w:cs="Times New Roman"/>
          <w:sz w:val="24"/>
          <w:szCs w:val="24"/>
        </w:rPr>
        <w:t xml:space="preserve"> doğrultusunda kamu kaynaklarının etkili, ekonomik ve verimli bir şekilde elde edilmesi ve kullanılmasını, hesap verebilirliği ve malî saydamlığı sağlayacak şekilde mevzuata uygun olarak iş ve işlemler ilgili birimlerimizce gerçekleştirilmektedir.</w:t>
      </w:r>
    </w:p>
    <w:p w14:paraId="174E1D1D" w14:textId="77777777" w:rsidR="00BE246A" w:rsidRPr="00BD4A7F" w:rsidRDefault="00BE246A" w:rsidP="007C0383">
      <w:pPr>
        <w:ind w:right="63"/>
        <w:jc w:val="both"/>
        <w:rPr>
          <w:rFonts w:ascii="Times New Roman" w:hAnsi="Times New Roman" w:cs="Times New Roman"/>
          <w:sz w:val="24"/>
          <w:szCs w:val="24"/>
        </w:rPr>
      </w:pPr>
    </w:p>
    <w:p w14:paraId="2ABF98E9" w14:textId="2E460A7D" w:rsidR="00BE246A" w:rsidRPr="00BD4A7F" w:rsidRDefault="00BE246A" w:rsidP="009E712A">
      <w:pPr>
        <w:pStyle w:val="Balk3"/>
      </w:pPr>
      <w:r w:rsidRPr="00BD4A7F">
        <w:t xml:space="preserve">E </w:t>
      </w:r>
      <w:proofErr w:type="gramStart"/>
      <w:r w:rsidRPr="00BD4A7F">
        <w:t>4.1</w:t>
      </w:r>
      <w:proofErr w:type="gramEnd"/>
      <w:r w:rsidRPr="00BD4A7F">
        <w:t xml:space="preserve">. </w:t>
      </w:r>
      <w:r w:rsidR="002E2252" w:rsidRPr="00BD4A7F">
        <w:t>Hizmet ve malların uygunluğu, kalitesi ve sürekliliği</w:t>
      </w:r>
    </w:p>
    <w:p w14:paraId="38188E95" w14:textId="77777777" w:rsidR="005D5542" w:rsidRPr="00BD4A7F" w:rsidRDefault="005D5542" w:rsidP="009E712A">
      <w:pPr>
        <w:pStyle w:val="Balk3"/>
      </w:pPr>
    </w:p>
    <w:p w14:paraId="2122BDE7" w14:textId="01272C01" w:rsidR="005D5542" w:rsidRPr="00BD4A7F" w:rsidRDefault="005D5542" w:rsidP="009703DF">
      <w:pPr>
        <w:pStyle w:val="Balk4"/>
        <w:ind w:right="63"/>
        <w:jc w:val="center"/>
      </w:pPr>
      <w:r w:rsidRPr="00BD4A7F">
        <w:t>Olgunluk düzeyi</w:t>
      </w:r>
      <w:r w:rsidR="006F5EDD">
        <w:t>: 2</w:t>
      </w:r>
    </w:p>
    <w:p w14:paraId="4CDBFD3E"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942"/>
        <w:gridCol w:w="1932"/>
        <w:gridCol w:w="2198"/>
        <w:gridCol w:w="1339"/>
        <w:gridCol w:w="1774"/>
      </w:tblGrid>
      <w:tr w:rsidR="005D5542" w:rsidRPr="00BD4A7F" w14:paraId="404E11FB" w14:textId="77777777" w:rsidTr="002E2252">
        <w:tc>
          <w:tcPr>
            <w:tcW w:w="1806" w:type="dxa"/>
            <w:shd w:val="clear" w:color="auto" w:fill="auto"/>
          </w:tcPr>
          <w:p w14:paraId="2E8F0173" w14:textId="77777777" w:rsidR="005D5542" w:rsidRPr="00BD4A7F" w:rsidRDefault="005D5542" w:rsidP="009E712A">
            <w:pPr>
              <w:pStyle w:val="Balk3"/>
              <w:outlineLvl w:val="2"/>
            </w:pPr>
            <w:r w:rsidRPr="00BD4A7F">
              <w:t>1</w:t>
            </w:r>
          </w:p>
        </w:tc>
        <w:tc>
          <w:tcPr>
            <w:tcW w:w="1806" w:type="dxa"/>
            <w:shd w:val="clear" w:color="auto" w:fill="auto"/>
          </w:tcPr>
          <w:p w14:paraId="3F376F05" w14:textId="77777777" w:rsidR="005D5542" w:rsidRPr="00BD4A7F" w:rsidRDefault="005D5542" w:rsidP="009E712A">
            <w:pPr>
              <w:pStyle w:val="Balk3"/>
              <w:outlineLvl w:val="2"/>
            </w:pPr>
            <w:r w:rsidRPr="00BD4A7F">
              <w:t>2</w:t>
            </w:r>
          </w:p>
        </w:tc>
        <w:tc>
          <w:tcPr>
            <w:tcW w:w="1962" w:type="dxa"/>
            <w:shd w:val="clear" w:color="auto" w:fill="auto"/>
          </w:tcPr>
          <w:p w14:paraId="4CAAEF47" w14:textId="77777777" w:rsidR="005D5542" w:rsidRPr="00BD4A7F" w:rsidRDefault="005D5542" w:rsidP="009E712A">
            <w:pPr>
              <w:pStyle w:val="Balk3"/>
              <w:outlineLvl w:val="2"/>
            </w:pPr>
            <w:r w:rsidRPr="00BD4A7F">
              <w:t>3</w:t>
            </w:r>
          </w:p>
        </w:tc>
        <w:tc>
          <w:tcPr>
            <w:tcW w:w="1823" w:type="dxa"/>
            <w:shd w:val="clear" w:color="auto" w:fill="auto"/>
          </w:tcPr>
          <w:p w14:paraId="54AA562D" w14:textId="77777777" w:rsidR="005D5542" w:rsidRPr="00BD4A7F" w:rsidRDefault="005D5542" w:rsidP="009E712A">
            <w:pPr>
              <w:pStyle w:val="Balk3"/>
              <w:outlineLvl w:val="2"/>
            </w:pPr>
            <w:r w:rsidRPr="00BD4A7F">
              <w:t>4</w:t>
            </w:r>
          </w:p>
        </w:tc>
        <w:tc>
          <w:tcPr>
            <w:tcW w:w="1788" w:type="dxa"/>
            <w:shd w:val="clear" w:color="auto" w:fill="auto"/>
          </w:tcPr>
          <w:p w14:paraId="25B8DEF5" w14:textId="77777777" w:rsidR="005D5542" w:rsidRPr="00BD4A7F" w:rsidRDefault="005D5542" w:rsidP="009E712A">
            <w:pPr>
              <w:pStyle w:val="Balk3"/>
              <w:outlineLvl w:val="2"/>
            </w:pPr>
            <w:r w:rsidRPr="00BD4A7F">
              <w:t>5</w:t>
            </w:r>
          </w:p>
        </w:tc>
      </w:tr>
      <w:tr w:rsidR="002E2252" w:rsidRPr="00BD4A7F" w14:paraId="125C9759" w14:textId="77777777" w:rsidTr="005D5542">
        <w:tc>
          <w:tcPr>
            <w:tcW w:w="1836" w:type="dxa"/>
            <w:shd w:val="clear" w:color="auto" w:fill="auto"/>
          </w:tcPr>
          <w:p w14:paraId="0E148DC6" w14:textId="552BCDEE" w:rsidR="002E2252" w:rsidRPr="00BD4A7F" w:rsidRDefault="002E2252" w:rsidP="009E712A">
            <w:pPr>
              <w:pStyle w:val="Balk3"/>
              <w:outlineLvl w:val="2"/>
            </w:pPr>
            <w:r w:rsidRPr="00BD4A7F">
              <w:t xml:space="preserve">Kurumda, dışarıdan temin edilen malların ve destek hizmetlerinin uygunluğunu ve kalitesini değerlendirmek üzere tanımlı </w:t>
            </w:r>
            <w:proofErr w:type="gramStart"/>
            <w:r w:rsidRPr="00BD4A7F">
              <w:t>kriterler</w:t>
            </w:r>
            <w:proofErr w:type="gramEnd"/>
            <w:r w:rsidRPr="00BD4A7F">
              <w:t xml:space="preserve"> ve süreçler bulunmamaktadır.  </w:t>
            </w:r>
          </w:p>
        </w:tc>
        <w:tc>
          <w:tcPr>
            <w:tcW w:w="1836" w:type="dxa"/>
            <w:shd w:val="clear" w:color="auto" w:fill="auto"/>
          </w:tcPr>
          <w:p w14:paraId="458F9243" w14:textId="5AE8D3B1" w:rsidR="002E2252" w:rsidRPr="00BD4A7F" w:rsidRDefault="002E2252" w:rsidP="009E712A">
            <w:pPr>
              <w:pStyle w:val="Balk3"/>
              <w:outlineLvl w:val="2"/>
            </w:pPr>
            <w:r w:rsidRPr="00BD4A7F">
              <w:t xml:space="preserve">Kurumda, dışarıdan temin edilen destek hizmetlerinin ve malların uygunluğunu, kalitesini ve sürekliliğini güvence altına almak üzere bazı tanımlı süreçler ve mekanizmalar (tedarik süreci, uygunluk ve kalite </w:t>
            </w:r>
            <w:proofErr w:type="gramStart"/>
            <w:r w:rsidRPr="00BD4A7F">
              <w:t>kriterleri</w:t>
            </w:r>
            <w:proofErr w:type="gramEnd"/>
            <w:r w:rsidRPr="00BD4A7F">
              <w:t xml:space="preserve"> gibi) bulunmaktadır. Ancak bu süreçler doğrultusunda yapılan uygulamalar bulunmam</w:t>
            </w:r>
            <w:r w:rsidRPr="00BD4A7F">
              <w:lastRenderedPageBreak/>
              <w:t>aktadır veya uygulamalar tüm alanları kapsamamaktadır.</w:t>
            </w:r>
          </w:p>
        </w:tc>
        <w:tc>
          <w:tcPr>
            <w:tcW w:w="1837" w:type="dxa"/>
            <w:shd w:val="clear" w:color="auto" w:fill="auto"/>
          </w:tcPr>
          <w:p w14:paraId="2FEAEA0F" w14:textId="056ADCC4" w:rsidR="002E2252" w:rsidRPr="00BD4A7F" w:rsidRDefault="002E2252" w:rsidP="009E712A">
            <w:pPr>
              <w:pStyle w:val="Balk3"/>
              <w:outlineLvl w:val="2"/>
            </w:pPr>
            <w:r w:rsidRPr="00BD4A7F">
              <w:lastRenderedPageBreak/>
              <w:t xml:space="preserve">Kurumda, dışarıdan temin edilen tüm mallardan ve destek hizmetlerinden beklenen kalite düzeylerinin iç kalite güvence sistemi kapsamında planlanması, değerlendirilip iyileştirilmesi yönünde uygulamalar gerçekleştirilmektedir. Ancak bu uygulamaların sonuçları izlenmemekte veya karar almalarda kullanılmamaktadır.  </w:t>
            </w:r>
          </w:p>
        </w:tc>
        <w:tc>
          <w:tcPr>
            <w:tcW w:w="1838" w:type="dxa"/>
            <w:shd w:val="clear" w:color="auto" w:fill="auto"/>
          </w:tcPr>
          <w:p w14:paraId="6FA408DE" w14:textId="77777777" w:rsidR="002E2252" w:rsidRPr="00BD4A7F" w:rsidRDefault="002E225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dışarıdan tedarik edilen tüm hizmetlerin ve malların kalitesini güvence altına almak üzere tedarikçilerle yakın işbirlikleri yürütülmekte, tedarikçilerin performansı ve memnuniyetleri sistematik olarak izlenerek paydaşlarla birlikte değerlendirilmekte ve gerekli önlemler alınmaktadır.</w:t>
            </w:r>
          </w:p>
          <w:p w14:paraId="02F5194C" w14:textId="77777777" w:rsidR="002E2252" w:rsidRPr="00BD4A7F" w:rsidRDefault="002E2252" w:rsidP="006A7A1D">
            <w:pPr>
              <w:ind w:right="63"/>
              <w:rPr>
                <w:rFonts w:ascii="Times New Roman" w:hAnsi="Times New Roman" w:cs="Times New Roman"/>
                <w:color w:val="000000" w:themeColor="text1"/>
                <w:sz w:val="20"/>
                <w:szCs w:val="20"/>
              </w:rPr>
            </w:pPr>
          </w:p>
          <w:p w14:paraId="6222137E" w14:textId="77777777" w:rsidR="002E2252" w:rsidRPr="00BD4A7F" w:rsidRDefault="002E2252" w:rsidP="009E712A">
            <w:pPr>
              <w:pStyle w:val="Balk3"/>
              <w:outlineLvl w:val="2"/>
            </w:pPr>
          </w:p>
        </w:tc>
        <w:tc>
          <w:tcPr>
            <w:tcW w:w="1838" w:type="dxa"/>
            <w:shd w:val="clear" w:color="auto" w:fill="auto"/>
          </w:tcPr>
          <w:p w14:paraId="5052C501" w14:textId="75538051" w:rsidR="002E2252" w:rsidRPr="00BD4A7F" w:rsidRDefault="002E2252" w:rsidP="009E712A">
            <w:pPr>
              <w:pStyle w:val="Balk3"/>
              <w:outlineLvl w:val="2"/>
            </w:pPr>
            <w:r w:rsidRPr="00BD4A7F">
              <w:t xml:space="preserve">Kurumda dışarıdan temin edilen mal ve hizmetlerin kalite düzeylerini, kurumsal amaçlar doğrultusunda güvence altına almak üzere tedarik zinciri yönetilmektedir; bu hususta kurumun kendine özgü ve yenilikçi birçok uygulaması bulunmakta ve bu uygulamaların bir kısmı diğer </w:t>
            </w:r>
            <w:r w:rsidRPr="00BD4A7F">
              <w:lastRenderedPageBreak/>
              <w:t>kurumlar tarafından örnek alınmaktadır.</w:t>
            </w:r>
          </w:p>
        </w:tc>
      </w:tr>
    </w:tbl>
    <w:p w14:paraId="0526FEF6" w14:textId="77777777" w:rsidR="005D5542" w:rsidRPr="00BD4A7F" w:rsidRDefault="005D5542" w:rsidP="009E712A">
      <w:pPr>
        <w:pStyle w:val="Balk3"/>
      </w:pPr>
    </w:p>
    <w:p w14:paraId="440FDDBD" w14:textId="2CB8F401" w:rsidR="005D5542" w:rsidRPr="00BD4A7F" w:rsidRDefault="005D5542" w:rsidP="009703DF">
      <w:pPr>
        <w:pStyle w:val="Balk4"/>
        <w:ind w:right="63"/>
        <w:jc w:val="both"/>
      </w:pPr>
      <w:r w:rsidRPr="00BD4A7F">
        <w:t>Kanıtlar</w:t>
      </w:r>
    </w:p>
    <w:p w14:paraId="794EC733" w14:textId="77777777" w:rsidR="00BE246A" w:rsidRPr="00BD4A7F" w:rsidRDefault="00BE246A" w:rsidP="004D664C">
      <w:pPr>
        <w:ind w:right="63"/>
        <w:jc w:val="both"/>
        <w:rPr>
          <w:rFonts w:ascii="Times New Roman" w:hAnsi="Times New Roman" w:cs="Times New Roman"/>
          <w:sz w:val="24"/>
          <w:szCs w:val="24"/>
        </w:rPr>
      </w:pPr>
    </w:p>
    <w:p w14:paraId="5E3CEA55" w14:textId="4D31104E" w:rsidR="00BE246A" w:rsidRPr="00BD4A7F" w:rsidRDefault="00BE246A" w:rsidP="00155856">
      <w:pPr>
        <w:pStyle w:val="Balk2"/>
        <w:ind w:left="0" w:right="63" w:firstLine="0"/>
        <w:jc w:val="both"/>
      </w:pPr>
      <w:bookmarkStart w:id="40" w:name="_Toc31363202"/>
      <w:r w:rsidRPr="00BD4A7F">
        <w:t>E.5</w:t>
      </w:r>
      <w:r w:rsidR="00600E03" w:rsidRPr="00BD4A7F">
        <w:t>.</w:t>
      </w:r>
      <w:r w:rsidRPr="00BD4A7F">
        <w:t xml:space="preserve"> Kamuoyunu Bilgilendirme ve Hesap Verebilirlik</w:t>
      </w:r>
      <w:bookmarkEnd w:id="40"/>
      <w:r w:rsidRPr="00BD4A7F">
        <w:tab/>
      </w:r>
    </w:p>
    <w:p w14:paraId="6FD5B639"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 xml:space="preserve">Fakültemizin eğitim-öğretim, araştırma-geliştirme faaliyetlerini de içeren bütün faaliyetlerimiz hesap verilebilirlik, şeffaflık ve verimlilik ilkeleri doğrultusunda Fakültemizin </w:t>
      </w:r>
      <w:hyperlink r:id="rId38" w:history="1">
        <w:r w:rsidRPr="00890287">
          <w:rPr>
            <w:rFonts w:ascii="Times New Roman" w:eastAsia="Calibri" w:hAnsi="Times New Roman" w:cs="Times New Roman"/>
            <w:color w:val="0563C1" w:themeColor="hyperlink"/>
            <w:sz w:val="24"/>
            <w:szCs w:val="24"/>
            <w:u w:val="single"/>
          </w:rPr>
          <w:t>http://egitim.siirt.edu.tr/</w:t>
        </w:r>
      </w:hyperlink>
      <w:r w:rsidRPr="00890287">
        <w:rPr>
          <w:rFonts w:ascii="Times New Roman" w:eastAsia="Calibri" w:hAnsi="Times New Roman" w:cs="Times New Roman"/>
          <w:sz w:val="24"/>
          <w:szCs w:val="24"/>
        </w:rPr>
        <w:t xml:space="preserve"> web adresinde yayınlanmaktadır. </w:t>
      </w:r>
    </w:p>
    <w:p w14:paraId="74BCAE4D"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 xml:space="preserve">İç ve dış paydaşlarımız ile faaliyetlerimiz hakkında bilgi sahibi olmak isteyen vatandaşlarımızın ilgili birimlerimize ulaşması ve bilgi almalarını sağlamak üzere </w:t>
      </w:r>
      <w:hyperlink r:id="rId39" w:history="1">
        <w:r w:rsidRPr="00890287">
          <w:rPr>
            <w:rFonts w:ascii="Times New Roman" w:eastAsia="Calibri" w:hAnsi="Times New Roman" w:cs="Times New Roman"/>
            <w:color w:val="0563C1" w:themeColor="hyperlink"/>
            <w:sz w:val="24"/>
            <w:szCs w:val="24"/>
            <w:u w:val="single"/>
          </w:rPr>
          <w:t>egitim@siirt.edu.tr</w:t>
        </w:r>
      </w:hyperlink>
      <w:r w:rsidRPr="00890287">
        <w:rPr>
          <w:rFonts w:ascii="Times New Roman" w:eastAsia="Calibri" w:hAnsi="Times New Roman" w:cs="Times New Roman"/>
          <w:sz w:val="24"/>
          <w:szCs w:val="24"/>
        </w:rPr>
        <w:t xml:space="preserve"> mail adresi açılmış ve aktif olarak kullanılarak kamuoyunun bilgilendirilmesi sağlanmaktadır. </w:t>
      </w:r>
    </w:p>
    <w:p w14:paraId="0577BB15"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r w:rsidRPr="00890287">
        <w:rPr>
          <w:rFonts w:ascii="Times New Roman" w:eastAsia="Calibri" w:hAnsi="Times New Roman" w:cs="Times New Roman"/>
          <w:sz w:val="24"/>
          <w:szCs w:val="24"/>
        </w:rPr>
        <w:t>Öğrencilerimizin eğitim öğretim faaliyetleri hakkında hızlı ve yeterli bilgiye ulaşmaları için sosyal medya hesapları açılmıştır.</w:t>
      </w:r>
    </w:p>
    <w:p w14:paraId="5D50D8E3" w14:textId="77777777" w:rsidR="00890287" w:rsidRPr="00890287" w:rsidRDefault="00890287" w:rsidP="00890287">
      <w:pPr>
        <w:widowControl/>
        <w:rPr>
          <w:rFonts w:ascii="sg" w:hAnsi="sg" w:cs="Times New Roman"/>
          <w:color w:val="000000"/>
          <w:sz w:val="27"/>
          <w:szCs w:val="27"/>
          <w:lang w:eastAsia="tr-TR"/>
        </w:rPr>
      </w:pPr>
      <w:r w:rsidRPr="00890287">
        <w:rPr>
          <w:rFonts w:ascii="sg" w:hAnsi="sg" w:cs="Times New Roman"/>
          <w:noProof/>
          <w:color w:val="000000"/>
          <w:sz w:val="27"/>
          <w:szCs w:val="27"/>
          <w:lang w:eastAsia="tr-TR"/>
        </w:rPr>
        <w:drawing>
          <wp:inline distT="0" distB="0" distL="0" distR="0" wp14:anchorId="356707E6" wp14:editId="4CA6D13B">
            <wp:extent cx="190500" cy="190500"/>
            <wp:effectExtent l="0" t="0" r="0" b="0"/>
            <wp:docPr id="5" name="Resim 5" descr="facebook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cebook logo ile ilgili görsel sonucu"/>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890287">
        <w:rPr>
          <w:rFonts w:ascii="sg" w:hAnsi="sg" w:cs="Times New Roman"/>
          <w:color w:val="000000"/>
          <w:sz w:val="27"/>
          <w:szCs w:val="27"/>
          <w:lang w:eastAsia="tr-TR"/>
        </w:rPr>
        <w:t> </w:t>
      </w:r>
      <w:proofErr w:type="spellStart"/>
      <w:r w:rsidR="003D66BF">
        <w:fldChar w:fldCharType="begin"/>
      </w:r>
      <w:r w:rsidR="003D66BF">
        <w:instrText xml:space="preserve"> HYPERLINK "https://www.facebook.com/siirtegitimfakultesi" </w:instrText>
      </w:r>
      <w:r w:rsidR="003D66BF">
        <w:fldChar w:fldCharType="separate"/>
      </w:r>
      <w:r w:rsidRPr="00890287">
        <w:rPr>
          <w:rFonts w:ascii="sg" w:hAnsi="sg" w:cs="Times New Roman"/>
          <w:b/>
          <w:bCs/>
          <w:color w:val="0000FF"/>
          <w:sz w:val="18"/>
          <w:szCs w:val="18"/>
          <w:lang w:eastAsia="tr-TR"/>
        </w:rPr>
        <w:t>siirtegitimfakultesi</w:t>
      </w:r>
      <w:proofErr w:type="spellEnd"/>
      <w:r w:rsidR="003D66BF">
        <w:rPr>
          <w:rFonts w:ascii="sg" w:hAnsi="sg" w:cs="Times New Roman"/>
          <w:b/>
          <w:bCs/>
          <w:color w:val="0000FF"/>
          <w:sz w:val="18"/>
          <w:szCs w:val="18"/>
          <w:lang w:eastAsia="tr-TR"/>
        </w:rPr>
        <w:fldChar w:fldCharType="end"/>
      </w:r>
      <w:r w:rsidRPr="00890287">
        <w:rPr>
          <w:rFonts w:ascii="sg" w:hAnsi="sg" w:cs="Times New Roman"/>
          <w:color w:val="000000"/>
          <w:sz w:val="27"/>
          <w:szCs w:val="27"/>
          <w:lang w:eastAsia="tr-TR"/>
        </w:rPr>
        <w:t> </w:t>
      </w:r>
    </w:p>
    <w:p w14:paraId="019D6884" w14:textId="77777777" w:rsidR="00890287" w:rsidRPr="00890287" w:rsidRDefault="00890287" w:rsidP="00890287">
      <w:pPr>
        <w:widowControl/>
        <w:rPr>
          <w:rFonts w:ascii="sg" w:hAnsi="sg" w:cs="Times New Roman"/>
          <w:color w:val="000000"/>
          <w:sz w:val="27"/>
          <w:szCs w:val="27"/>
          <w:lang w:eastAsia="tr-TR"/>
        </w:rPr>
      </w:pPr>
      <w:r w:rsidRPr="00890287">
        <w:rPr>
          <w:rFonts w:ascii="sg" w:hAnsi="sg" w:cs="Times New Roman"/>
          <w:noProof/>
          <w:color w:val="000000"/>
          <w:sz w:val="27"/>
          <w:szCs w:val="27"/>
          <w:lang w:eastAsia="tr-TR"/>
        </w:rPr>
        <w:drawing>
          <wp:inline distT="0" distB="0" distL="0" distR="0" wp14:anchorId="36B593A2" wp14:editId="6EED8777">
            <wp:extent cx="190500" cy="190500"/>
            <wp:effectExtent l="0" t="0" r="0" b="0"/>
            <wp:docPr id="14" name="Resim 14" descr="instagram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agram logo ile ilgili görsel sonucu"/>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890287">
        <w:rPr>
          <w:rFonts w:ascii="sg" w:hAnsi="sg" w:cs="Times New Roman"/>
          <w:color w:val="000000"/>
          <w:sz w:val="27"/>
          <w:szCs w:val="27"/>
          <w:lang w:eastAsia="tr-TR"/>
        </w:rPr>
        <w:t> </w:t>
      </w:r>
      <w:proofErr w:type="spellStart"/>
      <w:r w:rsidR="003D66BF">
        <w:fldChar w:fldCharType="begin"/>
      </w:r>
      <w:r w:rsidR="003D66BF">
        <w:instrText xml:space="preserve"> HYPERLINK "https://www.instagram.com/siirt_egitim/" </w:instrText>
      </w:r>
      <w:r w:rsidR="003D66BF">
        <w:fldChar w:fldCharType="separate"/>
      </w:r>
      <w:r w:rsidRPr="00890287">
        <w:rPr>
          <w:rFonts w:ascii="sg" w:hAnsi="sg" w:cs="Times New Roman"/>
          <w:b/>
          <w:bCs/>
          <w:color w:val="FF0000"/>
          <w:sz w:val="18"/>
          <w:szCs w:val="18"/>
          <w:lang w:eastAsia="tr-TR"/>
        </w:rPr>
        <w:t>siirt_egitim</w:t>
      </w:r>
      <w:proofErr w:type="spellEnd"/>
      <w:r w:rsidR="003D66BF">
        <w:rPr>
          <w:rFonts w:ascii="sg" w:hAnsi="sg" w:cs="Times New Roman"/>
          <w:b/>
          <w:bCs/>
          <w:color w:val="FF0000"/>
          <w:sz w:val="18"/>
          <w:szCs w:val="18"/>
          <w:lang w:eastAsia="tr-TR"/>
        </w:rPr>
        <w:fldChar w:fldCharType="end"/>
      </w:r>
      <w:r w:rsidRPr="00890287">
        <w:rPr>
          <w:rFonts w:ascii="sg" w:hAnsi="sg" w:cs="Times New Roman"/>
          <w:b/>
          <w:bCs/>
          <w:color w:val="FF0000"/>
          <w:sz w:val="18"/>
          <w:szCs w:val="18"/>
          <w:lang w:eastAsia="tr-TR"/>
        </w:rPr>
        <w:br/>
      </w:r>
      <w:r w:rsidRPr="00890287">
        <w:rPr>
          <w:rFonts w:ascii="sg" w:hAnsi="sg" w:cs="Times New Roman"/>
          <w:noProof/>
          <w:color w:val="000000"/>
          <w:sz w:val="27"/>
          <w:szCs w:val="27"/>
          <w:lang w:eastAsia="tr-TR"/>
        </w:rPr>
        <w:drawing>
          <wp:inline distT="0" distB="0" distL="0" distR="0" wp14:anchorId="2972C35D" wp14:editId="32BD8640">
            <wp:extent cx="190500" cy="190500"/>
            <wp:effectExtent l="0" t="0" r="0" b="0"/>
            <wp:docPr id="15" name="Resim 15" descr="twitter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witter logo ile ilgili görsel sonucu"/>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890287">
        <w:rPr>
          <w:rFonts w:ascii="sg" w:hAnsi="sg" w:cs="Times New Roman"/>
          <w:color w:val="000000"/>
          <w:sz w:val="27"/>
          <w:szCs w:val="27"/>
          <w:lang w:eastAsia="tr-TR"/>
        </w:rPr>
        <w:t> </w:t>
      </w:r>
      <w:proofErr w:type="spellStart"/>
      <w:r w:rsidR="003D66BF">
        <w:fldChar w:fldCharType="begin"/>
      </w:r>
      <w:r w:rsidR="003D66BF">
        <w:instrText xml:space="preserve"> HYPERLINK "https://twitter.com/EgitimSiirt" </w:instrText>
      </w:r>
      <w:r w:rsidR="003D66BF">
        <w:fldChar w:fldCharType="separate"/>
      </w:r>
      <w:r w:rsidRPr="00890287">
        <w:rPr>
          <w:rFonts w:ascii="sg" w:hAnsi="sg" w:cs="Times New Roman"/>
          <w:b/>
          <w:bCs/>
          <w:color w:val="000080"/>
          <w:sz w:val="18"/>
          <w:szCs w:val="18"/>
          <w:lang w:eastAsia="tr-TR"/>
        </w:rPr>
        <w:t>EgitimSiirt</w:t>
      </w:r>
      <w:proofErr w:type="spellEnd"/>
      <w:r w:rsidR="003D66BF">
        <w:rPr>
          <w:rFonts w:ascii="sg" w:hAnsi="sg" w:cs="Times New Roman"/>
          <w:b/>
          <w:bCs/>
          <w:color w:val="000080"/>
          <w:sz w:val="18"/>
          <w:szCs w:val="18"/>
          <w:lang w:eastAsia="tr-TR"/>
        </w:rPr>
        <w:fldChar w:fldCharType="end"/>
      </w:r>
    </w:p>
    <w:p w14:paraId="0EBF4096" w14:textId="77777777" w:rsidR="00890287" w:rsidRPr="00890287" w:rsidRDefault="00890287" w:rsidP="00890287">
      <w:pPr>
        <w:widowControl/>
        <w:spacing w:after="160" w:line="259" w:lineRule="auto"/>
        <w:ind w:firstLine="567"/>
        <w:contextualSpacing/>
        <w:jc w:val="both"/>
        <w:rPr>
          <w:rFonts w:ascii="Times New Roman" w:eastAsia="Calibri" w:hAnsi="Times New Roman" w:cs="Times New Roman"/>
          <w:sz w:val="24"/>
          <w:szCs w:val="24"/>
        </w:rPr>
      </w:pPr>
    </w:p>
    <w:p w14:paraId="5A1D698C" w14:textId="77777777" w:rsidR="00890287" w:rsidRPr="00890287" w:rsidRDefault="00890287" w:rsidP="00890287">
      <w:pPr>
        <w:widowControl/>
        <w:spacing w:after="160" w:line="259" w:lineRule="auto"/>
        <w:ind w:firstLine="567"/>
        <w:contextualSpacing/>
        <w:jc w:val="both"/>
        <w:rPr>
          <w:rFonts w:ascii="Times New Roman" w:eastAsia="Times New Roman" w:hAnsi="Times New Roman" w:cs="Times New Roman"/>
          <w:color w:val="000000" w:themeColor="text1"/>
          <w:sz w:val="24"/>
          <w:szCs w:val="24"/>
          <w:lang w:eastAsia="tr-TR"/>
        </w:rPr>
      </w:pPr>
      <w:r w:rsidRPr="00890287">
        <w:rPr>
          <w:rFonts w:ascii="Times New Roman" w:eastAsia="Calibri" w:hAnsi="Times New Roman" w:cs="Times New Roman"/>
          <w:sz w:val="24"/>
          <w:szCs w:val="24"/>
        </w:rPr>
        <w:t xml:space="preserve">Konun </w:t>
      </w:r>
      <w:proofErr w:type="spellStart"/>
      <w:r w:rsidRPr="00890287">
        <w:rPr>
          <w:rFonts w:ascii="Times New Roman" w:eastAsia="Calibri" w:hAnsi="Times New Roman" w:cs="Times New Roman"/>
          <w:sz w:val="24"/>
          <w:szCs w:val="24"/>
        </w:rPr>
        <w:t>aciliyeti</w:t>
      </w:r>
      <w:proofErr w:type="spellEnd"/>
      <w:r w:rsidRPr="00890287">
        <w:rPr>
          <w:rFonts w:ascii="Times New Roman" w:eastAsia="Calibri" w:hAnsi="Times New Roman" w:cs="Times New Roman"/>
          <w:sz w:val="24"/>
          <w:szCs w:val="24"/>
        </w:rPr>
        <w:t xml:space="preserve"> ve önemine göre hızlı bilgilendirme yapmak üzere kısa mesaj paketleriyle öğrencilerimizin cep telefonlarına bilgilendirme mesajları gönderilmektedir.</w:t>
      </w:r>
    </w:p>
    <w:p w14:paraId="5063ED71" w14:textId="77777777" w:rsidR="001F55A4" w:rsidRPr="00BD4A7F"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2498DD8C" w14:textId="77777777" w:rsidR="00BE246A" w:rsidRPr="00BD4A7F" w:rsidRDefault="00BE246A"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17780101" w14:textId="77777777" w:rsidR="00BE246A" w:rsidRPr="00BD4A7F" w:rsidRDefault="00BE246A" w:rsidP="009E712A">
      <w:pPr>
        <w:pStyle w:val="Balk3"/>
        <w:rPr>
          <w:lang w:eastAsia="tr-TR"/>
        </w:rPr>
      </w:pPr>
      <w:r w:rsidRPr="00BD4A7F">
        <w:rPr>
          <w:lang w:eastAsia="tr-TR"/>
        </w:rPr>
        <w:t>E.</w:t>
      </w:r>
      <w:proofErr w:type="gramStart"/>
      <w:r w:rsidRPr="00BD4A7F">
        <w:rPr>
          <w:lang w:eastAsia="tr-TR"/>
        </w:rPr>
        <w:t>5.1</w:t>
      </w:r>
      <w:proofErr w:type="gramEnd"/>
      <w:r w:rsidRPr="00BD4A7F">
        <w:rPr>
          <w:lang w:eastAsia="tr-TR"/>
        </w:rPr>
        <w:t>. Kamuoyunu bilgilendirme</w:t>
      </w:r>
    </w:p>
    <w:p w14:paraId="3BF3EBB5" w14:textId="77777777" w:rsidR="005D5542" w:rsidRPr="00BD4A7F" w:rsidRDefault="005D5542" w:rsidP="009E712A">
      <w:pPr>
        <w:pStyle w:val="Balk3"/>
      </w:pPr>
    </w:p>
    <w:p w14:paraId="17A661BD" w14:textId="5F0787B4" w:rsidR="005D5542" w:rsidRPr="00BD4A7F" w:rsidRDefault="005D5542" w:rsidP="00155856">
      <w:pPr>
        <w:pStyle w:val="Balk4"/>
        <w:ind w:right="63"/>
        <w:jc w:val="center"/>
      </w:pPr>
      <w:r w:rsidRPr="00BD4A7F">
        <w:t>Olgunluk düzeyi</w:t>
      </w:r>
      <w:r w:rsidR="004C2D62">
        <w:t>: 5</w:t>
      </w:r>
    </w:p>
    <w:p w14:paraId="6500411C"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868"/>
        <w:gridCol w:w="1859"/>
        <w:gridCol w:w="1995"/>
        <w:gridCol w:w="1763"/>
        <w:gridCol w:w="1700"/>
      </w:tblGrid>
      <w:tr w:rsidR="005D5542" w:rsidRPr="00BD4A7F" w14:paraId="77AB2C61" w14:textId="77777777" w:rsidTr="005D5542">
        <w:tc>
          <w:tcPr>
            <w:tcW w:w="1836" w:type="dxa"/>
            <w:shd w:val="clear" w:color="auto" w:fill="auto"/>
          </w:tcPr>
          <w:p w14:paraId="55CECAE1" w14:textId="77777777" w:rsidR="005D5542" w:rsidRPr="00BD4A7F" w:rsidRDefault="005D5542" w:rsidP="009E712A">
            <w:pPr>
              <w:pStyle w:val="Balk3"/>
              <w:outlineLvl w:val="2"/>
            </w:pPr>
            <w:r w:rsidRPr="00BD4A7F">
              <w:t>1</w:t>
            </w:r>
          </w:p>
        </w:tc>
        <w:tc>
          <w:tcPr>
            <w:tcW w:w="1836" w:type="dxa"/>
            <w:shd w:val="clear" w:color="auto" w:fill="auto"/>
          </w:tcPr>
          <w:p w14:paraId="7949EF4E" w14:textId="77777777" w:rsidR="005D5542" w:rsidRPr="00BD4A7F" w:rsidRDefault="005D5542" w:rsidP="009E712A">
            <w:pPr>
              <w:pStyle w:val="Balk3"/>
              <w:outlineLvl w:val="2"/>
            </w:pPr>
            <w:r w:rsidRPr="00BD4A7F">
              <w:t>2</w:t>
            </w:r>
          </w:p>
        </w:tc>
        <w:tc>
          <w:tcPr>
            <w:tcW w:w="1837" w:type="dxa"/>
            <w:shd w:val="clear" w:color="auto" w:fill="auto"/>
          </w:tcPr>
          <w:p w14:paraId="246E6DD0" w14:textId="77777777" w:rsidR="005D5542" w:rsidRPr="00BD4A7F" w:rsidRDefault="005D5542" w:rsidP="009E712A">
            <w:pPr>
              <w:pStyle w:val="Balk3"/>
              <w:outlineLvl w:val="2"/>
            </w:pPr>
            <w:r w:rsidRPr="00BD4A7F">
              <w:t>3</w:t>
            </w:r>
          </w:p>
        </w:tc>
        <w:tc>
          <w:tcPr>
            <w:tcW w:w="1838" w:type="dxa"/>
            <w:shd w:val="clear" w:color="auto" w:fill="auto"/>
          </w:tcPr>
          <w:p w14:paraId="3B777C62" w14:textId="77777777" w:rsidR="005D5542" w:rsidRPr="00BD4A7F" w:rsidRDefault="005D5542" w:rsidP="009E712A">
            <w:pPr>
              <w:pStyle w:val="Balk3"/>
              <w:outlineLvl w:val="2"/>
            </w:pPr>
            <w:r w:rsidRPr="00BD4A7F">
              <w:t>4</w:t>
            </w:r>
          </w:p>
        </w:tc>
        <w:tc>
          <w:tcPr>
            <w:tcW w:w="1838" w:type="dxa"/>
            <w:shd w:val="clear" w:color="auto" w:fill="auto"/>
          </w:tcPr>
          <w:p w14:paraId="71EBA1CD" w14:textId="77777777" w:rsidR="005D5542" w:rsidRPr="00BD4A7F" w:rsidRDefault="005D5542" w:rsidP="009E712A">
            <w:pPr>
              <w:pStyle w:val="Balk3"/>
              <w:outlineLvl w:val="2"/>
            </w:pPr>
            <w:r w:rsidRPr="00BD4A7F">
              <w:t>5</w:t>
            </w:r>
          </w:p>
        </w:tc>
      </w:tr>
      <w:tr w:rsidR="00E644BA" w:rsidRPr="00BD4A7F" w14:paraId="6A4F2D77" w14:textId="77777777" w:rsidTr="005D5542">
        <w:tc>
          <w:tcPr>
            <w:tcW w:w="1836" w:type="dxa"/>
            <w:shd w:val="clear" w:color="auto" w:fill="auto"/>
          </w:tcPr>
          <w:p w14:paraId="7CD28FA1" w14:textId="7CA2C24B" w:rsidR="00E644BA" w:rsidRPr="00BD4A7F" w:rsidRDefault="00E644BA" w:rsidP="009E712A">
            <w:pPr>
              <w:pStyle w:val="Balk3"/>
              <w:outlineLvl w:val="2"/>
            </w:pPr>
            <w:r w:rsidRPr="00BD4A7F">
              <w:t>Kurumun faaliyetlerine ilişkin kamuoyunu bilgilendirmemek üzere tanımlı ilkeleri ve mekanizmaları bulunmam</w:t>
            </w:r>
            <w:r w:rsidRPr="00BD4A7F">
              <w:lastRenderedPageBreak/>
              <w:t xml:space="preserve">aktadır. </w:t>
            </w:r>
          </w:p>
        </w:tc>
        <w:tc>
          <w:tcPr>
            <w:tcW w:w="1836" w:type="dxa"/>
            <w:shd w:val="clear" w:color="auto" w:fill="auto"/>
          </w:tcPr>
          <w:p w14:paraId="34DD0036" w14:textId="0B04A219" w:rsidR="00E644BA" w:rsidRPr="00BD4A7F" w:rsidRDefault="00E644BA" w:rsidP="009E712A">
            <w:pPr>
              <w:pStyle w:val="Balk3"/>
              <w:outlineLvl w:val="2"/>
            </w:pPr>
            <w:r w:rsidRPr="00BD4A7F">
              <w:lastRenderedPageBreak/>
              <w:t>Kurum, faaliyetlerine ilişkin kamuoyunu bilgilendirmeyi ilkesel olarak benimsemek üzere bir politika tanımlamı</w:t>
            </w:r>
            <w:r w:rsidRPr="00BD4A7F">
              <w:lastRenderedPageBreak/>
              <w:t>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D5DE0AD" w14:textId="4BCB4D75" w:rsidR="00E644BA" w:rsidRPr="00BD4A7F" w:rsidRDefault="00E644BA" w:rsidP="009E712A">
            <w:pPr>
              <w:pStyle w:val="Balk3"/>
              <w:outlineLvl w:val="2"/>
            </w:pPr>
            <w:r w:rsidRPr="00BD4A7F">
              <w:lastRenderedPageBreak/>
              <w:t>Kurumun kamuoyunu bilgilendirmek üzere belirlediği ilkeler ve süreçler doğrultusunda, tüm alanları kapsayan kamuoyunu bilgilendir</w:t>
            </w:r>
            <w:r w:rsidRPr="00BD4A7F">
              <w:lastRenderedPageBreak/>
              <w:t xml:space="preserve">me uygulamalarından bazı sonuçlar elde edilmiştir. Ancak bu uygulamaların sonuçları izlenmemekte veya karar almalarda kullanılmamaktadır.  </w:t>
            </w:r>
          </w:p>
        </w:tc>
        <w:tc>
          <w:tcPr>
            <w:tcW w:w="1838" w:type="dxa"/>
            <w:shd w:val="clear" w:color="auto" w:fill="auto"/>
          </w:tcPr>
          <w:p w14:paraId="35810425" w14:textId="51675A12" w:rsidR="00E644BA" w:rsidRPr="00BD4A7F" w:rsidRDefault="00E644BA" w:rsidP="009E712A">
            <w:pPr>
              <w:pStyle w:val="Balk3"/>
              <w:outlineLvl w:val="2"/>
            </w:pPr>
            <w:r w:rsidRPr="00BD4A7F">
              <w:lastRenderedPageBreak/>
              <w:t xml:space="preserve">Kurumun kamuoyunu bilgilendirme faaliyetlerine ilişkin bulgular izlenmekte,   paydaş görüşleri </w:t>
            </w:r>
            <w:r w:rsidRPr="00BD4A7F">
              <w:lastRenderedPageBreak/>
              <w:t>alınmakta ve izlem sonuçları paydaşlarla birlikte değerlendirilerek önlemler alınmaktadır.</w:t>
            </w:r>
          </w:p>
        </w:tc>
        <w:tc>
          <w:tcPr>
            <w:tcW w:w="1838" w:type="dxa"/>
            <w:shd w:val="clear" w:color="auto" w:fill="auto"/>
          </w:tcPr>
          <w:p w14:paraId="3188DB3B" w14:textId="04F732D8" w:rsidR="00E644BA" w:rsidRPr="00BD4A7F" w:rsidRDefault="00E644BA" w:rsidP="009E712A">
            <w:pPr>
              <w:pStyle w:val="Balk3"/>
              <w:outlineLvl w:val="2"/>
            </w:pPr>
            <w:r w:rsidRPr="00BD4A7F">
              <w:lastRenderedPageBreak/>
              <w:t>Kurumun kamuoyunu bilgilendirme faaliyetleri kurumsal amaçlar ve değerler doğrultu</w:t>
            </w:r>
            <w:r w:rsidRPr="00BD4A7F">
              <w:lastRenderedPageBreak/>
              <w:t>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7A900F8F" w14:textId="77777777" w:rsidR="005D5542" w:rsidRPr="00BD4A7F" w:rsidRDefault="005D5542" w:rsidP="009E712A">
      <w:pPr>
        <w:pStyle w:val="Balk3"/>
      </w:pPr>
    </w:p>
    <w:p w14:paraId="03B1DF48" w14:textId="72621574" w:rsidR="005D5542" w:rsidRPr="00BD4A7F" w:rsidRDefault="005D5542" w:rsidP="00155856">
      <w:pPr>
        <w:pStyle w:val="Balk4"/>
        <w:ind w:right="63"/>
        <w:jc w:val="both"/>
      </w:pPr>
      <w:r w:rsidRPr="00BD4A7F">
        <w:t>Kanıtlar</w:t>
      </w:r>
    </w:p>
    <w:p w14:paraId="71ABBDA4" w14:textId="77777777" w:rsidR="004C2D62" w:rsidRDefault="004C2D62" w:rsidP="00155856">
      <w:pPr>
        <w:pStyle w:val="Balk4"/>
        <w:numPr>
          <w:ilvl w:val="0"/>
          <w:numId w:val="3"/>
        </w:numPr>
        <w:ind w:right="63"/>
        <w:jc w:val="both"/>
        <w:rPr>
          <w:b w:val="0"/>
        </w:rPr>
      </w:pPr>
      <w:proofErr w:type="spellStart"/>
      <w:r>
        <w:rPr>
          <w:b w:val="0"/>
        </w:rPr>
        <w:t>Soyal</w:t>
      </w:r>
      <w:proofErr w:type="spellEnd"/>
      <w:r>
        <w:rPr>
          <w:b w:val="0"/>
        </w:rPr>
        <w:t xml:space="preserve"> medya hesapları</w:t>
      </w:r>
    </w:p>
    <w:p w14:paraId="228229AE" w14:textId="572AF73F" w:rsidR="0044544F" w:rsidRDefault="004C2D62" w:rsidP="00155856">
      <w:pPr>
        <w:pStyle w:val="Balk4"/>
        <w:numPr>
          <w:ilvl w:val="0"/>
          <w:numId w:val="3"/>
        </w:numPr>
        <w:ind w:right="63"/>
        <w:jc w:val="both"/>
        <w:rPr>
          <w:b w:val="0"/>
        </w:rPr>
      </w:pPr>
      <w:proofErr w:type="spellStart"/>
      <w:r>
        <w:rPr>
          <w:b w:val="0"/>
        </w:rPr>
        <w:t>Wweb</w:t>
      </w:r>
      <w:proofErr w:type="spellEnd"/>
      <w:r>
        <w:rPr>
          <w:b w:val="0"/>
        </w:rPr>
        <w:t xml:space="preserve"> sayfası</w:t>
      </w:r>
    </w:p>
    <w:p w14:paraId="265BFDDC" w14:textId="58ED9DFD" w:rsidR="004C2D62" w:rsidRPr="00BD4A7F" w:rsidRDefault="004C2D62" w:rsidP="00155856">
      <w:pPr>
        <w:pStyle w:val="Balk4"/>
        <w:numPr>
          <w:ilvl w:val="0"/>
          <w:numId w:val="3"/>
        </w:numPr>
        <w:ind w:right="63"/>
        <w:jc w:val="both"/>
        <w:rPr>
          <w:b w:val="0"/>
        </w:rPr>
      </w:pPr>
      <w:r>
        <w:rPr>
          <w:b w:val="0"/>
        </w:rPr>
        <w:t>SMS bilgilendirme servisi</w:t>
      </w:r>
    </w:p>
    <w:p w14:paraId="71CB3F3A" w14:textId="77777777" w:rsidR="00BE246A" w:rsidRPr="00BD4A7F" w:rsidRDefault="00BE246A" w:rsidP="009E712A">
      <w:pPr>
        <w:pStyle w:val="Balk3"/>
        <w:rPr>
          <w:lang w:eastAsia="tr-TR"/>
        </w:rPr>
      </w:pPr>
    </w:p>
    <w:p w14:paraId="1D45994C" w14:textId="77777777" w:rsidR="00BE246A" w:rsidRPr="00BD4A7F" w:rsidRDefault="00BE246A" w:rsidP="009E712A">
      <w:pPr>
        <w:pStyle w:val="Balk3"/>
        <w:rPr>
          <w:lang w:eastAsia="tr-TR"/>
        </w:rPr>
      </w:pPr>
      <w:r w:rsidRPr="00BD4A7F">
        <w:rPr>
          <w:lang w:eastAsia="tr-TR"/>
        </w:rPr>
        <w:t>E.</w:t>
      </w:r>
      <w:proofErr w:type="gramStart"/>
      <w:r w:rsidRPr="00BD4A7F">
        <w:rPr>
          <w:lang w:eastAsia="tr-TR"/>
        </w:rPr>
        <w:t>5.2</w:t>
      </w:r>
      <w:proofErr w:type="gramEnd"/>
      <w:r w:rsidRPr="00BD4A7F">
        <w:rPr>
          <w:lang w:eastAsia="tr-TR"/>
        </w:rPr>
        <w:t>. Hesap verme yöntemleri</w:t>
      </w:r>
    </w:p>
    <w:p w14:paraId="68BDD7FF" w14:textId="77777777" w:rsidR="005D5542" w:rsidRPr="00BD4A7F" w:rsidRDefault="005D5542" w:rsidP="009E712A">
      <w:pPr>
        <w:pStyle w:val="Balk3"/>
      </w:pPr>
    </w:p>
    <w:p w14:paraId="56145343" w14:textId="66486C5F" w:rsidR="005D5542" w:rsidRPr="00BD4A7F" w:rsidRDefault="005D5542" w:rsidP="00155856">
      <w:pPr>
        <w:pStyle w:val="Balk4"/>
        <w:ind w:right="63"/>
        <w:jc w:val="center"/>
      </w:pPr>
      <w:r w:rsidRPr="00BD4A7F">
        <w:lastRenderedPageBreak/>
        <w:t>Olgunluk düzeyi</w:t>
      </w:r>
      <w:r w:rsidR="004C2D62">
        <w:t>: 4</w:t>
      </w:r>
    </w:p>
    <w:p w14:paraId="64CB1451" w14:textId="77777777" w:rsidR="005D5542" w:rsidRPr="00BD4A7F" w:rsidRDefault="005D5542" w:rsidP="009E712A">
      <w:pPr>
        <w:pStyle w:val="Balk3"/>
      </w:pPr>
    </w:p>
    <w:tbl>
      <w:tblPr>
        <w:tblStyle w:val="TabloKlavuzu"/>
        <w:tblW w:w="0" w:type="auto"/>
        <w:tblInd w:w="507" w:type="dxa"/>
        <w:tblLook w:val="04A0" w:firstRow="1" w:lastRow="0" w:firstColumn="1" w:lastColumn="0" w:noHBand="0" w:noVBand="1"/>
      </w:tblPr>
      <w:tblGrid>
        <w:gridCol w:w="1343"/>
        <w:gridCol w:w="1993"/>
        <w:gridCol w:w="2140"/>
        <w:gridCol w:w="1889"/>
        <w:gridCol w:w="1820"/>
      </w:tblGrid>
      <w:tr w:rsidR="005D5542" w:rsidRPr="00BD4A7F" w14:paraId="1B861296" w14:textId="77777777" w:rsidTr="005D5542">
        <w:tc>
          <w:tcPr>
            <w:tcW w:w="1836" w:type="dxa"/>
            <w:shd w:val="clear" w:color="auto" w:fill="auto"/>
          </w:tcPr>
          <w:p w14:paraId="5DD7659B" w14:textId="77777777" w:rsidR="005D5542" w:rsidRPr="00BD4A7F" w:rsidRDefault="005D5542" w:rsidP="009E712A">
            <w:pPr>
              <w:pStyle w:val="Balk3"/>
              <w:outlineLvl w:val="2"/>
            </w:pPr>
            <w:r w:rsidRPr="00BD4A7F">
              <w:t>1</w:t>
            </w:r>
          </w:p>
        </w:tc>
        <w:tc>
          <w:tcPr>
            <w:tcW w:w="1836" w:type="dxa"/>
            <w:shd w:val="clear" w:color="auto" w:fill="auto"/>
          </w:tcPr>
          <w:p w14:paraId="2B61C0A7" w14:textId="77777777" w:rsidR="005D5542" w:rsidRPr="00BD4A7F" w:rsidRDefault="005D5542" w:rsidP="009E712A">
            <w:pPr>
              <w:pStyle w:val="Balk3"/>
              <w:outlineLvl w:val="2"/>
            </w:pPr>
            <w:r w:rsidRPr="00BD4A7F">
              <w:t>2</w:t>
            </w:r>
          </w:p>
        </w:tc>
        <w:tc>
          <w:tcPr>
            <w:tcW w:w="1837" w:type="dxa"/>
            <w:shd w:val="clear" w:color="auto" w:fill="auto"/>
          </w:tcPr>
          <w:p w14:paraId="60289C3C" w14:textId="77777777" w:rsidR="005D5542" w:rsidRPr="00BD4A7F" w:rsidRDefault="005D5542" w:rsidP="009E712A">
            <w:pPr>
              <w:pStyle w:val="Balk3"/>
              <w:outlineLvl w:val="2"/>
            </w:pPr>
            <w:r w:rsidRPr="00BD4A7F">
              <w:t>3</w:t>
            </w:r>
          </w:p>
        </w:tc>
        <w:tc>
          <w:tcPr>
            <w:tcW w:w="1838" w:type="dxa"/>
            <w:shd w:val="clear" w:color="auto" w:fill="auto"/>
          </w:tcPr>
          <w:p w14:paraId="10FE9446" w14:textId="77777777" w:rsidR="005D5542" w:rsidRPr="00BD4A7F" w:rsidRDefault="005D5542" w:rsidP="009E712A">
            <w:pPr>
              <w:pStyle w:val="Balk3"/>
              <w:outlineLvl w:val="2"/>
            </w:pPr>
            <w:r w:rsidRPr="00BD4A7F">
              <w:t>4</w:t>
            </w:r>
          </w:p>
        </w:tc>
        <w:tc>
          <w:tcPr>
            <w:tcW w:w="1838" w:type="dxa"/>
            <w:shd w:val="clear" w:color="auto" w:fill="auto"/>
          </w:tcPr>
          <w:p w14:paraId="118AF92E" w14:textId="77777777" w:rsidR="005D5542" w:rsidRPr="00BD4A7F" w:rsidRDefault="005D5542" w:rsidP="009E712A">
            <w:pPr>
              <w:pStyle w:val="Balk3"/>
              <w:outlineLvl w:val="2"/>
            </w:pPr>
            <w:r w:rsidRPr="00BD4A7F">
              <w:t>5</w:t>
            </w:r>
          </w:p>
        </w:tc>
      </w:tr>
      <w:tr w:rsidR="00E644BA" w:rsidRPr="00BD4A7F" w14:paraId="1D9FDB46" w14:textId="77777777" w:rsidTr="005D5542">
        <w:tc>
          <w:tcPr>
            <w:tcW w:w="1836" w:type="dxa"/>
            <w:shd w:val="clear" w:color="auto" w:fill="auto"/>
          </w:tcPr>
          <w:p w14:paraId="5472E69B"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hesap verme yöntemleri ve mekanizmaları bulunmamaktadır.</w:t>
            </w:r>
          </w:p>
          <w:p w14:paraId="0183B2CD" w14:textId="77777777" w:rsidR="00E644BA" w:rsidRPr="00BD4A7F" w:rsidRDefault="00E644BA" w:rsidP="009E712A">
            <w:pPr>
              <w:pStyle w:val="Balk3"/>
              <w:outlineLvl w:val="2"/>
            </w:pPr>
          </w:p>
        </w:tc>
        <w:tc>
          <w:tcPr>
            <w:tcW w:w="1836" w:type="dxa"/>
            <w:shd w:val="clear" w:color="auto" w:fill="auto"/>
          </w:tcPr>
          <w:p w14:paraId="346F1FB1" w14:textId="5705B388" w:rsidR="00E644BA" w:rsidRPr="00BD4A7F" w:rsidRDefault="00E644BA" w:rsidP="009E712A">
            <w:pPr>
              <w:pStyle w:val="Balk3"/>
              <w:outlineLvl w:val="2"/>
            </w:pPr>
            <w:r w:rsidRPr="00BD4A7F">
              <w:t>Kurum hesap vermeyi ilkesel olarak benimsemiş, yöntem ve süreçlerini belirlemiştir. Ancak bu ilkeler ve süreçler doğrultusunda yapılmış uygulamalar bulunmamaktadır veya uygulamalar tüm alanları kapsamamaktadır.</w:t>
            </w:r>
          </w:p>
        </w:tc>
        <w:tc>
          <w:tcPr>
            <w:tcW w:w="1837" w:type="dxa"/>
            <w:shd w:val="clear" w:color="auto" w:fill="auto"/>
          </w:tcPr>
          <w:p w14:paraId="261F8C24" w14:textId="10C53F7A" w:rsidR="00E644BA" w:rsidRPr="00BD4A7F" w:rsidRDefault="00E644BA" w:rsidP="009E712A">
            <w:pPr>
              <w:pStyle w:val="Balk3"/>
              <w:outlineLvl w:val="2"/>
            </w:pPr>
            <w:r w:rsidRPr="00BD4A7F">
              <w:t xml:space="preserve">Kurumun hesap vermek üzere benimsemiş olduğu ilkeler ve süreçler doğrultusunda yaptığı uygulamalardan bazı sonuçlar elde edilmiştir.  Ancak bu uygulamaların sonuçları izlenmemekte veya karar almalarda kullanılmamaktadır.  </w:t>
            </w:r>
          </w:p>
        </w:tc>
        <w:tc>
          <w:tcPr>
            <w:tcW w:w="1838" w:type="dxa"/>
            <w:shd w:val="clear" w:color="auto" w:fill="auto"/>
          </w:tcPr>
          <w:p w14:paraId="235000F5" w14:textId="3541FCF7" w:rsidR="00E644BA" w:rsidRPr="00BD4A7F" w:rsidRDefault="00E644BA" w:rsidP="009E712A">
            <w:pPr>
              <w:pStyle w:val="Balk3"/>
              <w:outlineLvl w:val="2"/>
            </w:pPr>
            <w:r w:rsidRPr="00BD4A7F">
              <w:t>Kurumun hesap verme faaliyetleri sonucunda el</w:t>
            </w:r>
            <w:r w:rsidR="00C5581E" w:rsidRPr="00BD4A7F">
              <w:t xml:space="preserve">de edilen bulgular izlenmekte, </w:t>
            </w:r>
            <w:r w:rsidRPr="00BD4A7F">
              <w:t>paydaş görüşleri alınmakta ve izlem sonuçları paydaşlarla birlikte değerlendirilerek önlemler alınmaktadır.</w:t>
            </w:r>
          </w:p>
        </w:tc>
        <w:tc>
          <w:tcPr>
            <w:tcW w:w="1838" w:type="dxa"/>
            <w:shd w:val="clear" w:color="auto" w:fill="auto"/>
          </w:tcPr>
          <w:p w14:paraId="4F4177DB" w14:textId="5A71C562" w:rsidR="00E644BA" w:rsidRPr="00BD4A7F" w:rsidRDefault="00E644BA" w:rsidP="009E712A">
            <w:pPr>
              <w:pStyle w:val="Balk3"/>
              <w:outlineLvl w:val="2"/>
            </w:pPr>
            <w:r w:rsidRPr="00BD4A7F">
              <w:t>Kurumun hesap verme ilkeleri,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18ABCBF9" w14:textId="77777777" w:rsidR="005D5542" w:rsidRPr="00BD4A7F" w:rsidRDefault="005D5542" w:rsidP="009E712A">
      <w:pPr>
        <w:pStyle w:val="Balk3"/>
      </w:pPr>
    </w:p>
    <w:p w14:paraId="11BCC423" w14:textId="505DE26A" w:rsidR="005D5542" w:rsidRPr="00BD4A7F" w:rsidRDefault="005D5542" w:rsidP="00155856">
      <w:pPr>
        <w:pStyle w:val="Balk4"/>
        <w:ind w:right="63"/>
        <w:jc w:val="both"/>
      </w:pPr>
      <w:r w:rsidRPr="00BD4A7F">
        <w:lastRenderedPageBreak/>
        <w:t>Kanıtlar</w:t>
      </w:r>
    </w:p>
    <w:p w14:paraId="7AF4E0F9" w14:textId="7259E716" w:rsidR="0044544F" w:rsidRPr="00BD4A7F" w:rsidRDefault="004C2D62" w:rsidP="00155856">
      <w:pPr>
        <w:pStyle w:val="Balk4"/>
        <w:numPr>
          <w:ilvl w:val="0"/>
          <w:numId w:val="3"/>
        </w:numPr>
        <w:ind w:right="63"/>
        <w:jc w:val="both"/>
        <w:rPr>
          <w:b w:val="0"/>
        </w:rPr>
      </w:pPr>
      <w:r>
        <w:rPr>
          <w:b w:val="0"/>
        </w:rPr>
        <w:t>Kamu denetim araçları</w:t>
      </w:r>
    </w:p>
    <w:p w14:paraId="1216AA97" w14:textId="2129A8CF" w:rsidR="001F55A4" w:rsidRPr="00BD4A7F"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563DC28C" w14:textId="5812748A" w:rsidR="0044544F" w:rsidRPr="00BD4A7F" w:rsidRDefault="0044544F"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0A9B1C41" w14:textId="55D5C511" w:rsidR="001F55A4" w:rsidRPr="00BD4A7F" w:rsidRDefault="001F55A4" w:rsidP="00155856">
      <w:pPr>
        <w:widowControl/>
        <w:ind w:right="63"/>
        <w:contextualSpacing/>
        <w:jc w:val="both"/>
        <w:rPr>
          <w:rFonts w:ascii="Times New Roman" w:eastAsia="Times New Roman" w:hAnsi="Times New Roman" w:cs="Times New Roman"/>
          <w:color w:val="000000" w:themeColor="text1"/>
          <w:sz w:val="24"/>
          <w:szCs w:val="24"/>
          <w:lang w:eastAsia="tr-TR"/>
        </w:rPr>
      </w:pPr>
    </w:p>
    <w:p w14:paraId="7B97A255" w14:textId="4D1D9F10" w:rsidR="00B222D7" w:rsidRPr="00BD4A7F" w:rsidRDefault="00C91C0E" w:rsidP="004D664C">
      <w:pPr>
        <w:pStyle w:val="Balk1"/>
        <w:spacing w:before="120"/>
        <w:ind w:right="63"/>
        <w:jc w:val="both"/>
        <w:rPr>
          <w:rFonts w:cs="Times New Roman"/>
          <w:color w:val="2E74B5" w:themeColor="accent1" w:themeShade="BF"/>
        </w:rPr>
      </w:pPr>
      <w:bookmarkStart w:id="41" w:name="_Toc31363203"/>
      <w:bookmarkEnd w:id="36"/>
      <w:r w:rsidRPr="00BD4A7F">
        <w:rPr>
          <w:rFonts w:cs="Times New Roman"/>
          <w:color w:val="2E74B5" w:themeColor="accent1" w:themeShade="BF"/>
        </w:rPr>
        <w:t>SONUÇ VE DEĞERLENDİRME</w:t>
      </w:r>
      <w:bookmarkEnd w:id="41"/>
    </w:p>
    <w:p w14:paraId="105EFEBB" w14:textId="77777777" w:rsidR="003D1472" w:rsidRDefault="003D1472" w:rsidP="003D1472">
      <w:pPr>
        <w:rPr>
          <w:rStyle w:val="Balk2Char"/>
        </w:rPr>
      </w:pPr>
      <w:bookmarkStart w:id="42" w:name="_Toc422444"/>
    </w:p>
    <w:p w14:paraId="2BD4BE3A" w14:textId="156CF77C" w:rsidR="003D1472" w:rsidRPr="00A01EE5" w:rsidRDefault="003D1472" w:rsidP="00A01EE5">
      <w:pPr>
        <w:pStyle w:val="Balk2"/>
        <w:rPr>
          <w:rStyle w:val="Balk2Char"/>
          <w:b/>
          <w:bCs/>
        </w:rPr>
      </w:pPr>
      <w:bookmarkStart w:id="43" w:name="_Toc31363204"/>
      <w:r w:rsidRPr="00A01EE5">
        <w:rPr>
          <w:rStyle w:val="Balk2Char"/>
          <w:b/>
          <w:bCs/>
        </w:rPr>
        <w:t>Kalite Güvencesi Sistemi</w:t>
      </w:r>
      <w:bookmarkEnd w:id="42"/>
      <w:bookmarkEnd w:id="43"/>
    </w:p>
    <w:p w14:paraId="1B927D21" w14:textId="0F7A9144" w:rsidR="003D1472" w:rsidRPr="00A01EE5" w:rsidRDefault="003D1472" w:rsidP="00A01EE5">
      <w:pPr>
        <w:pStyle w:val="AralkYok"/>
        <w:ind w:firstLine="567"/>
        <w:jc w:val="both"/>
        <w:rPr>
          <w:rStyle w:val="Balk2Char"/>
          <w:rFonts w:eastAsiaTheme="minorHAnsi"/>
          <w:b w:val="0"/>
          <w:bCs w:val="0"/>
        </w:rPr>
      </w:pPr>
      <w:bookmarkStart w:id="44" w:name="_Toc422445"/>
      <w:bookmarkStart w:id="45" w:name="_Toc31363205"/>
      <w:r w:rsidRPr="00A01EE5">
        <w:rPr>
          <w:rStyle w:val="Balk2Char"/>
          <w:rFonts w:eastAsiaTheme="minorHAnsi"/>
          <w:b w:val="0"/>
          <w:bCs w:val="0"/>
        </w:rPr>
        <w:t xml:space="preserve">Kalite Güvence sistemi kapsamında SWOT Analizi, Paydaş Analizi, Risk Analizi, Hizmet Standartları Çizelgesi ve Fakülte Süreç Yönetimi El Kitabı hazırlanarak Üniversitemizin belirlemiş olduğu kalite politikası ile Fakültemizin </w:t>
      </w:r>
      <w:proofErr w:type="gramStart"/>
      <w:r w:rsidRPr="00A01EE5">
        <w:rPr>
          <w:rStyle w:val="Balk2Char"/>
          <w:rFonts w:eastAsiaTheme="minorHAnsi"/>
          <w:b w:val="0"/>
          <w:bCs w:val="0"/>
        </w:rPr>
        <w:t>misyon</w:t>
      </w:r>
      <w:proofErr w:type="gramEnd"/>
      <w:r w:rsidRPr="00A01EE5">
        <w:rPr>
          <w:rStyle w:val="Balk2Char"/>
          <w:rFonts w:eastAsiaTheme="minorHAnsi"/>
          <w:b w:val="0"/>
          <w:bCs w:val="0"/>
        </w:rPr>
        <w:t xml:space="preserve"> ve vizyonu doğrultusunda hızlı ve etkili bir şekilde uyum faaliyetleri gerçekleştirilerek kurumsallaşma adına gerekli bütün adımlar atılmıştır.</w:t>
      </w:r>
      <w:bookmarkEnd w:id="44"/>
      <w:bookmarkEnd w:id="45"/>
    </w:p>
    <w:p w14:paraId="5DD72E75" w14:textId="77777777" w:rsidR="003D1472" w:rsidRPr="00A01EE5" w:rsidRDefault="003D1472" w:rsidP="00A01EE5">
      <w:pPr>
        <w:pStyle w:val="AralkYok"/>
        <w:jc w:val="both"/>
        <w:rPr>
          <w:rStyle w:val="Balk2Char"/>
          <w:rFonts w:eastAsiaTheme="minorHAnsi"/>
          <w:b w:val="0"/>
          <w:bCs w:val="0"/>
        </w:rPr>
      </w:pPr>
      <w:bookmarkStart w:id="46" w:name="_Toc422446"/>
      <w:bookmarkStart w:id="47" w:name="_Toc31363206"/>
      <w:r w:rsidRPr="00A01EE5">
        <w:rPr>
          <w:rStyle w:val="Balk2Char"/>
          <w:rFonts w:eastAsiaTheme="minorHAnsi"/>
          <w:b w:val="0"/>
          <w:bCs w:val="0"/>
        </w:rPr>
        <w:t>Fakültemiz bünyesinde yürütülen bütün idari ve akademik işlemlerin Kalite Yönetim Süreci kapsamında verimli, şeffaf, hesap verilebilir ve kurumsal bütünlük içerisinde yürütülmesi sağlanacaktır.</w:t>
      </w:r>
      <w:bookmarkEnd w:id="46"/>
      <w:bookmarkEnd w:id="47"/>
    </w:p>
    <w:p w14:paraId="231E25AF" w14:textId="77777777" w:rsidR="003D1472" w:rsidRPr="00A01EE5" w:rsidRDefault="003D1472" w:rsidP="00A01EE5">
      <w:pPr>
        <w:pStyle w:val="AralkYok"/>
        <w:jc w:val="both"/>
        <w:rPr>
          <w:rStyle w:val="Balk2Char"/>
          <w:rFonts w:eastAsiaTheme="minorHAnsi"/>
          <w:b w:val="0"/>
          <w:bCs w:val="0"/>
        </w:rPr>
      </w:pPr>
      <w:bookmarkStart w:id="48" w:name="_Toc422447"/>
      <w:bookmarkStart w:id="49" w:name="_Toc31363207"/>
      <w:r w:rsidRPr="00A01EE5">
        <w:rPr>
          <w:rStyle w:val="Balk2Char"/>
          <w:rFonts w:eastAsiaTheme="minorHAnsi"/>
          <w:b w:val="0"/>
          <w:bCs w:val="0"/>
        </w:rPr>
        <w:t>Uygulanan değerlendirme ve denetleme işlemleriyle değişen iş ve yaşam koşullarıyla ortaya çıkan yeni şartların doğuracağı ihtiyaçlar doğrultusunda sürekli bir iyileştirme ve geliştirme faaliyeti yürütülecektir.</w:t>
      </w:r>
      <w:bookmarkEnd w:id="48"/>
      <w:bookmarkEnd w:id="49"/>
    </w:p>
    <w:p w14:paraId="5698629F" w14:textId="77777777" w:rsidR="003D1472" w:rsidRPr="00A01EE5" w:rsidRDefault="003D1472" w:rsidP="00A01EE5">
      <w:pPr>
        <w:pStyle w:val="AralkYok"/>
        <w:jc w:val="both"/>
        <w:rPr>
          <w:rStyle w:val="Balk2Char"/>
          <w:rFonts w:eastAsiaTheme="minorHAnsi"/>
          <w:b w:val="0"/>
          <w:bCs w:val="0"/>
        </w:rPr>
      </w:pPr>
    </w:p>
    <w:p w14:paraId="2F0C4282" w14:textId="77777777" w:rsidR="003D1472" w:rsidRPr="00A01EE5" w:rsidRDefault="003D1472" w:rsidP="00A01EE5">
      <w:pPr>
        <w:pStyle w:val="Balk2"/>
        <w:rPr>
          <w:rStyle w:val="Balk2Char"/>
          <w:b/>
          <w:bCs/>
        </w:rPr>
      </w:pPr>
      <w:bookmarkStart w:id="50" w:name="_Toc422448"/>
      <w:bookmarkStart w:id="51" w:name="_Toc31363208"/>
      <w:r w:rsidRPr="00A01EE5">
        <w:rPr>
          <w:rStyle w:val="Balk2Char"/>
          <w:b/>
          <w:bCs/>
        </w:rPr>
        <w:t>Eğitim-Öğretim</w:t>
      </w:r>
      <w:bookmarkEnd w:id="50"/>
      <w:bookmarkEnd w:id="51"/>
    </w:p>
    <w:p w14:paraId="0460396A" w14:textId="7AED1C39" w:rsidR="003D1472" w:rsidRPr="00A01EE5" w:rsidRDefault="003D1472" w:rsidP="00A01EE5">
      <w:pPr>
        <w:pStyle w:val="AralkYok"/>
        <w:ind w:firstLine="567"/>
        <w:jc w:val="both"/>
        <w:rPr>
          <w:rStyle w:val="Balk2Char"/>
          <w:rFonts w:eastAsiaTheme="minorHAnsi"/>
          <w:b w:val="0"/>
          <w:bCs w:val="0"/>
        </w:rPr>
      </w:pPr>
      <w:bookmarkStart w:id="52" w:name="_Toc422449"/>
      <w:bookmarkStart w:id="53" w:name="_Toc31363209"/>
      <w:r w:rsidRPr="00A01EE5">
        <w:rPr>
          <w:rStyle w:val="Balk2Char"/>
          <w:rFonts w:eastAsiaTheme="minorHAnsi"/>
          <w:b w:val="0"/>
          <w:bCs w:val="0"/>
        </w:rPr>
        <w:t xml:space="preserve">YÖK tarafından belirlenen müfredat ve akademik personelin uzmanlık alanlarına göre </w:t>
      </w:r>
      <w:proofErr w:type="spellStart"/>
      <w:r w:rsidRPr="00A01EE5">
        <w:rPr>
          <w:rStyle w:val="Balk2Char"/>
          <w:rFonts w:eastAsiaTheme="minorHAnsi"/>
          <w:b w:val="0"/>
          <w:bCs w:val="0"/>
        </w:rPr>
        <w:t>müfredatlara</w:t>
      </w:r>
      <w:proofErr w:type="spellEnd"/>
      <w:r w:rsidRPr="00A01EE5">
        <w:rPr>
          <w:rStyle w:val="Balk2Char"/>
          <w:rFonts w:eastAsiaTheme="minorHAnsi"/>
          <w:b w:val="0"/>
          <w:bCs w:val="0"/>
        </w:rPr>
        <w:t xml:space="preserve"> eklenen seçmeli derslerle birlikte öğretmen adaylarımızın ilimize, bölgemize ve ülkemize en verimli şekilde hizmet edebilecek potansiyelde eğitim öğretim hizmeti almaları için idari ve akademik personelimiz özverili bir şekilde çalışmaktadır. 79 akademik ve 8 idari personel kadromuz iş ve işlemlerin gerektirdiği usul ve esaslar çerçevesinde çalışmakta, gerekli fiziki imkânlara ve eğitim birikimine sahip haldedir.</w:t>
      </w:r>
      <w:bookmarkEnd w:id="52"/>
      <w:bookmarkEnd w:id="53"/>
    </w:p>
    <w:p w14:paraId="7A875638" w14:textId="77777777" w:rsidR="003D1472" w:rsidRPr="00A01EE5" w:rsidRDefault="003D1472" w:rsidP="00A01EE5">
      <w:pPr>
        <w:pStyle w:val="AralkYok"/>
        <w:jc w:val="both"/>
        <w:rPr>
          <w:rStyle w:val="Balk2Char"/>
          <w:rFonts w:eastAsiaTheme="minorHAnsi"/>
          <w:b w:val="0"/>
          <w:bCs w:val="0"/>
        </w:rPr>
      </w:pPr>
      <w:bookmarkStart w:id="54" w:name="_Toc422450"/>
      <w:bookmarkStart w:id="55" w:name="_Toc31363210"/>
      <w:r w:rsidRPr="00A01EE5">
        <w:rPr>
          <w:rStyle w:val="Balk2Char"/>
          <w:rFonts w:eastAsiaTheme="minorHAnsi"/>
          <w:b w:val="0"/>
          <w:bCs w:val="0"/>
        </w:rPr>
        <w:t>Öğrencilerimizi merkeze alan, paydaşlarımızdan gelen geri bildirimlerle kendisini sürekli yenileyen ve güncel tutan bir eğitim öğretim sistemi oluşturulmuştur.</w:t>
      </w:r>
      <w:bookmarkEnd w:id="54"/>
      <w:bookmarkEnd w:id="55"/>
    </w:p>
    <w:p w14:paraId="3503A3D2" w14:textId="77777777" w:rsidR="003D1472" w:rsidRPr="00A01EE5" w:rsidRDefault="003D1472" w:rsidP="00A01EE5">
      <w:pPr>
        <w:pStyle w:val="AralkYok"/>
        <w:jc w:val="both"/>
        <w:rPr>
          <w:rStyle w:val="Balk2Char"/>
          <w:rFonts w:eastAsiaTheme="minorHAnsi"/>
          <w:b w:val="0"/>
          <w:bCs w:val="0"/>
        </w:rPr>
      </w:pPr>
    </w:p>
    <w:p w14:paraId="67B08455" w14:textId="77777777" w:rsidR="003D1472" w:rsidRPr="00A01EE5" w:rsidRDefault="003D1472" w:rsidP="00A01EE5">
      <w:pPr>
        <w:pStyle w:val="Balk2"/>
        <w:rPr>
          <w:rStyle w:val="Balk2Char"/>
          <w:b/>
          <w:bCs/>
        </w:rPr>
      </w:pPr>
      <w:bookmarkStart w:id="56" w:name="_Toc422451"/>
      <w:bookmarkStart w:id="57" w:name="_Toc31363211"/>
      <w:r w:rsidRPr="00A01EE5">
        <w:rPr>
          <w:rStyle w:val="Balk2Char"/>
          <w:b/>
          <w:bCs/>
        </w:rPr>
        <w:t>Araştırma, Geliştirme ve Toplumsal Katkı</w:t>
      </w:r>
      <w:bookmarkEnd w:id="56"/>
      <w:bookmarkEnd w:id="57"/>
    </w:p>
    <w:p w14:paraId="79D190EF" w14:textId="4C0032A2" w:rsidR="003D1472" w:rsidRPr="00A01EE5" w:rsidRDefault="003D1472" w:rsidP="00A01EE5">
      <w:pPr>
        <w:pStyle w:val="AralkYok"/>
        <w:ind w:firstLine="567"/>
        <w:jc w:val="both"/>
        <w:rPr>
          <w:rStyle w:val="Balk2Char"/>
          <w:rFonts w:eastAsiaTheme="minorHAnsi"/>
          <w:b w:val="0"/>
          <w:bCs w:val="0"/>
        </w:rPr>
      </w:pPr>
      <w:bookmarkStart w:id="58" w:name="_Toc422452"/>
      <w:bookmarkStart w:id="59" w:name="_Toc31363212"/>
      <w:r w:rsidRPr="00A01EE5">
        <w:rPr>
          <w:rStyle w:val="Balk2Char"/>
          <w:rFonts w:eastAsiaTheme="minorHAnsi"/>
          <w:b w:val="0"/>
          <w:bCs w:val="0"/>
        </w:rPr>
        <w:t>Üniversitemizin ve Fakültemizin belirlemiş olduğu stratejik hedefler doğrultusunda akademik personelimiz uzmanlık alanlarıyla ilgili olarak akademik çalışmalar yapmakta, bu çalışmalar için Üniversitemiz Senatosunca belirlene</w:t>
      </w:r>
      <w:r w:rsidR="002652A0" w:rsidRPr="00A01EE5">
        <w:rPr>
          <w:rStyle w:val="Balk2Char"/>
          <w:rFonts w:eastAsiaTheme="minorHAnsi"/>
          <w:b w:val="0"/>
          <w:bCs w:val="0"/>
        </w:rPr>
        <w:t>n</w:t>
      </w:r>
      <w:r w:rsidRPr="00A01EE5">
        <w:rPr>
          <w:rStyle w:val="Balk2Char"/>
          <w:rFonts w:eastAsiaTheme="minorHAnsi"/>
          <w:b w:val="0"/>
          <w:bCs w:val="0"/>
        </w:rPr>
        <w:t xml:space="preserve"> esaslar çerçevesinde maddi destek sunulmaktadır. Laboratuvar ve atölyelerimizde öğrencilerimizin çalışmalar yapmaları sağlanmaktadır. Faaliyet raporlarımızda değinildiği üzere ulusal ve uluslararası akademik yayın, kitap, TÜBİTAK ve BAP projeleri ile ilimize, bölgemize ve ülkenin bilimsel birikimine ve ekonomisine katkı yapılmaktadır.</w:t>
      </w:r>
      <w:bookmarkEnd w:id="58"/>
      <w:bookmarkEnd w:id="59"/>
    </w:p>
    <w:p w14:paraId="77B21BC7" w14:textId="77777777" w:rsidR="003D1472" w:rsidRPr="00A01EE5" w:rsidRDefault="003D1472" w:rsidP="00A01EE5">
      <w:pPr>
        <w:pStyle w:val="AralkYok"/>
        <w:jc w:val="both"/>
        <w:rPr>
          <w:rStyle w:val="Balk2Char"/>
          <w:rFonts w:eastAsiaTheme="minorHAnsi"/>
          <w:b w:val="0"/>
          <w:bCs w:val="0"/>
        </w:rPr>
      </w:pPr>
    </w:p>
    <w:p w14:paraId="06E0A459" w14:textId="77777777" w:rsidR="003D1472" w:rsidRPr="00A01EE5" w:rsidRDefault="003D1472" w:rsidP="00A01EE5">
      <w:pPr>
        <w:pStyle w:val="Balk2"/>
      </w:pPr>
      <w:bookmarkStart w:id="60" w:name="_Toc422453"/>
      <w:bookmarkStart w:id="61" w:name="_Toc31363213"/>
      <w:r w:rsidRPr="00A01EE5">
        <w:rPr>
          <w:rStyle w:val="Balk2Char"/>
          <w:b/>
          <w:bCs/>
        </w:rPr>
        <w:t>Yönetim Sistemi</w:t>
      </w:r>
      <w:bookmarkEnd w:id="60"/>
      <w:bookmarkEnd w:id="61"/>
    </w:p>
    <w:p w14:paraId="730D91F7" w14:textId="77777777" w:rsidR="003D1472" w:rsidRPr="00A01EE5" w:rsidRDefault="003D1472" w:rsidP="00A01EE5">
      <w:pPr>
        <w:pStyle w:val="AralkYok"/>
        <w:ind w:firstLine="567"/>
        <w:jc w:val="both"/>
        <w:rPr>
          <w:rStyle w:val="Balk2Char"/>
          <w:rFonts w:eastAsiaTheme="minorHAnsi"/>
          <w:b w:val="0"/>
          <w:bCs w:val="0"/>
        </w:rPr>
      </w:pPr>
      <w:bookmarkStart w:id="62" w:name="_Toc31363214"/>
      <w:r w:rsidRPr="00A01EE5">
        <w:rPr>
          <w:rStyle w:val="Balk2Char"/>
          <w:rFonts w:eastAsiaTheme="minorHAnsi"/>
          <w:b w:val="0"/>
          <w:bCs w:val="0"/>
        </w:rPr>
        <w:t>2547 Sayılı Kanunu ile Akademik Teşkilat Yönetmeliğinde belirlemiş olan esaslara çerçevesinde bir idari yapılanmaya sahip olan Fakültemiz, yönetsel olarak Fakülte bünyesinde yürütülen bütün idari iş ve işlemlerde adil, şeffaf, hesap verilebilir bir yapıya sahiptir. Personelin görev alanları ve yetkileri kalite yönetim sistemi kapsamında açık bir şekilde belirlenmiştir. Bu kapsamda ortaya konan hizmet standartları bireylerden bağımsız, tam kurumsallaşma adına önemli adımlar atılmış bulunaktadır.</w:t>
      </w:r>
      <w:bookmarkEnd w:id="62"/>
    </w:p>
    <w:p w14:paraId="6AA5B44D" w14:textId="77777777" w:rsidR="003D1472" w:rsidRPr="00A01EE5" w:rsidRDefault="003D1472" w:rsidP="00A01EE5">
      <w:pPr>
        <w:pStyle w:val="AralkYok"/>
        <w:ind w:firstLine="567"/>
        <w:jc w:val="both"/>
        <w:rPr>
          <w:rStyle w:val="Balk2Char"/>
          <w:rFonts w:eastAsiaTheme="minorHAnsi"/>
          <w:b w:val="0"/>
          <w:bCs w:val="0"/>
        </w:rPr>
      </w:pPr>
      <w:bookmarkStart w:id="63" w:name="_Toc31363215"/>
      <w:r w:rsidRPr="00A01EE5">
        <w:rPr>
          <w:rStyle w:val="Balk2Char"/>
          <w:rFonts w:eastAsiaTheme="minorHAnsi"/>
          <w:b w:val="0"/>
          <w:bCs w:val="0"/>
        </w:rPr>
        <w:t xml:space="preserve">Taşınır ve Taşınmaz mallarımızın yönetiminde 5018 sayılı Kamu Malî Yönetimi ve Kontrol Kanununun 44 üncü maddesine dayanılarak hazırlanmış olan Taşınır Mal Yönetmeliğinde belirtilen usul ve esaslar çerçevesinde mal ve malzemelerin elde edilmesi, </w:t>
      </w:r>
      <w:proofErr w:type="gramStart"/>
      <w:r w:rsidRPr="00A01EE5">
        <w:rPr>
          <w:rStyle w:val="Balk2Char"/>
          <w:rFonts w:eastAsiaTheme="minorHAnsi"/>
          <w:b w:val="0"/>
          <w:bCs w:val="0"/>
        </w:rPr>
        <w:t>envanterimizde</w:t>
      </w:r>
      <w:proofErr w:type="gramEnd"/>
      <w:r w:rsidRPr="00A01EE5">
        <w:rPr>
          <w:rStyle w:val="Balk2Char"/>
          <w:rFonts w:eastAsiaTheme="minorHAnsi"/>
          <w:b w:val="0"/>
          <w:bCs w:val="0"/>
        </w:rPr>
        <w:t xml:space="preserve"> bulunan mal ve </w:t>
      </w:r>
      <w:r w:rsidRPr="00A01EE5">
        <w:rPr>
          <w:rStyle w:val="Balk2Char"/>
          <w:rFonts w:eastAsiaTheme="minorHAnsi"/>
          <w:b w:val="0"/>
          <w:bCs w:val="0"/>
        </w:rPr>
        <w:lastRenderedPageBreak/>
        <w:t>malzemelerin kullanılması ve tüketimi aşamalarında Taşınır Kayıt yetkilisi ile Taşınır Kontrol Yetkilisi arasındaki işbirliği ile kamu kaynaklarının etkili, verimli ve hesap verilebilir bir şekilde kullanılması sağlanmaktadır.</w:t>
      </w:r>
      <w:bookmarkEnd w:id="63"/>
    </w:p>
    <w:p w14:paraId="7202ECAC" w14:textId="77777777" w:rsidR="003D1472" w:rsidRPr="00A01EE5" w:rsidRDefault="003D1472" w:rsidP="00A01EE5">
      <w:pPr>
        <w:pStyle w:val="AralkYok"/>
        <w:ind w:firstLine="567"/>
        <w:jc w:val="both"/>
        <w:rPr>
          <w:rStyle w:val="Balk2Char"/>
          <w:rFonts w:eastAsiaTheme="minorHAnsi"/>
          <w:b w:val="0"/>
          <w:bCs w:val="0"/>
        </w:rPr>
      </w:pPr>
      <w:bookmarkStart w:id="64" w:name="_Toc31363216"/>
      <w:r w:rsidRPr="00A01EE5">
        <w:rPr>
          <w:rStyle w:val="Balk2Char"/>
          <w:rFonts w:eastAsiaTheme="minorHAnsi"/>
          <w:b w:val="0"/>
          <w:bCs w:val="0"/>
        </w:rPr>
        <w:t>İdari işlemlerimiz Elektronik Belge Yönetim Sistemi aracılığıyla, personelimizin kişiye özgü şifreleriyle yapılmaktadır. Fakültemizin web sayfası, sosyal medya ve kısa mesajlar aracılığıyla paydaşlarımız sürekli bilgilendirilmektedir.</w:t>
      </w:r>
      <w:bookmarkEnd w:id="64"/>
    </w:p>
    <w:sectPr w:rsidR="003D1472" w:rsidRPr="00A01EE5"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FB80D" w14:textId="77777777" w:rsidR="000E00CD" w:rsidRDefault="000E00CD">
      <w:r>
        <w:separator/>
      </w:r>
    </w:p>
  </w:endnote>
  <w:endnote w:type="continuationSeparator" w:id="0">
    <w:p w14:paraId="29089FCE" w14:textId="77777777" w:rsidR="000E00CD" w:rsidRDefault="000E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sg">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77777777" w:rsidR="00004E90" w:rsidRDefault="00004E90">
    <w:pPr>
      <w:spacing w:line="200" w:lineRule="exact"/>
      <w:rPr>
        <w:sz w:val="20"/>
        <w:szCs w:val="20"/>
      </w:rPr>
    </w:pPr>
    <w:r>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77346DF6" w:rsidR="00004E90" w:rsidRPr="003D6B21" w:rsidRDefault="00004E90"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2.0</w:t>
                          </w:r>
                          <w:proofErr w:type="gramEnd"/>
                          <w:r>
                            <w:rPr>
                              <w:rFonts w:ascii="Times New Roman" w:eastAsia="Times New Roman" w:hAnsi="Times New Roman" w:cs="Times New Roman"/>
                              <w:i/>
                              <w:spacing w:val="-2"/>
                              <w:sz w:val="20"/>
                              <w:szCs w:val="20"/>
                            </w:rPr>
                            <w:t xml:space="preserve"> - 04</w:t>
                          </w:r>
                          <w:r>
                            <w:rPr>
                              <w:rFonts w:ascii="Times New Roman" w:eastAsia="Times New Roman" w:hAnsi="Times New Roman" w:cs="Times New Roman"/>
                              <w:i/>
                              <w:spacing w:val="1"/>
                              <w:sz w:val="20"/>
                              <w:szCs w:val="20"/>
                            </w:rPr>
                            <w:t xml:space="preserve">/12/2019 </w:t>
                          </w:r>
                          <w:r>
                            <w:rPr>
                              <w:rFonts w:ascii="Times New Roman" w:eastAsia="Times New Roman" w:hAnsi="Times New Roman" w:cs="Times New Roman"/>
                              <w:i/>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2FF9C"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77346DF6" w:rsidR="00004E90" w:rsidRPr="003D6B21" w:rsidRDefault="00004E90"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2.0</w:t>
                    </w:r>
                    <w:proofErr w:type="gramEnd"/>
                    <w:r>
                      <w:rPr>
                        <w:rFonts w:ascii="Times New Roman" w:eastAsia="Times New Roman" w:hAnsi="Times New Roman" w:cs="Times New Roman"/>
                        <w:i/>
                        <w:spacing w:val="-2"/>
                        <w:sz w:val="20"/>
                        <w:szCs w:val="20"/>
                      </w:rPr>
                      <w:t xml:space="preserve"> - 04</w:t>
                    </w:r>
                    <w:r>
                      <w:rPr>
                        <w:rFonts w:ascii="Times New Roman" w:eastAsia="Times New Roman" w:hAnsi="Times New Roman" w:cs="Times New Roman"/>
                        <w:i/>
                        <w:spacing w:val="1"/>
                        <w:sz w:val="20"/>
                        <w:szCs w:val="20"/>
                      </w:rPr>
                      <w:t xml:space="preserve">/12/2019 </w:t>
                    </w:r>
                    <w:r>
                      <w:rPr>
                        <w:rFonts w:ascii="Times New Roman" w:eastAsia="Times New Roman" w:hAnsi="Times New Roman" w:cs="Times New Roman"/>
                        <w:i/>
                        <w:sz w:val="20"/>
                        <w:szCs w:val="20"/>
                      </w:rPr>
                      <w:t xml:space="preserve">)                                                                                    </w:t>
                    </w: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38D71" w14:textId="481BAF9C" w:rsidR="00004E90" w:rsidRDefault="00004E90"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2.0</w:t>
    </w:r>
    <w:proofErr w:type="gramEnd"/>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 xml:space="preserve"> 4/12/2019</w:t>
    </w:r>
    <w:r>
      <w:rPr>
        <w:rFonts w:ascii="Times New Roman" w:eastAsia="Times New Roman" w:hAnsi="Times New Roman" w:cs="Times New Roman"/>
        <w:i/>
        <w:sz w:val="20"/>
        <w:szCs w:val="20"/>
      </w:rPr>
      <w:t xml:space="preserve">)                                                                                    </w:t>
    </w:r>
  </w:p>
  <w:p w14:paraId="5BA613DF" w14:textId="77777777" w:rsidR="00004E90" w:rsidRDefault="00004E90">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4ABBB" w14:textId="77777777" w:rsidR="000E00CD" w:rsidRDefault="000E00CD">
      <w:r>
        <w:separator/>
      </w:r>
    </w:p>
  </w:footnote>
  <w:footnote w:type="continuationSeparator" w:id="0">
    <w:p w14:paraId="1DADAD13" w14:textId="77777777" w:rsidR="000E00CD" w:rsidRDefault="000E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1667"/>
      <w:docPartObj>
        <w:docPartGallery w:val="Page Numbers (Top of Page)"/>
        <w:docPartUnique/>
      </w:docPartObj>
    </w:sdtPr>
    <w:sdtEndPr/>
    <w:sdtContent>
      <w:p w14:paraId="5FBE5AF2" w14:textId="77777777" w:rsidR="00004E90" w:rsidRDefault="00004E90">
        <w:pPr>
          <w:pStyle w:val="stBilgi"/>
          <w:jc w:val="right"/>
        </w:pPr>
      </w:p>
      <w:p w14:paraId="24B3EE53" w14:textId="77777777" w:rsidR="00004E90" w:rsidRDefault="00004E90">
        <w:pPr>
          <w:pStyle w:val="stBilgi"/>
          <w:jc w:val="right"/>
        </w:pPr>
      </w:p>
      <w:p w14:paraId="25CABC06" w14:textId="74B3D5FD" w:rsidR="00004E90" w:rsidRDefault="00004E90">
        <w:pPr>
          <w:pStyle w:val="stBilgi"/>
          <w:jc w:val="right"/>
        </w:pPr>
        <w:r>
          <w:fldChar w:fldCharType="begin"/>
        </w:r>
        <w:r>
          <w:instrText>PAGE   \* MERGEFORMAT</w:instrText>
        </w:r>
        <w:r>
          <w:fldChar w:fldCharType="separate"/>
        </w:r>
        <w:r w:rsidR="00A55D61">
          <w:rPr>
            <w:noProof/>
          </w:rPr>
          <w:t>71</w:t>
        </w:r>
        <w:r>
          <w:rPr>
            <w:noProof/>
          </w:rPr>
          <w:fldChar w:fldCharType="end"/>
        </w:r>
      </w:p>
    </w:sdtContent>
  </w:sdt>
  <w:p w14:paraId="6D9BEBCC" w14:textId="77777777" w:rsidR="00004E90" w:rsidRDefault="00004E90">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66143" w14:textId="77777777" w:rsidR="00004E90" w:rsidRDefault="00004E90" w:rsidP="0047515C">
    <w:pPr>
      <w:pStyle w:val="stBilgi"/>
      <w:jc w:val="center"/>
    </w:pPr>
    <w:r>
      <w:rPr>
        <w:noProof/>
        <w:lang w:eastAsia="tr-TR"/>
      </w:rPr>
      <w:drawing>
        <wp:inline distT="0" distB="0" distL="0" distR="0" wp14:anchorId="32E6B600" wp14:editId="57E0DF7C">
          <wp:extent cx="1914525" cy="657225"/>
          <wp:effectExtent l="0" t="0" r="9525" b="9525"/>
          <wp:docPr id="10" name="Resim 10"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57225"/>
                  </a:xfrm>
                  <a:prstGeom prst="rect">
                    <a:avLst/>
                  </a:prstGeom>
                  <a:noFill/>
                  <a:ln>
                    <a:noFill/>
                  </a:ln>
                </pic:spPr>
              </pic:pic>
            </a:graphicData>
          </a:graphic>
        </wp:inline>
      </w:drawing>
    </w:r>
  </w:p>
  <w:p w14:paraId="444E1FAE" w14:textId="77777777" w:rsidR="00004E90" w:rsidRPr="007219B5" w:rsidRDefault="00004E90" w:rsidP="000B3F87">
    <w:pPr>
      <w:pStyle w:val="stBilgi"/>
    </w:pPr>
  </w:p>
  <w:p w14:paraId="042235F9" w14:textId="77777777" w:rsidR="00004E90" w:rsidRDefault="00004E90">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0AD9"/>
    <w:multiLevelType w:val="hybridMultilevel"/>
    <w:tmpl w:val="A4CCA9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E97FA6"/>
    <w:multiLevelType w:val="hybridMultilevel"/>
    <w:tmpl w:val="E40E8A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A576DE5"/>
    <w:multiLevelType w:val="hybridMultilevel"/>
    <w:tmpl w:val="8DCAE7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E3237E3"/>
    <w:multiLevelType w:val="hybridMultilevel"/>
    <w:tmpl w:val="FD8A42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AC94D48"/>
    <w:multiLevelType w:val="hybridMultilevel"/>
    <w:tmpl w:val="7340B8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5"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F713CE9"/>
    <w:multiLevelType w:val="hybridMultilevel"/>
    <w:tmpl w:val="383A87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0056293"/>
    <w:multiLevelType w:val="hybridMultilevel"/>
    <w:tmpl w:val="EEC6D64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35E4EDE"/>
    <w:multiLevelType w:val="hybridMultilevel"/>
    <w:tmpl w:val="A290FE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57F941E2"/>
    <w:multiLevelType w:val="hybridMultilevel"/>
    <w:tmpl w:val="6F7A08E2"/>
    <w:lvl w:ilvl="0" w:tplc="041F000B">
      <w:start w:val="1"/>
      <w:numFmt w:val="bullet"/>
      <w:lvlText w:val=""/>
      <w:lvlJc w:val="left"/>
      <w:pPr>
        <w:ind w:left="1558" w:hanging="360"/>
      </w:pPr>
      <w:rPr>
        <w:rFonts w:ascii="Wingdings" w:hAnsi="Wingdings" w:hint="default"/>
      </w:rPr>
    </w:lvl>
    <w:lvl w:ilvl="1" w:tplc="041F0003" w:tentative="1">
      <w:start w:val="1"/>
      <w:numFmt w:val="bullet"/>
      <w:lvlText w:val="o"/>
      <w:lvlJc w:val="left"/>
      <w:pPr>
        <w:ind w:left="2278" w:hanging="360"/>
      </w:pPr>
      <w:rPr>
        <w:rFonts w:ascii="Courier New" w:hAnsi="Courier New" w:cs="Courier New" w:hint="default"/>
      </w:rPr>
    </w:lvl>
    <w:lvl w:ilvl="2" w:tplc="041F0005" w:tentative="1">
      <w:start w:val="1"/>
      <w:numFmt w:val="bullet"/>
      <w:lvlText w:val=""/>
      <w:lvlJc w:val="left"/>
      <w:pPr>
        <w:ind w:left="2998" w:hanging="360"/>
      </w:pPr>
      <w:rPr>
        <w:rFonts w:ascii="Wingdings" w:hAnsi="Wingdings" w:hint="default"/>
      </w:rPr>
    </w:lvl>
    <w:lvl w:ilvl="3" w:tplc="041F0001" w:tentative="1">
      <w:start w:val="1"/>
      <w:numFmt w:val="bullet"/>
      <w:lvlText w:val=""/>
      <w:lvlJc w:val="left"/>
      <w:pPr>
        <w:ind w:left="3718" w:hanging="360"/>
      </w:pPr>
      <w:rPr>
        <w:rFonts w:ascii="Symbol" w:hAnsi="Symbol" w:hint="default"/>
      </w:rPr>
    </w:lvl>
    <w:lvl w:ilvl="4" w:tplc="041F0003" w:tentative="1">
      <w:start w:val="1"/>
      <w:numFmt w:val="bullet"/>
      <w:lvlText w:val="o"/>
      <w:lvlJc w:val="left"/>
      <w:pPr>
        <w:ind w:left="4438" w:hanging="360"/>
      </w:pPr>
      <w:rPr>
        <w:rFonts w:ascii="Courier New" w:hAnsi="Courier New" w:cs="Courier New" w:hint="default"/>
      </w:rPr>
    </w:lvl>
    <w:lvl w:ilvl="5" w:tplc="041F0005" w:tentative="1">
      <w:start w:val="1"/>
      <w:numFmt w:val="bullet"/>
      <w:lvlText w:val=""/>
      <w:lvlJc w:val="left"/>
      <w:pPr>
        <w:ind w:left="5158" w:hanging="360"/>
      </w:pPr>
      <w:rPr>
        <w:rFonts w:ascii="Wingdings" w:hAnsi="Wingdings" w:hint="default"/>
      </w:rPr>
    </w:lvl>
    <w:lvl w:ilvl="6" w:tplc="041F0001" w:tentative="1">
      <w:start w:val="1"/>
      <w:numFmt w:val="bullet"/>
      <w:lvlText w:val=""/>
      <w:lvlJc w:val="left"/>
      <w:pPr>
        <w:ind w:left="5878" w:hanging="360"/>
      </w:pPr>
      <w:rPr>
        <w:rFonts w:ascii="Symbol" w:hAnsi="Symbol" w:hint="default"/>
      </w:rPr>
    </w:lvl>
    <w:lvl w:ilvl="7" w:tplc="041F0003" w:tentative="1">
      <w:start w:val="1"/>
      <w:numFmt w:val="bullet"/>
      <w:lvlText w:val="o"/>
      <w:lvlJc w:val="left"/>
      <w:pPr>
        <w:ind w:left="6598" w:hanging="360"/>
      </w:pPr>
      <w:rPr>
        <w:rFonts w:ascii="Courier New" w:hAnsi="Courier New" w:cs="Courier New" w:hint="default"/>
      </w:rPr>
    </w:lvl>
    <w:lvl w:ilvl="8" w:tplc="041F0005" w:tentative="1">
      <w:start w:val="1"/>
      <w:numFmt w:val="bullet"/>
      <w:lvlText w:val=""/>
      <w:lvlJc w:val="left"/>
      <w:pPr>
        <w:ind w:left="7318" w:hanging="360"/>
      </w:pPr>
      <w:rPr>
        <w:rFonts w:ascii="Wingdings" w:hAnsi="Wingdings" w:hint="default"/>
      </w:rPr>
    </w:lvl>
  </w:abstractNum>
  <w:abstractNum w:abstractNumId="38" w15:restartNumberingAfterBreak="0">
    <w:nsid w:val="5A2E6A43"/>
    <w:multiLevelType w:val="hybridMultilevel"/>
    <w:tmpl w:val="98D22B8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0" w15:restartNumberingAfterBreak="0">
    <w:nsid w:val="5B495809"/>
    <w:multiLevelType w:val="hybridMultilevel"/>
    <w:tmpl w:val="0E0C221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64E04AB"/>
    <w:multiLevelType w:val="hybridMultilevel"/>
    <w:tmpl w:val="A9E669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7" w15:restartNumberingAfterBreak="0">
    <w:nsid w:val="688D259C"/>
    <w:multiLevelType w:val="hybridMultilevel"/>
    <w:tmpl w:val="FD32ED0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8" w15:restartNumberingAfterBreak="0">
    <w:nsid w:val="6958232A"/>
    <w:multiLevelType w:val="hybridMultilevel"/>
    <w:tmpl w:val="62DC14C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76A00F5"/>
    <w:multiLevelType w:val="hybridMultilevel"/>
    <w:tmpl w:val="3014BEA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7"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9"/>
  </w:num>
  <w:num w:numId="2">
    <w:abstractNumId w:val="15"/>
  </w:num>
  <w:num w:numId="3">
    <w:abstractNumId w:val="2"/>
  </w:num>
  <w:num w:numId="4">
    <w:abstractNumId w:val="33"/>
  </w:num>
  <w:num w:numId="5">
    <w:abstractNumId w:val="42"/>
  </w:num>
  <w:num w:numId="6">
    <w:abstractNumId w:val="18"/>
  </w:num>
  <w:num w:numId="7">
    <w:abstractNumId w:val="57"/>
  </w:num>
  <w:num w:numId="8">
    <w:abstractNumId w:val="30"/>
  </w:num>
  <w:num w:numId="9">
    <w:abstractNumId w:val="14"/>
  </w:num>
  <w:num w:numId="10">
    <w:abstractNumId w:val="55"/>
  </w:num>
  <w:num w:numId="11">
    <w:abstractNumId w:val="10"/>
  </w:num>
  <w:num w:numId="12">
    <w:abstractNumId w:val="11"/>
  </w:num>
  <w:num w:numId="13">
    <w:abstractNumId w:val="16"/>
  </w:num>
  <w:num w:numId="14">
    <w:abstractNumId w:val="53"/>
  </w:num>
  <w:num w:numId="15">
    <w:abstractNumId w:val="19"/>
  </w:num>
  <w:num w:numId="16">
    <w:abstractNumId w:val="51"/>
  </w:num>
  <w:num w:numId="17">
    <w:abstractNumId w:val="4"/>
  </w:num>
  <w:num w:numId="18">
    <w:abstractNumId w:val="35"/>
  </w:num>
  <w:num w:numId="19">
    <w:abstractNumId w:val="50"/>
  </w:num>
  <w:num w:numId="20">
    <w:abstractNumId w:val="25"/>
  </w:num>
  <w:num w:numId="21">
    <w:abstractNumId w:val="41"/>
  </w:num>
  <w:num w:numId="22">
    <w:abstractNumId w:val="29"/>
  </w:num>
  <w:num w:numId="23">
    <w:abstractNumId w:val="20"/>
  </w:num>
  <w:num w:numId="24">
    <w:abstractNumId w:val="27"/>
  </w:num>
  <w:num w:numId="25">
    <w:abstractNumId w:val="39"/>
  </w:num>
  <w:num w:numId="26">
    <w:abstractNumId w:val="28"/>
  </w:num>
  <w:num w:numId="27">
    <w:abstractNumId w:val="17"/>
  </w:num>
  <w:num w:numId="28">
    <w:abstractNumId w:val="32"/>
  </w:num>
  <w:num w:numId="29">
    <w:abstractNumId w:val="54"/>
  </w:num>
  <w:num w:numId="30">
    <w:abstractNumId w:val="12"/>
  </w:num>
  <w:num w:numId="31">
    <w:abstractNumId w:val="5"/>
  </w:num>
  <w:num w:numId="32">
    <w:abstractNumId w:val="43"/>
  </w:num>
  <w:num w:numId="33">
    <w:abstractNumId w:val="7"/>
  </w:num>
  <w:num w:numId="34">
    <w:abstractNumId w:val="9"/>
  </w:num>
  <w:num w:numId="35">
    <w:abstractNumId w:val="31"/>
  </w:num>
  <w:num w:numId="36">
    <w:abstractNumId w:val="26"/>
  </w:num>
  <w:num w:numId="37">
    <w:abstractNumId w:val="34"/>
  </w:num>
  <w:num w:numId="38">
    <w:abstractNumId w:val="45"/>
  </w:num>
  <w:num w:numId="39">
    <w:abstractNumId w:val="47"/>
  </w:num>
  <w:num w:numId="40">
    <w:abstractNumId w:val="46"/>
  </w:num>
  <w:num w:numId="41">
    <w:abstractNumId w:val="8"/>
  </w:num>
  <w:num w:numId="42">
    <w:abstractNumId w:val="22"/>
  </w:num>
  <w:num w:numId="43">
    <w:abstractNumId w:val="52"/>
  </w:num>
  <w:num w:numId="44">
    <w:abstractNumId w:val="36"/>
  </w:num>
  <w:num w:numId="45">
    <w:abstractNumId w:val="40"/>
  </w:num>
  <w:num w:numId="46">
    <w:abstractNumId w:val="38"/>
  </w:num>
  <w:num w:numId="47">
    <w:abstractNumId w:val="37"/>
  </w:num>
  <w:num w:numId="48">
    <w:abstractNumId w:val="56"/>
  </w:num>
  <w:num w:numId="49">
    <w:abstractNumId w:val="13"/>
  </w:num>
  <w:num w:numId="50">
    <w:abstractNumId w:val="1"/>
  </w:num>
  <w:num w:numId="51">
    <w:abstractNumId w:val="23"/>
  </w:num>
  <w:num w:numId="52">
    <w:abstractNumId w:val="44"/>
  </w:num>
  <w:num w:numId="53">
    <w:abstractNumId w:val="24"/>
  </w:num>
  <w:num w:numId="54">
    <w:abstractNumId w:val="48"/>
  </w:num>
  <w:num w:numId="55">
    <w:abstractNumId w:val="21"/>
  </w:num>
  <w:num w:numId="56">
    <w:abstractNumId w:val="6"/>
  </w:num>
  <w:num w:numId="57">
    <w:abstractNumId w:val="0"/>
  </w:num>
  <w:num w:numId="58">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04E90"/>
    <w:rsid w:val="00031879"/>
    <w:rsid w:val="00042078"/>
    <w:rsid w:val="00044BF8"/>
    <w:rsid w:val="00047C18"/>
    <w:rsid w:val="000515CD"/>
    <w:rsid w:val="00051DA8"/>
    <w:rsid w:val="00053CA2"/>
    <w:rsid w:val="0007110B"/>
    <w:rsid w:val="0008163F"/>
    <w:rsid w:val="00083958"/>
    <w:rsid w:val="00085463"/>
    <w:rsid w:val="000941D0"/>
    <w:rsid w:val="000A221F"/>
    <w:rsid w:val="000A6BFE"/>
    <w:rsid w:val="000B2158"/>
    <w:rsid w:val="000B3F87"/>
    <w:rsid w:val="000B70D7"/>
    <w:rsid w:val="000C5696"/>
    <w:rsid w:val="000C689C"/>
    <w:rsid w:val="000D2CEA"/>
    <w:rsid w:val="000D63A0"/>
    <w:rsid w:val="000D63F4"/>
    <w:rsid w:val="000E00CD"/>
    <w:rsid w:val="000E2E53"/>
    <w:rsid w:val="000E4A41"/>
    <w:rsid w:val="000E4BAC"/>
    <w:rsid w:val="000E4D6A"/>
    <w:rsid w:val="000E4E60"/>
    <w:rsid w:val="000E5CE6"/>
    <w:rsid w:val="000E7305"/>
    <w:rsid w:val="00110585"/>
    <w:rsid w:val="00110CE9"/>
    <w:rsid w:val="001117B7"/>
    <w:rsid w:val="00113DD5"/>
    <w:rsid w:val="001169BA"/>
    <w:rsid w:val="00117C49"/>
    <w:rsid w:val="00135BF9"/>
    <w:rsid w:val="00137C62"/>
    <w:rsid w:val="00143246"/>
    <w:rsid w:val="00145070"/>
    <w:rsid w:val="00152872"/>
    <w:rsid w:val="00155856"/>
    <w:rsid w:val="00160B09"/>
    <w:rsid w:val="00161D60"/>
    <w:rsid w:val="0016200E"/>
    <w:rsid w:val="00180024"/>
    <w:rsid w:val="0018329A"/>
    <w:rsid w:val="00195DF5"/>
    <w:rsid w:val="00196298"/>
    <w:rsid w:val="0019691B"/>
    <w:rsid w:val="001A2DD0"/>
    <w:rsid w:val="001A4D36"/>
    <w:rsid w:val="001A7CEE"/>
    <w:rsid w:val="001B32F4"/>
    <w:rsid w:val="001C169D"/>
    <w:rsid w:val="001C1E0A"/>
    <w:rsid w:val="001C59CC"/>
    <w:rsid w:val="001D1D4A"/>
    <w:rsid w:val="001D2E4B"/>
    <w:rsid w:val="001D3E51"/>
    <w:rsid w:val="001D4AF3"/>
    <w:rsid w:val="001E1377"/>
    <w:rsid w:val="001E167A"/>
    <w:rsid w:val="001E3C33"/>
    <w:rsid w:val="001F107D"/>
    <w:rsid w:val="001F55A4"/>
    <w:rsid w:val="001F6C09"/>
    <w:rsid w:val="00203964"/>
    <w:rsid w:val="00207B3D"/>
    <w:rsid w:val="0021043E"/>
    <w:rsid w:val="002117D9"/>
    <w:rsid w:val="002214D5"/>
    <w:rsid w:val="00222E75"/>
    <w:rsid w:val="0022303A"/>
    <w:rsid w:val="00226422"/>
    <w:rsid w:val="0023611B"/>
    <w:rsid w:val="00237DB4"/>
    <w:rsid w:val="00242C50"/>
    <w:rsid w:val="00250BA4"/>
    <w:rsid w:val="002634F2"/>
    <w:rsid w:val="002652A0"/>
    <w:rsid w:val="00270FC1"/>
    <w:rsid w:val="00277930"/>
    <w:rsid w:val="00280C8A"/>
    <w:rsid w:val="00283B28"/>
    <w:rsid w:val="002A3594"/>
    <w:rsid w:val="002A4E8A"/>
    <w:rsid w:val="002A54EA"/>
    <w:rsid w:val="002A66F7"/>
    <w:rsid w:val="002C0599"/>
    <w:rsid w:val="002C718D"/>
    <w:rsid w:val="002E2252"/>
    <w:rsid w:val="002F42EA"/>
    <w:rsid w:val="003019F9"/>
    <w:rsid w:val="003035A7"/>
    <w:rsid w:val="00305E57"/>
    <w:rsid w:val="003113A7"/>
    <w:rsid w:val="00322CAC"/>
    <w:rsid w:val="003249F7"/>
    <w:rsid w:val="00324F48"/>
    <w:rsid w:val="0033086B"/>
    <w:rsid w:val="00340B68"/>
    <w:rsid w:val="003416E4"/>
    <w:rsid w:val="0034267B"/>
    <w:rsid w:val="0035211A"/>
    <w:rsid w:val="003613DA"/>
    <w:rsid w:val="00364383"/>
    <w:rsid w:val="003654A7"/>
    <w:rsid w:val="003661BB"/>
    <w:rsid w:val="003817A0"/>
    <w:rsid w:val="00390AA1"/>
    <w:rsid w:val="003A0885"/>
    <w:rsid w:val="003A47A6"/>
    <w:rsid w:val="003A74E4"/>
    <w:rsid w:val="003B2CA7"/>
    <w:rsid w:val="003B2E4E"/>
    <w:rsid w:val="003B386B"/>
    <w:rsid w:val="003B6D5B"/>
    <w:rsid w:val="003C40A3"/>
    <w:rsid w:val="003D1472"/>
    <w:rsid w:val="003D5E26"/>
    <w:rsid w:val="003D66BF"/>
    <w:rsid w:val="003D6B21"/>
    <w:rsid w:val="003E1263"/>
    <w:rsid w:val="003E2935"/>
    <w:rsid w:val="003E58FD"/>
    <w:rsid w:val="003E5BF4"/>
    <w:rsid w:val="003F0BB2"/>
    <w:rsid w:val="003F0D90"/>
    <w:rsid w:val="003F3825"/>
    <w:rsid w:val="00406DD2"/>
    <w:rsid w:val="00421F3E"/>
    <w:rsid w:val="00432E92"/>
    <w:rsid w:val="00435173"/>
    <w:rsid w:val="0044369A"/>
    <w:rsid w:val="0044544F"/>
    <w:rsid w:val="004534BE"/>
    <w:rsid w:val="00461158"/>
    <w:rsid w:val="00461B2B"/>
    <w:rsid w:val="0047515C"/>
    <w:rsid w:val="00475BB1"/>
    <w:rsid w:val="0048094B"/>
    <w:rsid w:val="004A2FD7"/>
    <w:rsid w:val="004A5A34"/>
    <w:rsid w:val="004B051B"/>
    <w:rsid w:val="004C0A3D"/>
    <w:rsid w:val="004C24EB"/>
    <w:rsid w:val="004C2D62"/>
    <w:rsid w:val="004C7006"/>
    <w:rsid w:val="004D0F14"/>
    <w:rsid w:val="004D664C"/>
    <w:rsid w:val="004F1E50"/>
    <w:rsid w:val="004F2253"/>
    <w:rsid w:val="004F6C96"/>
    <w:rsid w:val="00506C31"/>
    <w:rsid w:val="00507755"/>
    <w:rsid w:val="00512D14"/>
    <w:rsid w:val="00514252"/>
    <w:rsid w:val="0052357D"/>
    <w:rsid w:val="00525F60"/>
    <w:rsid w:val="00530C51"/>
    <w:rsid w:val="00550D2F"/>
    <w:rsid w:val="005520A9"/>
    <w:rsid w:val="0055600B"/>
    <w:rsid w:val="005574D1"/>
    <w:rsid w:val="005668DA"/>
    <w:rsid w:val="00566BCF"/>
    <w:rsid w:val="005737BD"/>
    <w:rsid w:val="005739B8"/>
    <w:rsid w:val="00574DFB"/>
    <w:rsid w:val="0057589C"/>
    <w:rsid w:val="00586752"/>
    <w:rsid w:val="00586B1A"/>
    <w:rsid w:val="005A00EE"/>
    <w:rsid w:val="005A5C59"/>
    <w:rsid w:val="005B377D"/>
    <w:rsid w:val="005B7235"/>
    <w:rsid w:val="005B7BE2"/>
    <w:rsid w:val="005C2264"/>
    <w:rsid w:val="005C2FA6"/>
    <w:rsid w:val="005D2495"/>
    <w:rsid w:val="005D3AC5"/>
    <w:rsid w:val="005D4196"/>
    <w:rsid w:val="005D5542"/>
    <w:rsid w:val="005D6546"/>
    <w:rsid w:val="005D7607"/>
    <w:rsid w:val="005D7B96"/>
    <w:rsid w:val="005E3C23"/>
    <w:rsid w:val="005E3E9E"/>
    <w:rsid w:val="005E7E8C"/>
    <w:rsid w:val="00600E03"/>
    <w:rsid w:val="0060324C"/>
    <w:rsid w:val="00603C49"/>
    <w:rsid w:val="006117D3"/>
    <w:rsid w:val="00621C40"/>
    <w:rsid w:val="00626367"/>
    <w:rsid w:val="00641D89"/>
    <w:rsid w:val="00642B29"/>
    <w:rsid w:val="006550E2"/>
    <w:rsid w:val="00655311"/>
    <w:rsid w:val="00655350"/>
    <w:rsid w:val="00661D2C"/>
    <w:rsid w:val="006666F8"/>
    <w:rsid w:val="006712BB"/>
    <w:rsid w:val="00674180"/>
    <w:rsid w:val="0067748B"/>
    <w:rsid w:val="00685B3A"/>
    <w:rsid w:val="006879E0"/>
    <w:rsid w:val="0069287A"/>
    <w:rsid w:val="00693064"/>
    <w:rsid w:val="006A0F81"/>
    <w:rsid w:val="006A3868"/>
    <w:rsid w:val="006A59D1"/>
    <w:rsid w:val="006A7365"/>
    <w:rsid w:val="006A7A1D"/>
    <w:rsid w:val="006B0536"/>
    <w:rsid w:val="006B7102"/>
    <w:rsid w:val="006D5D61"/>
    <w:rsid w:val="006F5EDD"/>
    <w:rsid w:val="00704682"/>
    <w:rsid w:val="0071185E"/>
    <w:rsid w:val="00725FF7"/>
    <w:rsid w:val="00733AA7"/>
    <w:rsid w:val="00753066"/>
    <w:rsid w:val="00753EC9"/>
    <w:rsid w:val="00754D76"/>
    <w:rsid w:val="0075536D"/>
    <w:rsid w:val="00762E7B"/>
    <w:rsid w:val="0077061B"/>
    <w:rsid w:val="007714C9"/>
    <w:rsid w:val="0077533F"/>
    <w:rsid w:val="00791248"/>
    <w:rsid w:val="0079510E"/>
    <w:rsid w:val="007A0331"/>
    <w:rsid w:val="007A1540"/>
    <w:rsid w:val="007A63F5"/>
    <w:rsid w:val="007B4009"/>
    <w:rsid w:val="007B5708"/>
    <w:rsid w:val="007C0383"/>
    <w:rsid w:val="007C3E3C"/>
    <w:rsid w:val="007E2BD2"/>
    <w:rsid w:val="007F2278"/>
    <w:rsid w:val="007F6B74"/>
    <w:rsid w:val="007F6F4A"/>
    <w:rsid w:val="008004F0"/>
    <w:rsid w:val="008109B7"/>
    <w:rsid w:val="008128A5"/>
    <w:rsid w:val="00812AE8"/>
    <w:rsid w:val="00812ED1"/>
    <w:rsid w:val="008134B2"/>
    <w:rsid w:val="00823784"/>
    <w:rsid w:val="008327BD"/>
    <w:rsid w:val="00832DF0"/>
    <w:rsid w:val="00841876"/>
    <w:rsid w:val="00855CAA"/>
    <w:rsid w:val="00863870"/>
    <w:rsid w:val="00863DEE"/>
    <w:rsid w:val="00890287"/>
    <w:rsid w:val="00891569"/>
    <w:rsid w:val="00893843"/>
    <w:rsid w:val="00893BF1"/>
    <w:rsid w:val="00894EFA"/>
    <w:rsid w:val="00896911"/>
    <w:rsid w:val="008B350B"/>
    <w:rsid w:val="008B569B"/>
    <w:rsid w:val="008C1748"/>
    <w:rsid w:val="008C303B"/>
    <w:rsid w:val="008D05A5"/>
    <w:rsid w:val="008D3E18"/>
    <w:rsid w:val="008E6017"/>
    <w:rsid w:val="008F1811"/>
    <w:rsid w:val="008F270F"/>
    <w:rsid w:val="008F585F"/>
    <w:rsid w:val="008F7B1F"/>
    <w:rsid w:val="009016BC"/>
    <w:rsid w:val="009045CE"/>
    <w:rsid w:val="00910778"/>
    <w:rsid w:val="00922AC8"/>
    <w:rsid w:val="0092368E"/>
    <w:rsid w:val="00931FAF"/>
    <w:rsid w:val="00932F4E"/>
    <w:rsid w:val="00944005"/>
    <w:rsid w:val="00947D63"/>
    <w:rsid w:val="00955DB8"/>
    <w:rsid w:val="009601A6"/>
    <w:rsid w:val="009703DF"/>
    <w:rsid w:val="00972382"/>
    <w:rsid w:val="0098066F"/>
    <w:rsid w:val="0099039A"/>
    <w:rsid w:val="00994F16"/>
    <w:rsid w:val="0099732D"/>
    <w:rsid w:val="00997E3F"/>
    <w:rsid w:val="009A01F0"/>
    <w:rsid w:val="009A049C"/>
    <w:rsid w:val="009B0C36"/>
    <w:rsid w:val="009B1AB9"/>
    <w:rsid w:val="009B3A5A"/>
    <w:rsid w:val="009D05DD"/>
    <w:rsid w:val="009D444A"/>
    <w:rsid w:val="009E0C8B"/>
    <w:rsid w:val="009E3480"/>
    <w:rsid w:val="009E5B8D"/>
    <w:rsid w:val="009E61A3"/>
    <w:rsid w:val="009E712A"/>
    <w:rsid w:val="009F1B6C"/>
    <w:rsid w:val="009F2190"/>
    <w:rsid w:val="009F5E87"/>
    <w:rsid w:val="009F78F2"/>
    <w:rsid w:val="00A01EE5"/>
    <w:rsid w:val="00A17B5D"/>
    <w:rsid w:val="00A26295"/>
    <w:rsid w:val="00A26D4A"/>
    <w:rsid w:val="00A33576"/>
    <w:rsid w:val="00A336BC"/>
    <w:rsid w:val="00A42714"/>
    <w:rsid w:val="00A437A5"/>
    <w:rsid w:val="00A55D61"/>
    <w:rsid w:val="00A57B9E"/>
    <w:rsid w:val="00A603AB"/>
    <w:rsid w:val="00A61CA5"/>
    <w:rsid w:val="00A702BC"/>
    <w:rsid w:val="00A7046B"/>
    <w:rsid w:val="00A70946"/>
    <w:rsid w:val="00A839E8"/>
    <w:rsid w:val="00A91750"/>
    <w:rsid w:val="00AB381B"/>
    <w:rsid w:val="00AC3D04"/>
    <w:rsid w:val="00AC5ABB"/>
    <w:rsid w:val="00AC732D"/>
    <w:rsid w:val="00AD1F5C"/>
    <w:rsid w:val="00AD7C09"/>
    <w:rsid w:val="00AE66E8"/>
    <w:rsid w:val="00AE6D53"/>
    <w:rsid w:val="00AE7EE8"/>
    <w:rsid w:val="00AF13E7"/>
    <w:rsid w:val="00B0173A"/>
    <w:rsid w:val="00B027E5"/>
    <w:rsid w:val="00B071F9"/>
    <w:rsid w:val="00B157FA"/>
    <w:rsid w:val="00B222D7"/>
    <w:rsid w:val="00B23950"/>
    <w:rsid w:val="00B33318"/>
    <w:rsid w:val="00B33951"/>
    <w:rsid w:val="00B35B77"/>
    <w:rsid w:val="00B413F7"/>
    <w:rsid w:val="00B42FED"/>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4A7F"/>
    <w:rsid w:val="00BD5785"/>
    <w:rsid w:val="00BE11D9"/>
    <w:rsid w:val="00BE2032"/>
    <w:rsid w:val="00BE246A"/>
    <w:rsid w:val="00BE3C94"/>
    <w:rsid w:val="00BE6432"/>
    <w:rsid w:val="00BE6D1F"/>
    <w:rsid w:val="00BF0531"/>
    <w:rsid w:val="00BF73B8"/>
    <w:rsid w:val="00C02F9B"/>
    <w:rsid w:val="00C124EF"/>
    <w:rsid w:val="00C32F8A"/>
    <w:rsid w:val="00C413A0"/>
    <w:rsid w:val="00C5201B"/>
    <w:rsid w:val="00C5581E"/>
    <w:rsid w:val="00C56ECA"/>
    <w:rsid w:val="00C64B45"/>
    <w:rsid w:val="00C742C6"/>
    <w:rsid w:val="00C7725C"/>
    <w:rsid w:val="00C872AA"/>
    <w:rsid w:val="00C91C0E"/>
    <w:rsid w:val="00C930FE"/>
    <w:rsid w:val="00CA08AF"/>
    <w:rsid w:val="00CA18C9"/>
    <w:rsid w:val="00CB037E"/>
    <w:rsid w:val="00CC1926"/>
    <w:rsid w:val="00CC4BA7"/>
    <w:rsid w:val="00CC4D9D"/>
    <w:rsid w:val="00CF0CD3"/>
    <w:rsid w:val="00D064A7"/>
    <w:rsid w:val="00D07876"/>
    <w:rsid w:val="00D1030D"/>
    <w:rsid w:val="00D16F6F"/>
    <w:rsid w:val="00D21A40"/>
    <w:rsid w:val="00D302F2"/>
    <w:rsid w:val="00D37C1C"/>
    <w:rsid w:val="00D41355"/>
    <w:rsid w:val="00D6017E"/>
    <w:rsid w:val="00D67923"/>
    <w:rsid w:val="00D83BDF"/>
    <w:rsid w:val="00D84D33"/>
    <w:rsid w:val="00D92F8C"/>
    <w:rsid w:val="00D9405F"/>
    <w:rsid w:val="00DA2C47"/>
    <w:rsid w:val="00DA3BC1"/>
    <w:rsid w:val="00DA7C2F"/>
    <w:rsid w:val="00DB2C19"/>
    <w:rsid w:val="00DC0B18"/>
    <w:rsid w:val="00DC6C91"/>
    <w:rsid w:val="00DD31D8"/>
    <w:rsid w:val="00DE046B"/>
    <w:rsid w:val="00DE1E03"/>
    <w:rsid w:val="00DE3B21"/>
    <w:rsid w:val="00DE61E6"/>
    <w:rsid w:val="00DE6DB3"/>
    <w:rsid w:val="00E07CFD"/>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3736"/>
    <w:rsid w:val="00E94104"/>
    <w:rsid w:val="00E95F7E"/>
    <w:rsid w:val="00EA6E8B"/>
    <w:rsid w:val="00EB1421"/>
    <w:rsid w:val="00EB1BEA"/>
    <w:rsid w:val="00EB4A0F"/>
    <w:rsid w:val="00ED21E3"/>
    <w:rsid w:val="00ED3238"/>
    <w:rsid w:val="00ED7B88"/>
    <w:rsid w:val="00EE2E78"/>
    <w:rsid w:val="00EE3116"/>
    <w:rsid w:val="00F00B75"/>
    <w:rsid w:val="00F07C47"/>
    <w:rsid w:val="00F1158A"/>
    <w:rsid w:val="00F11815"/>
    <w:rsid w:val="00F2442B"/>
    <w:rsid w:val="00F24E85"/>
    <w:rsid w:val="00F275A2"/>
    <w:rsid w:val="00F3082E"/>
    <w:rsid w:val="00F324DC"/>
    <w:rsid w:val="00F35D04"/>
    <w:rsid w:val="00F3670B"/>
    <w:rsid w:val="00F43316"/>
    <w:rsid w:val="00F52FA8"/>
    <w:rsid w:val="00F57FA7"/>
    <w:rsid w:val="00F65B30"/>
    <w:rsid w:val="00F7624A"/>
    <w:rsid w:val="00F76909"/>
    <w:rsid w:val="00F76E9B"/>
    <w:rsid w:val="00F76F53"/>
    <w:rsid w:val="00F85B1D"/>
    <w:rsid w:val="00F87C69"/>
    <w:rsid w:val="00F93046"/>
    <w:rsid w:val="00FA2D13"/>
    <w:rsid w:val="00FA36F1"/>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3C03A26B-41C3-1B42-81A3-85C72D58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A01EE5"/>
    <w:pPr>
      <w:ind w:left="399" w:hanging="281"/>
      <w:outlineLvl w:val="1"/>
    </w:pPr>
    <w:rPr>
      <w:rFonts w:ascii="Times New Roman" w:eastAsia="Calibri" w:hAnsi="Times New Roman" w:cs="Times New Roman"/>
      <w:b/>
      <w:bCs/>
      <w:sz w:val="24"/>
      <w:szCs w:val="24"/>
    </w:rPr>
  </w:style>
  <w:style w:type="paragraph" w:styleId="Balk3">
    <w:name w:val="heading 3"/>
    <w:basedOn w:val="Normal"/>
    <w:link w:val="Balk3Char"/>
    <w:autoRedefine/>
    <w:uiPriority w:val="1"/>
    <w:qFormat/>
    <w:rsid w:val="009E712A"/>
    <w:pPr>
      <w:ind w:left="507" w:right="63" w:hanging="389"/>
      <w:jc w:val="both"/>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A01EE5"/>
    <w:rPr>
      <w:rFonts w:ascii="Times New Roman" w:eastAsia="Calibri" w:hAnsi="Times New Roman" w:cs="Times New Roman"/>
      <w:b/>
      <w:bCs/>
      <w:sz w:val="24"/>
      <w:szCs w:val="24"/>
    </w:rPr>
  </w:style>
  <w:style w:type="character" w:customStyle="1" w:styleId="Balk3Char">
    <w:name w:val="Başlık 3 Char"/>
    <w:basedOn w:val="VarsaylanParagrafYazTipi"/>
    <w:link w:val="Balk3"/>
    <w:uiPriority w:val="1"/>
    <w:rsid w:val="009E712A"/>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051DA8"/>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gitim.siirt.edu.tr/detay/acik-kapi-uygulamasi-programi/632978089.html" TargetMode="External"/><Relationship Id="rId18" Type="http://schemas.openxmlformats.org/officeDocument/2006/relationships/hyperlink" Target="http://www.siirt.edu.tr/detay/yonerge/721791.html" TargetMode="External"/><Relationship Id="rId26" Type="http://schemas.openxmlformats.org/officeDocument/2006/relationships/hyperlink" Target="https://obs.siirt.edu.tr/oibs/bologna/" TargetMode="External"/><Relationship Id="rId39" Type="http://schemas.openxmlformats.org/officeDocument/2006/relationships/hyperlink" Target="mailto:egitim@siirt.edu.tr" TargetMode="External"/><Relationship Id="rId21" Type="http://schemas.openxmlformats.org/officeDocument/2006/relationships/hyperlink" Target="https://obs.siirt.edu.tr/oibs/bologna/" TargetMode="External"/><Relationship Id="rId34" Type="http://schemas.openxmlformats.org/officeDocument/2006/relationships/hyperlink" Target="http://egitim.siirt.edu.tr/duyuru/egitim-fakultesi-satranc-musabakalarina-kayit-icin-gec-kalmayin!/295665438.html" TargetMode="External"/><Relationship Id="rId42" Type="http://schemas.openxmlformats.org/officeDocument/2006/relationships/image" Target="media/image4.png"/><Relationship Id="rId47"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gitim.siirt.edu.tr/detay/farabi-degisim-programi/716522816.html" TargetMode="External"/><Relationship Id="rId29" Type="http://schemas.openxmlformats.org/officeDocument/2006/relationships/hyperlink" Target="http://www.siirt.edu.tr/dosya/Default.aspx?dosya=1252112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oidb.siirt.edu.tr/detay/yonetmelik-mevzuat/213326.html" TargetMode="External"/><Relationship Id="rId32" Type="http://schemas.openxmlformats.org/officeDocument/2006/relationships/hyperlink" Target="http://egitim.siirt.edu.tr/duyuru/siirt-mobil-genclik-merkezi-etkinliklerine-ogrencilerimiz-yogun-ilgi-gosteriyor/818165789.html" TargetMode="External"/><Relationship Id="rId37" Type="http://schemas.openxmlformats.org/officeDocument/2006/relationships/hyperlink" Target="http://mbs.siirt.edu.tr/" TargetMode="External"/><Relationship Id="rId40"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egitim.siirt.edu.tr/detay/erasmus/210962700.html" TargetMode="External"/><Relationship Id="rId23" Type="http://schemas.openxmlformats.org/officeDocument/2006/relationships/hyperlink" Target="https://www.facebook.com/siirtegitimfakultesi" TargetMode="External"/><Relationship Id="rId28" Type="http://schemas.openxmlformats.org/officeDocument/2006/relationships/hyperlink" Target="http://www.siirt.edu.tr/dosya/Default.aspx?dosya=859953698" TargetMode="External"/><Relationship Id="rId36" Type="http://schemas.openxmlformats.org/officeDocument/2006/relationships/hyperlink" Target="http://egitim.siirt.edu.tr/duyuru/egitim-fakultesi-ve-il-milli-egitim-mudurlugu-isbirliginde-calistaypanel-duzenlendi/638875950.html" TargetMode="External"/><Relationship Id="rId10" Type="http://schemas.openxmlformats.org/officeDocument/2006/relationships/header" Target="header2.xml"/><Relationship Id="rId19" Type="http://schemas.openxmlformats.org/officeDocument/2006/relationships/hyperlink" Target="http://egitim.siirt.edu.tr/detay/ders-icerikleri-ve-akts-ects/296737.html" TargetMode="External"/><Relationship Id="rId31" Type="http://schemas.openxmlformats.org/officeDocument/2006/relationships/hyperlink" Target="http://egitim.siirt.edu.tr/duyuru/egitim-fakultesi-ile-siirt-mobil-genclik-merkezi-isbirliginde-sosyal-ve-sportif-etkinlikler-duzenlenecektir/954423664.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gitim.siirt.edu.tr/detay/ders-icerikleri-ve-akts-ects/296737.html" TargetMode="External"/><Relationship Id="rId22" Type="http://schemas.openxmlformats.org/officeDocument/2006/relationships/hyperlink" Target="https://twitter.com/EgitimSiirt/status/1219731511198527493" TargetMode="External"/><Relationship Id="rId27" Type="http://schemas.openxmlformats.org/officeDocument/2006/relationships/hyperlink" Target="http://www.siirt.edu.tr/dosya/Default.aspx?dosya=859953698" TargetMode="External"/><Relationship Id="rId30" Type="http://schemas.openxmlformats.org/officeDocument/2006/relationships/hyperlink" Target="http://www.siirt.edu.tr/dosya/personel/20162116856836.pdf" TargetMode="External"/><Relationship Id="rId35" Type="http://schemas.openxmlformats.org/officeDocument/2006/relationships/hyperlink" Target="http://egitim.siirt.edu.tr/duyuru/egitim-fakultesi-dusunce-ve-fikir-atolyesi-tartisma-platformunun-1-oturumu-yapildi/458045730.html"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epcacan@gmail.com" TargetMode="External"/><Relationship Id="rId17" Type="http://schemas.openxmlformats.org/officeDocument/2006/relationships/hyperlink" Target="http://egitim.siirt.edu.tr/detay/mevlana-degisim-programi/883567860.html" TargetMode="External"/><Relationship Id="rId25" Type="http://schemas.openxmlformats.org/officeDocument/2006/relationships/hyperlink" Target="http://oidb.siirt.edu.tr/detay/yonetmelik-mevzuat/213326.html" TargetMode="External"/><Relationship Id="rId33" Type="http://schemas.openxmlformats.org/officeDocument/2006/relationships/hyperlink" Target="http://egitim.siirt.edu.tr/duyuru/egitim-fakultesi-odullu-spor-musabakalari/586901319.html" TargetMode="External"/><Relationship Id="rId38" Type="http://schemas.openxmlformats.org/officeDocument/2006/relationships/hyperlink" Target="http://egitim.siirt.edu.tr/" TargetMode="External"/><Relationship Id="rId20" Type="http://schemas.openxmlformats.org/officeDocument/2006/relationships/hyperlink" Target="http://egitim.siirt.edu.tr/detay/ders-icerikleri-ve-akts-ects/296737.html" TargetMode="External"/><Relationship Id="rId4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AFA4C-7B8D-4E42-AAB3-44DB85324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84</Pages>
  <Words>19664</Words>
  <Characters>112090</Characters>
  <Application>Microsoft Office Word</Application>
  <DocSecurity>0</DocSecurity>
  <Lines>934</Lines>
  <Paragraphs>262</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131492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hp</cp:lastModifiedBy>
  <cp:revision>38</cp:revision>
  <cp:lastPrinted>2019-01-04T11:30:00Z</cp:lastPrinted>
  <dcterms:created xsi:type="dcterms:W3CDTF">2020-01-20T06:01:00Z</dcterms:created>
  <dcterms:modified xsi:type="dcterms:W3CDTF">2021-03-09T06:13:00Z</dcterms:modified>
</cp:coreProperties>
</file>