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s="Times New Roman"/>
          <w:b w:val="0"/>
          <w:color w:val="auto"/>
          <w:sz w:val="24"/>
          <w:szCs w:val="24"/>
          <w:lang w:eastAsia="en-US"/>
        </w:rPr>
        <w:id w:val="-615143595"/>
        <w:docPartObj>
          <w:docPartGallery w:val="Table of Contents"/>
          <w:docPartUnique/>
        </w:docPartObj>
      </w:sdtPr>
      <w:sdtEndPr>
        <w:rPr>
          <w:bCs/>
        </w:rPr>
      </w:sdtEndPr>
      <w:sdtContent>
        <w:p w14:paraId="2012B086" w14:textId="77777777" w:rsidR="00C334DB" w:rsidRPr="0065722D" w:rsidRDefault="00C334DB">
          <w:pPr>
            <w:pStyle w:val="TBal"/>
            <w:rPr>
              <w:rFonts w:cs="Times New Roman"/>
              <w:sz w:val="24"/>
              <w:szCs w:val="24"/>
            </w:rPr>
          </w:pPr>
          <w:r w:rsidRPr="0065722D">
            <w:rPr>
              <w:rFonts w:cs="Times New Roman"/>
              <w:sz w:val="24"/>
              <w:szCs w:val="24"/>
            </w:rPr>
            <w:t>İçindekiler</w:t>
          </w:r>
          <w:bookmarkStart w:id="0" w:name="_GoBack"/>
          <w:bookmarkEnd w:id="0"/>
        </w:p>
        <w:p w14:paraId="38708B0C" w14:textId="596B4826" w:rsidR="001D7D5C" w:rsidRDefault="00C334DB">
          <w:pPr>
            <w:pStyle w:val="T1"/>
            <w:tabs>
              <w:tab w:val="right" w:leader="dot" w:pos="9062"/>
            </w:tabs>
            <w:rPr>
              <w:rFonts w:eastAsiaTheme="minorEastAsia"/>
              <w:noProof/>
              <w:lang w:eastAsia="tr-TR"/>
            </w:rPr>
          </w:pPr>
          <w:r w:rsidRPr="0065722D">
            <w:rPr>
              <w:rFonts w:ascii="Times New Roman" w:hAnsi="Times New Roman" w:cs="Times New Roman"/>
              <w:sz w:val="24"/>
              <w:szCs w:val="24"/>
            </w:rPr>
            <w:fldChar w:fldCharType="begin"/>
          </w:r>
          <w:r w:rsidRPr="0065722D">
            <w:rPr>
              <w:rFonts w:ascii="Times New Roman" w:hAnsi="Times New Roman" w:cs="Times New Roman"/>
              <w:sz w:val="24"/>
              <w:szCs w:val="24"/>
            </w:rPr>
            <w:instrText xml:space="preserve"> TOC \o "1-3" \h \z \u </w:instrText>
          </w:r>
          <w:r w:rsidRPr="0065722D">
            <w:rPr>
              <w:rFonts w:ascii="Times New Roman" w:hAnsi="Times New Roman" w:cs="Times New Roman"/>
              <w:sz w:val="24"/>
              <w:szCs w:val="24"/>
            </w:rPr>
            <w:fldChar w:fldCharType="separate"/>
          </w:r>
          <w:hyperlink w:anchor="_Toc190091767" w:history="1">
            <w:r w:rsidR="001D7D5C" w:rsidRPr="002726F7">
              <w:rPr>
                <w:rStyle w:val="Kpr"/>
                <w:rFonts w:cs="Times New Roman"/>
                <w:noProof/>
              </w:rPr>
              <w:t>KURUMSAL BİLGİLER</w:t>
            </w:r>
            <w:r w:rsidR="001D7D5C">
              <w:rPr>
                <w:noProof/>
                <w:webHidden/>
              </w:rPr>
              <w:tab/>
            </w:r>
            <w:r w:rsidR="001D7D5C">
              <w:rPr>
                <w:noProof/>
                <w:webHidden/>
              </w:rPr>
              <w:fldChar w:fldCharType="begin"/>
            </w:r>
            <w:r w:rsidR="001D7D5C">
              <w:rPr>
                <w:noProof/>
                <w:webHidden/>
              </w:rPr>
              <w:instrText xml:space="preserve"> PAGEREF _Toc190091767 \h </w:instrText>
            </w:r>
            <w:r w:rsidR="001D7D5C">
              <w:rPr>
                <w:noProof/>
                <w:webHidden/>
              </w:rPr>
            </w:r>
            <w:r w:rsidR="001D7D5C">
              <w:rPr>
                <w:noProof/>
                <w:webHidden/>
              </w:rPr>
              <w:fldChar w:fldCharType="separate"/>
            </w:r>
            <w:r w:rsidR="001D7D5C">
              <w:rPr>
                <w:noProof/>
                <w:webHidden/>
              </w:rPr>
              <w:t>3</w:t>
            </w:r>
            <w:r w:rsidR="001D7D5C">
              <w:rPr>
                <w:noProof/>
                <w:webHidden/>
              </w:rPr>
              <w:fldChar w:fldCharType="end"/>
            </w:r>
          </w:hyperlink>
        </w:p>
        <w:p w14:paraId="50931E28" w14:textId="6AC94F6F" w:rsidR="001D7D5C" w:rsidRDefault="001D7D5C">
          <w:pPr>
            <w:pStyle w:val="T2"/>
            <w:tabs>
              <w:tab w:val="right" w:leader="dot" w:pos="9062"/>
            </w:tabs>
            <w:rPr>
              <w:rFonts w:eastAsiaTheme="minorEastAsia"/>
              <w:noProof/>
              <w:lang w:eastAsia="tr-TR"/>
            </w:rPr>
          </w:pPr>
          <w:hyperlink w:anchor="_Toc190091768" w:history="1">
            <w:r w:rsidRPr="002726F7">
              <w:rPr>
                <w:rStyle w:val="Kpr"/>
                <w:rFonts w:cs="Times New Roman"/>
                <w:noProof/>
              </w:rPr>
              <w:t>1. İletişim Bilgileri</w:t>
            </w:r>
            <w:r>
              <w:rPr>
                <w:noProof/>
                <w:webHidden/>
              </w:rPr>
              <w:tab/>
            </w:r>
            <w:r>
              <w:rPr>
                <w:noProof/>
                <w:webHidden/>
              </w:rPr>
              <w:fldChar w:fldCharType="begin"/>
            </w:r>
            <w:r>
              <w:rPr>
                <w:noProof/>
                <w:webHidden/>
              </w:rPr>
              <w:instrText xml:space="preserve"> PAGEREF _Toc190091768 \h </w:instrText>
            </w:r>
            <w:r>
              <w:rPr>
                <w:noProof/>
                <w:webHidden/>
              </w:rPr>
            </w:r>
            <w:r>
              <w:rPr>
                <w:noProof/>
                <w:webHidden/>
              </w:rPr>
              <w:fldChar w:fldCharType="separate"/>
            </w:r>
            <w:r>
              <w:rPr>
                <w:noProof/>
                <w:webHidden/>
              </w:rPr>
              <w:t>4</w:t>
            </w:r>
            <w:r>
              <w:rPr>
                <w:noProof/>
                <w:webHidden/>
              </w:rPr>
              <w:fldChar w:fldCharType="end"/>
            </w:r>
          </w:hyperlink>
        </w:p>
        <w:p w14:paraId="36F8B35B" w14:textId="2382DB8C" w:rsidR="001D7D5C" w:rsidRDefault="001D7D5C">
          <w:pPr>
            <w:pStyle w:val="T2"/>
            <w:tabs>
              <w:tab w:val="right" w:leader="dot" w:pos="9062"/>
            </w:tabs>
            <w:rPr>
              <w:rFonts w:eastAsiaTheme="minorEastAsia"/>
              <w:noProof/>
              <w:lang w:eastAsia="tr-TR"/>
            </w:rPr>
          </w:pPr>
          <w:hyperlink w:anchor="_Toc190091769" w:history="1">
            <w:r w:rsidRPr="002726F7">
              <w:rPr>
                <w:rStyle w:val="Kpr"/>
                <w:rFonts w:cs="Times New Roman"/>
                <w:noProof/>
              </w:rPr>
              <w:t>2. Tarihsel Gelişimi</w:t>
            </w:r>
            <w:r>
              <w:rPr>
                <w:noProof/>
                <w:webHidden/>
              </w:rPr>
              <w:tab/>
            </w:r>
            <w:r>
              <w:rPr>
                <w:noProof/>
                <w:webHidden/>
              </w:rPr>
              <w:fldChar w:fldCharType="begin"/>
            </w:r>
            <w:r>
              <w:rPr>
                <w:noProof/>
                <w:webHidden/>
              </w:rPr>
              <w:instrText xml:space="preserve"> PAGEREF _Toc190091769 \h </w:instrText>
            </w:r>
            <w:r>
              <w:rPr>
                <w:noProof/>
                <w:webHidden/>
              </w:rPr>
            </w:r>
            <w:r>
              <w:rPr>
                <w:noProof/>
                <w:webHidden/>
              </w:rPr>
              <w:fldChar w:fldCharType="separate"/>
            </w:r>
            <w:r>
              <w:rPr>
                <w:noProof/>
                <w:webHidden/>
              </w:rPr>
              <w:t>4</w:t>
            </w:r>
            <w:r>
              <w:rPr>
                <w:noProof/>
                <w:webHidden/>
              </w:rPr>
              <w:fldChar w:fldCharType="end"/>
            </w:r>
          </w:hyperlink>
        </w:p>
        <w:p w14:paraId="7E058731" w14:textId="61E98EE0" w:rsidR="001D7D5C" w:rsidRDefault="001D7D5C">
          <w:pPr>
            <w:pStyle w:val="T2"/>
            <w:tabs>
              <w:tab w:val="right" w:leader="dot" w:pos="9062"/>
            </w:tabs>
            <w:rPr>
              <w:rFonts w:eastAsiaTheme="minorEastAsia"/>
              <w:noProof/>
              <w:lang w:eastAsia="tr-TR"/>
            </w:rPr>
          </w:pPr>
          <w:hyperlink w:anchor="_Toc190091770" w:history="1">
            <w:r w:rsidRPr="002726F7">
              <w:rPr>
                <w:rStyle w:val="Kpr"/>
                <w:rFonts w:cs="Times New Roman"/>
                <w:noProof/>
              </w:rPr>
              <w:t>3. Misyonu, Vizyonu, Değerleri ve Hedefleri</w:t>
            </w:r>
            <w:r>
              <w:rPr>
                <w:noProof/>
                <w:webHidden/>
              </w:rPr>
              <w:tab/>
            </w:r>
            <w:r>
              <w:rPr>
                <w:noProof/>
                <w:webHidden/>
              </w:rPr>
              <w:fldChar w:fldCharType="begin"/>
            </w:r>
            <w:r>
              <w:rPr>
                <w:noProof/>
                <w:webHidden/>
              </w:rPr>
              <w:instrText xml:space="preserve"> PAGEREF _Toc190091770 \h </w:instrText>
            </w:r>
            <w:r>
              <w:rPr>
                <w:noProof/>
                <w:webHidden/>
              </w:rPr>
            </w:r>
            <w:r>
              <w:rPr>
                <w:noProof/>
                <w:webHidden/>
              </w:rPr>
              <w:fldChar w:fldCharType="separate"/>
            </w:r>
            <w:r>
              <w:rPr>
                <w:noProof/>
                <w:webHidden/>
              </w:rPr>
              <w:t>4</w:t>
            </w:r>
            <w:r>
              <w:rPr>
                <w:noProof/>
                <w:webHidden/>
              </w:rPr>
              <w:fldChar w:fldCharType="end"/>
            </w:r>
          </w:hyperlink>
        </w:p>
        <w:p w14:paraId="35205A8A" w14:textId="7E973A3B" w:rsidR="001D7D5C" w:rsidRDefault="001D7D5C">
          <w:pPr>
            <w:pStyle w:val="T1"/>
            <w:tabs>
              <w:tab w:val="right" w:leader="dot" w:pos="9062"/>
            </w:tabs>
            <w:rPr>
              <w:rFonts w:eastAsiaTheme="minorEastAsia"/>
              <w:noProof/>
              <w:lang w:eastAsia="tr-TR"/>
            </w:rPr>
          </w:pPr>
          <w:hyperlink w:anchor="_Toc190091771" w:history="1">
            <w:r w:rsidRPr="002726F7">
              <w:rPr>
                <w:rStyle w:val="Kpr"/>
                <w:rFonts w:cs="Times New Roman"/>
                <w:noProof/>
              </w:rPr>
              <w:t>A. LİDERLİK, YÖNETİŞİM ve KALİTE</w:t>
            </w:r>
            <w:r>
              <w:rPr>
                <w:noProof/>
                <w:webHidden/>
              </w:rPr>
              <w:tab/>
            </w:r>
            <w:r>
              <w:rPr>
                <w:noProof/>
                <w:webHidden/>
              </w:rPr>
              <w:fldChar w:fldCharType="begin"/>
            </w:r>
            <w:r>
              <w:rPr>
                <w:noProof/>
                <w:webHidden/>
              </w:rPr>
              <w:instrText xml:space="preserve"> PAGEREF _Toc190091771 \h </w:instrText>
            </w:r>
            <w:r>
              <w:rPr>
                <w:noProof/>
                <w:webHidden/>
              </w:rPr>
            </w:r>
            <w:r>
              <w:rPr>
                <w:noProof/>
                <w:webHidden/>
              </w:rPr>
              <w:fldChar w:fldCharType="separate"/>
            </w:r>
            <w:r>
              <w:rPr>
                <w:noProof/>
                <w:webHidden/>
              </w:rPr>
              <w:t>4</w:t>
            </w:r>
            <w:r>
              <w:rPr>
                <w:noProof/>
                <w:webHidden/>
              </w:rPr>
              <w:fldChar w:fldCharType="end"/>
            </w:r>
          </w:hyperlink>
        </w:p>
        <w:p w14:paraId="353E1DCD" w14:textId="3430E911" w:rsidR="001D7D5C" w:rsidRDefault="001D7D5C">
          <w:pPr>
            <w:pStyle w:val="T2"/>
            <w:tabs>
              <w:tab w:val="right" w:leader="dot" w:pos="9062"/>
            </w:tabs>
            <w:rPr>
              <w:rFonts w:eastAsiaTheme="minorEastAsia"/>
              <w:noProof/>
              <w:lang w:eastAsia="tr-TR"/>
            </w:rPr>
          </w:pPr>
          <w:hyperlink w:anchor="_Toc190091772" w:history="1">
            <w:r w:rsidRPr="002726F7">
              <w:rPr>
                <w:rStyle w:val="Kpr"/>
                <w:rFonts w:cs="Times New Roman"/>
                <w:noProof/>
              </w:rPr>
              <w:t>A.1. Liderlik ve Kalite</w:t>
            </w:r>
            <w:r>
              <w:rPr>
                <w:noProof/>
                <w:webHidden/>
              </w:rPr>
              <w:tab/>
            </w:r>
            <w:r>
              <w:rPr>
                <w:noProof/>
                <w:webHidden/>
              </w:rPr>
              <w:fldChar w:fldCharType="begin"/>
            </w:r>
            <w:r>
              <w:rPr>
                <w:noProof/>
                <w:webHidden/>
              </w:rPr>
              <w:instrText xml:space="preserve"> PAGEREF _Toc190091772 \h </w:instrText>
            </w:r>
            <w:r>
              <w:rPr>
                <w:noProof/>
                <w:webHidden/>
              </w:rPr>
            </w:r>
            <w:r>
              <w:rPr>
                <w:noProof/>
                <w:webHidden/>
              </w:rPr>
              <w:fldChar w:fldCharType="separate"/>
            </w:r>
            <w:r>
              <w:rPr>
                <w:noProof/>
                <w:webHidden/>
              </w:rPr>
              <w:t>5</w:t>
            </w:r>
            <w:r>
              <w:rPr>
                <w:noProof/>
                <w:webHidden/>
              </w:rPr>
              <w:fldChar w:fldCharType="end"/>
            </w:r>
          </w:hyperlink>
        </w:p>
        <w:p w14:paraId="2B0A07C2" w14:textId="46A7BB9A" w:rsidR="001D7D5C" w:rsidRDefault="001D7D5C">
          <w:pPr>
            <w:pStyle w:val="T3"/>
            <w:tabs>
              <w:tab w:val="right" w:leader="dot" w:pos="9062"/>
            </w:tabs>
            <w:rPr>
              <w:rFonts w:eastAsiaTheme="minorEastAsia"/>
              <w:noProof/>
              <w:lang w:eastAsia="tr-TR"/>
            </w:rPr>
          </w:pPr>
          <w:hyperlink w:anchor="_Toc190091773" w:history="1">
            <w:r w:rsidRPr="002726F7">
              <w:rPr>
                <w:rStyle w:val="Kpr"/>
                <w:rFonts w:cs="Times New Roman"/>
                <w:noProof/>
              </w:rPr>
              <w:t>A.1.1. Yönetişim modeli ve idari yapı</w:t>
            </w:r>
            <w:r>
              <w:rPr>
                <w:noProof/>
                <w:webHidden/>
              </w:rPr>
              <w:tab/>
            </w:r>
            <w:r>
              <w:rPr>
                <w:noProof/>
                <w:webHidden/>
              </w:rPr>
              <w:fldChar w:fldCharType="begin"/>
            </w:r>
            <w:r>
              <w:rPr>
                <w:noProof/>
                <w:webHidden/>
              </w:rPr>
              <w:instrText xml:space="preserve"> PAGEREF _Toc190091773 \h </w:instrText>
            </w:r>
            <w:r>
              <w:rPr>
                <w:noProof/>
                <w:webHidden/>
              </w:rPr>
            </w:r>
            <w:r>
              <w:rPr>
                <w:noProof/>
                <w:webHidden/>
              </w:rPr>
              <w:fldChar w:fldCharType="separate"/>
            </w:r>
            <w:r>
              <w:rPr>
                <w:noProof/>
                <w:webHidden/>
              </w:rPr>
              <w:t>5</w:t>
            </w:r>
            <w:r>
              <w:rPr>
                <w:noProof/>
                <w:webHidden/>
              </w:rPr>
              <w:fldChar w:fldCharType="end"/>
            </w:r>
          </w:hyperlink>
        </w:p>
        <w:p w14:paraId="3AD85F7D" w14:textId="53821949" w:rsidR="001D7D5C" w:rsidRDefault="001D7D5C">
          <w:pPr>
            <w:pStyle w:val="T3"/>
            <w:tabs>
              <w:tab w:val="right" w:leader="dot" w:pos="9062"/>
            </w:tabs>
            <w:rPr>
              <w:rFonts w:eastAsiaTheme="minorEastAsia"/>
              <w:noProof/>
              <w:lang w:eastAsia="tr-TR"/>
            </w:rPr>
          </w:pPr>
          <w:hyperlink w:anchor="_Toc190091774" w:history="1">
            <w:r w:rsidRPr="002726F7">
              <w:rPr>
                <w:rStyle w:val="Kpr"/>
                <w:rFonts w:cs="Times New Roman"/>
                <w:noProof/>
              </w:rPr>
              <w:t>A.1.2. Liderlik</w:t>
            </w:r>
            <w:r>
              <w:rPr>
                <w:noProof/>
                <w:webHidden/>
              </w:rPr>
              <w:tab/>
            </w:r>
            <w:r>
              <w:rPr>
                <w:noProof/>
                <w:webHidden/>
              </w:rPr>
              <w:fldChar w:fldCharType="begin"/>
            </w:r>
            <w:r>
              <w:rPr>
                <w:noProof/>
                <w:webHidden/>
              </w:rPr>
              <w:instrText xml:space="preserve"> PAGEREF _Toc190091774 \h </w:instrText>
            </w:r>
            <w:r>
              <w:rPr>
                <w:noProof/>
                <w:webHidden/>
              </w:rPr>
            </w:r>
            <w:r>
              <w:rPr>
                <w:noProof/>
                <w:webHidden/>
              </w:rPr>
              <w:fldChar w:fldCharType="separate"/>
            </w:r>
            <w:r>
              <w:rPr>
                <w:noProof/>
                <w:webHidden/>
              </w:rPr>
              <w:t>5</w:t>
            </w:r>
            <w:r>
              <w:rPr>
                <w:noProof/>
                <w:webHidden/>
              </w:rPr>
              <w:fldChar w:fldCharType="end"/>
            </w:r>
          </w:hyperlink>
        </w:p>
        <w:p w14:paraId="19D4193A" w14:textId="36D636A8" w:rsidR="001D7D5C" w:rsidRDefault="001D7D5C">
          <w:pPr>
            <w:pStyle w:val="T3"/>
            <w:tabs>
              <w:tab w:val="right" w:leader="dot" w:pos="9062"/>
            </w:tabs>
            <w:rPr>
              <w:rFonts w:eastAsiaTheme="minorEastAsia"/>
              <w:noProof/>
              <w:lang w:eastAsia="tr-TR"/>
            </w:rPr>
          </w:pPr>
          <w:hyperlink w:anchor="_Toc190091775" w:history="1">
            <w:r w:rsidRPr="002726F7">
              <w:rPr>
                <w:rStyle w:val="Kpr"/>
                <w:rFonts w:cs="Times New Roman"/>
                <w:noProof/>
              </w:rPr>
              <w:t>A.1.3. Kurumsal dönüşüm kapasitesi</w:t>
            </w:r>
            <w:r>
              <w:rPr>
                <w:noProof/>
                <w:webHidden/>
              </w:rPr>
              <w:tab/>
            </w:r>
            <w:r>
              <w:rPr>
                <w:noProof/>
                <w:webHidden/>
              </w:rPr>
              <w:fldChar w:fldCharType="begin"/>
            </w:r>
            <w:r>
              <w:rPr>
                <w:noProof/>
                <w:webHidden/>
              </w:rPr>
              <w:instrText xml:space="preserve"> PAGEREF _Toc190091775 \h </w:instrText>
            </w:r>
            <w:r>
              <w:rPr>
                <w:noProof/>
                <w:webHidden/>
              </w:rPr>
            </w:r>
            <w:r>
              <w:rPr>
                <w:noProof/>
                <w:webHidden/>
              </w:rPr>
              <w:fldChar w:fldCharType="separate"/>
            </w:r>
            <w:r>
              <w:rPr>
                <w:noProof/>
                <w:webHidden/>
              </w:rPr>
              <w:t>5</w:t>
            </w:r>
            <w:r>
              <w:rPr>
                <w:noProof/>
                <w:webHidden/>
              </w:rPr>
              <w:fldChar w:fldCharType="end"/>
            </w:r>
          </w:hyperlink>
        </w:p>
        <w:p w14:paraId="78D87F3D" w14:textId="0119EB0B" w:rsidR="001D7D5C" w:rsidRDefault="001D7D5C">
          <w:pPr>
            <w:pStyle w:val="T3"/>
            <w:tabs>
              <w:tab w:val="right" w:leader="dot" w:pos="9062"/>
            </w:tabs>
            <w:rPr>
              <w:rFonts w:eastAsiaTheme="minorEastAsia"/>
              <w:noProof/>
              <w:lang w:eastAsia="tr-TR"/>
            </w:rPr>
          </w:pPr>
          <w:hyperlink w:anchor="_Toc190091776" w:history="1">
            <w:r w:rsidRPr="002726F7">
              <w:rPr>
                <w:rStyle w:val="Kpr"/>
                <w:rFonts w:cs="Times New Roman"/>
                <w:noProof/>
              </w:rPr>
              <w:t>A.1.4. İç kalite güvencesi mekanizmaları</w:t>
            </w:r>
            <w:r>
              <w:rPr>
                <w:noProof/>
                <w:webHidden/>
              </w:rPr>
              <w:tab/>
            </w:r>
            <w:r>
              <w:rPr>
                <w:noProof/>
                <w:webHidden/>
              </w:rPr>
              <w:fldChar w:fldCharType="begin"/>
            </w:r>
            <w:r>
              <w:rPr>
                <w:noProof/>
                <w:webHidden/>
              </w:rPr>
              <w:instrText xml:space="preserve"> PAGEREF _Toc190091776 \h </w:instrText>
            </w:r>
            <w:r>
              <w:rPr>
                <w:noProof/>
                <w:webHidden/>
              </w:rPr>
            </w:r>
            <w:r>
              <w:rPr>
                <w:noProof/>
                <w:webHidden/>
              </w:rPr>
              <w:fldChar w:fldCharType="separate"/>
            </w:r>
            <w:r>
              <w:rPr>
                <w:noProof/>
                <w:webHidden/>
              </w:rPr>
              <w:t>5</w:t>
            </w:r>
            <w:r>
              <w:rPr>
                <w:noProof/>
                <w:webHidden/>
              </w:rPr>
              <w:fldChar w:fldCharType="end"/>
            </w:r>
          </w:hyperlink>
        </w:p>
        <w:p w14:paraId="249637B4" w14:textId="73B547F2" w:rsidR="001D7D5C" w:rsidRDefault="001D7D5C">
          <w:pPr>
            <w:pStyle w:val="T3"/>
            <w:tabs>
              <w:tab w:val="right" w:leader="dot" w:pos="9062"/>
            </w:tabs>
            <w:rPr>
              <w:rFonts w:eastAsiaTheme="minorEastAsia"/>
              <w:noProof/>
              <w:lang w:eastAsia="tr-TR"/>
            </w:rPr>
          </w:pPr>
          <w:hyperlink w:anchor="_Toc190091777" w:history="1">
            <w:r w:rsidRPr="002726F7">
              <w:rPr>
                <w:rStyle w:val="Kpr"/>
                <w:rFonts w:cs="Times New Roman"/>
                <w:noProof/>
              </w:rPr>
              <w:t>A.1.5. Kamuoyunu bilgilendirme ve hesap verebilirlik</w:t>
            </w:r>
            <w:r>
              <w:rPr>
                <w:noProof/>
                <w:webHidden/>
              </w:rPr>
              <w:tab/>
            </w:r>
            <w:r>
              <w:rPr>
                <w:noProof/>
                <w:webHidden/>
              </w:rPr>
              <w:fldChar w:fldCharType="begin"/>
            </w:r>
            <w:r>
              <w:rPr>
                <w:noProof/>
                <w:webHidden/>
              </w:rPr>
              <w:instrText xml:space="preserve"> PAGEREF _Toc190091777 \h </w:instrText>
            </w:r>
            <w:r>
              <w:rPr>
                <w:noProof/>
                <w:webHidden/>
              </w:rPr>
            </w:r>
            <w:r>
              <w:rPr>
                <w:noProof/>
                <w:webHidden/>
              </w:rPr>
              <w:fldChar w:fldCharType="separate"/>
            </w:r>
            <w:r>
              <w:rPr>
                <w:noProof/>
                <w:webHidden/>
              </w:rPr>
              <w:t>5</w:t>
            </w:r>
            <w:r>
              <w:rPr>
                <w:noProof/>
                <w:webHidden/>
              </w:rPr>
              <w:fldChar w:fldCharType="end"/>
            </w:r>
          </w:hyperlink>
        </w:p>
        <w:p w14:paraId="31E3C7A3" w14:textId="7BF6C6D3" w:rsidR="001D7D5C" w:rsidRDefault="001D7D5C">
          <w:pPr>
            <w:pStyle w:val="T2"/>
            <w:tabs>
              <w:tab w:val="right" w:leader="dot" w:pos="9062"/>
            </w:tabs>
            <w:rPr>
              <w:rFonts w:eastAsiaTheme="minorEastAsia"/>
              <w:noProof/>
              <w:lang w:eastAsia="tr-TR"/>
            </w:rPr>
          </w:pPr>
          <w:hyperlink w:anchor="_Toc190091778" w:history="1">
            <w:r w:rsidRPr="002726F7">
              <w:rPr>
                <w:rStyle w:val="Kpr"/>
                <w:rFonts w:cs="Times New Roman"/>
                <w:noProof/>
              </w:rPr>
              <w:t>A.2. Misyon ve Stratejik Amaçlar</w:t>
            </w:r>
            <w:r>
              <w:rPr>
                <w:noProof/>
                <w:webHidden/>
              </w:rPr>
              <w:tab/>
            </w:r>
            <w:r>
              <w:rPr>
                <w:noProof/>
                <w:webHidden/>
              </w:rPr>
              <w:fldChar w:fldCharType="begin"/>
            </w:r>
            <w:r>
              <w:rPr>
                <w:noProof/>
                <w:webHidden/>
              </w:rPr>
              <w:instrText xml:space="preserve"> PAGEREF _Toc190091778 \h </w:instrText>
            </w:r>
            <w:r>
              <w:rPr>
                <w:noProof/>
                <w:webHidden/>
              </w:rPr>
            </w:r>
            <w:r>
              <w:rPr>
                <w:noProof/>
                <w:webHidden/>
              </w:rPr>
              <w:fldChar w:fldCharType="separate"/>
            </w:r>
            <w:r>
              <w:rPr>
                <w:noProof/>
                <w:webHidden/>
              </w:rPr>
              <w:t>6</w:t>
            </w:r>
            <w:r>
              <w:rPr>
                <w:noProof/>
                <w:webHidden/>
              </w:rPr>
              <w:fldChar w:fldCharType="end"/>
            </w:r>
          </w:hyperlink>
        </w:p>
        <w:p w14:paraId="0A6E8A7D" w14:textId="35F7696F" w:rsidR="001D7D5C" w:rsidRDefault="001D7D5C">
          <w:pPr>
            <w:pStyle w:val="T3"/>
            <w:tabs>
              <w:tab w:val="right" w:leader="dot" w:pos="9062"/>
            </w:tabs>
            <w:rPr>
              <w:rFonts w:eastAsiaTheme="minorEastAsia"/>
              <w:noProof/>
              <w:lang w:eastAsia="tr-TR"/>
            </w:rPr>
          </w:pPr>
          <w:hyperlink w:anchor="_Toc190091779" w:history="1">
            <w:r w:rsidRPr="002726F7">
              <w:rPr>
                <w:rStyle w:val="Kpr"/>
                <w:rFonts w:cs="Times New Roman"/>
                <w:noProof/>
              </w:rPr>
              <w:t>A.2.1. Misyon, vizyon ve politikalar</w:t>
            </w:r>
            <w:r>
              <w:rPr>
                <w:noProof/>
                <w:webHidden/>
              </w:rPr>
              <w:tab/>
            </w:r>
            <w:r>
              <w:rPr>
                <w:noProof/>
                <w:webHidden/>
              </w:rPr>
              <w:fldChar w:fldCharType="begin"/>
            </w:r>
            <w:r>
              <w:rPr>
                <w:noProof/>
                <w:webHidden/>
              </w:rPr>
              <w:instrText xml:space="preserve"> PAGEREF _Toc190091779 \h </w:instrText>
            </w:r>
            <w:r>
              <w:rPr>
                <w:noProof/>
                <w:webHidden/>
              </w:rPr>
            </w:r>
            <w:r>
              <w:rPr>
                <w:noProof/>
                <w:webHidden/>
              </w:rPr>
              <w:fldChar w:fldCharType="separate"/>
            </w:r>
            <w:r>
              <w:rPr>
                <w:noProof/>
                <w:webHidden/>
              </w:rPr>
              <w:t>6</w:t>
            </w:r>
            <w:r>
              <w:rPr>
                <w:noProof/>
                <w:webHidden/>
              </w:rPr>
              <w:fldChar w:fldCharType="end"/>
            </w:r>
          </w:hyperlink>
        </w:p>
        <w:p w14:paraId="4DC3A1D2" w14:textId="3220A282" w:rsidR="001D7D5C" w:rsidRDefault="001D7D5C">
          <w:pPr>
            <w:pStyle w:val="T3"/>
            <w:tabs>
              <w:tab w:val="right" w:leader="dot" w:pos="9062"/>
            </w:tabs>
            <w:rPr>
              <w:rFonts w:eastAsiaTheme="minorEastAsia"/>
              <w:noProof/>
              <w:lang w:eastAsia="tr-TR"/>
            </w:rPr>
          </w:pPr>
          <w:hyperlink w:anchor="_Toc190091780" w:history="1">
            <w:r w:rsidRPr="002726F7">
              <w:rPr>
                <w:rStyle w:val="Kpr"/>
                <w:rFonts w:cs="Times New Roman"/>
                <w:noProof/>
              </w:rPr>
              <w:t>A.2.2. Stratejik amaç ve hedefler</w:t>
            </w:r>
            <w:r>
              <w:rPr>
                <w:noProof/>
                <w:webHidden/>
              </w:rPr>
              <w:tab/>
            </w:r>
            <w:r>
              <w:rPr>
                <w:noProof/>
                <w:webHidden/>
              </w:rPr>
              <w:fldChar w:fldCharType="begin"/>
            </w:r>
            <w:r>
              <w:rPr>
                <w:noProof/>
                <w:webHidden/>
              </w:rPr>
              <w:instrText xml:space="preserve"> PAGEREF _Toc190091780 \h </w:instrText>
            </w:r>
            <w:r>
              <w:rPr>
                <w:noProof/>
                <w:webHidden/>
              </w:rPr>
            </w:r>
            <w:r>
              <w:rPr>
                <w:noProof/>
                <w:webHidden/>
              </w:rPr>
              <w:fldChar w:fldCharType="separate"/>
            </w:r>
            <w:r>
              <w:rPr>
                <w:noProof/>
                <w:webHidden/>
              </w:rPr>
              <w:t>7</w:t>
            </w:r>
            <w:r>
              <w:rPr>
                <w:noProof/>
                <w:webHidden/>
              </w:rPr>
              <w:fldChar w:fldCharType="end"/>
            </w:r>
          </w:hyperlink>
        </w:p>
        <w:p w14:paraId="6523C8E8" w14:textId="554BAB01" w:rsidR="001D7D5C" w:rsidRDefault="001D7D5C">
          <w:pPr>
            <w:pStyle w:val="T3"/>
            <w:tabs>
              <w:tab w:val="right" w:leader="dot" w:pos="9062"/>
            </w:tabs>
            <w:rPr>
              <w:rFonts w:eastAsiaTheme="minorEastAsia"/>
              <w:noProof/>
              <w:lang w:eastAsia="tr-TR"/>
            </w:rPr>
          </w:pPr>
          <w:hyperlink w:anchor="_Toc190091781" w:history="1">
            <w:r w:rsidRPr="002726F7">
              <w:rPr>
                <w:rStyle w:val="Kpr"/>
                <w:rFonts w:cs="Times New Roman"/>
                <w:noProof/>
              </w:rPr>
              <w:t>A.2.3. Performans yönetimi</w:t>
            </w:r>
            <w:r>
              <w:rPr>
                <w:noProof/>
                <w:webHidden/>
              </w:rPr>
              <w:tab/>
            </w:r>
            <w:r>
              <w:rPr>
                <w:noProof/>
                <w:webHidden/>
              </w:rPr>
              <w:fldChar w:fldCharType="begin"/>
            </w:r>
            <w:r>
              <w:rPr>
                <w:noProof/>
                <w:webHidden/>
              </w:rPr>
              <w:instrText xml:space="preserve"> PAGEREF _Toc190091781 \h </w:instrText>
            </w:r>
            <w:r>
              <w:rPr>
                <w:noProof/>
                <w:webHidden/>
              </w:rPr>
            </w:r>
            <w:r>
              <w:rPr>
                <w:noProof/>
                <w:webHidden/>
              </w:rPr>
              <w:fldChar w:fldCharType="separate"/>
            </w:r>
            <w:r>
              <w:rPr>
                <w:noProof/>
                <w:webHidden/>
              </w:rPr>
              <w:t>7</w:t>
            </w:r>
            <w:r>
              <w:rPr>
                <w:noProof/>
                <w:webHidden/>
              </w:rPr>
              <w:fldChar w:fldCharType="end"/>
            </w:r>
          </w:hyperlink>
        </w:p>
        <w:p w14:paraId="28DF6165" w14:textId="4AFBD50D" w:rsidR="001D7D5C" w:rsidRDefault="001D7D5C">
          <w:pPr>
            <w:pStyle w:val="T2"/>
            <w:tabs>
              <w:tab w:val="right" w:leader="dot" w:pos="9062"/>
            </w:tabs>
            <w:rPr>
              <w:rFonts w:eastAsiaTheme="minorEastAsia"/>
              <w:noProof/>
              <w:lang w:eastAsia="tr-TR"/>
            </w:rPr>
          </w:pPr>
          <w:hyperlink w:anchor="_Toc190091782" w:history="1">
            <w:r w:rsidRPr="002726F7">
              <w:rPr>
                <w:rStyle w:val="Kpr"/>
                <w:rFonts w:cs="Times New Roman"/>
                <w:noProof/>
              </w:rPr>
              <w:t>A.3. Yönetim Sistemleri</w:t>
            </w:r>
            <w:r>
              <w:rPr>
                <w:noProof/>
                <w:webHidden/>
              </w:rPr>
              <w:tab/>
            </w:r>
            <w:r>
              <w:rPr>
                <w:noProof/>
                <w:webHidden/>
              </w:rPr>
              <w:fldChar w:fldCharType="begin"/>
            </w:r>
            <w:r>
              <w:rPr>
                <w:noProof/>
                <w:webHidden/>
              </w:rPr>
              <w:instrText xml:space="preserve"> PAGEREF _Toc190091782 \h </w:instrText>
            </w:r>
            <w:r>
              <w:rPr>
                <w:noProof/>
                <w:webHidden/>
              </w:rPr>
            </w:r>
            <w:r>
              <w:rPr>
                <w:noProof/>
                <w:webHidden/>
              </w:rPr>
              <w:fldChar w:fldCharType="separate"/>
            </w:r>
            <w:r>
              <w:rPr>
                <w:noProof/>
                <w:webHidden/>
              </w:rPr>
              <w:t>7</w:t>
            </w:r>
            <w:r>
              <w:rPr>
                <w:noProof/>
                <w:webHidden/>
              </w:rPr>
              <w:fldChar w:fldCharType="end"/>
            </w:r>
          </w:hyperlink>
        </w:p>
        <w:p w14:paraId="1CA835DD" w14:textId="3208509C" w:rsidR="001D7D5C" w:rsidRDefault="001D7D5C">
          <w:pPr>
            <w:pStyle w:val="T3"/>
            <w:tabs>
              <w:tab w:val="right" w:leader="dot" w:pos="9062"/>
            </w:tabs>
            <w:rPr>
              <w:rFonts w:eastAsiaTheme="minorEastAsia"/>
              <w:noProof/>
              <w:lang w:eastAsia="tr-TR"/>
            </w:rPr>
          </w:pPr>
          <w:hyperlink w:anchor="_Toc190091783" w:history="1">
            <w:r w:rsidRPr="002726F7">
              <w:rPr>
                <w:rStyle w:val="Kpr"/>
                <w:rFonts w:cs="Times New Roman"/>
                <w:noProof/>
              </w:rPr>
              <w:t>A.3.1. Bilgi yönetim sistemi</w:t>
            </w:r>
            <w:r>
              <w:rPr>
                <w:noProof/>
                <w:webHidden/>
              </w:rPr>
              <w:tab/>
            </w:r>
            <w:r>
              <w:rPr>
                <w:noProof/>
                <w:webHidden/>
              </w:rPr>
              <w:fldChar w:fldCharType="begin"/>
            </w:r>
            <w:r>
              <w:rPr>
                <w:noProof/>
                <w:webHidden/>
              </w:rPr>
              <w:instrText xml:space="preserve"> PAGEREF _Toc190091783 \h </w:instrText>
            </w:r>
            <w:r>
              <w:rPr>
                <w:noProof/>
                <w:webHidden/>
              </w:rPr>
            </w:r>
            <w:r>
              <w:rPr>
                <w:noProof/>
                <w:webHidden/>
              </w:rPr>
              <w:fldChar w:fldCharType="separate"/>
            </w:r>
            <w:r>
              <w:rPr>
                <w:noProof/>
                <w:webHidden/>
              </w:rPr>
              <w:t>7</w:t>
            </w:r>
            <w:r>
              <w:rPr>
                <w:noProof/>
                <w:webHidden/>
              </w:rPr>
              <w:fldChar w:fldCharType="end"/>
            </w:r>
          </w:hyperlink>
        </w:p>
        <w:p w14:paraId="7C270E69" w14:textId="16F71502" w:rsidR="001D7D5C" w:rsidRDefault="001D7D5C">
          <w:pPr>
            <w:pStyle w:val="T3"/>
            <w:tabs>
              <w:tab w:val="right" w:leader="dot" w:pos="9062"/>
            </w:tabs>
            <w:rPr>
              <w:rFonts w:eastAsiaTheme="minorEastAsia"/>
              <w:noProof/>
              <w:lang w:eastAsia="tr-TR"/>
            </w:rPr>
          </w:pPr>
          <w:hyperlink w:anchor="_Toc190091784" w:history="1">
            <w:r w:rsidRPr="002726F7">
              <w:rPr>
                <w:rStyle w:val="Kpr"/>
                <w:rFonts w:cs="Times New Roman"/>
                <w:noProof/>
              </w:rPr>
              <w:t>A.3.2. İnsan kaynakları yönetimi</w:t>
            </w:r>
            <w:r>
              <w:rPr>
                <w:noProof/>
                <w:webHidden/>
              </w:rPr>
              <w:tab/>
            </w:r>
            <w:r>
              <w:rPr>
                <w:noProof/>
                <w:webHidden/>
              </w:rPr>
              <w:fldChar w:fldCharType="begin"/>
            </w:r>
            <w:r>
              <w:rPr>
                <w:noProof/>
                <w:webHidden/>
              </w:rPr>
              <w:instrText xml:space="preserve"> PAGEREF _Toc190091784 \h </w:instrText>
            </w:r>
            <w:r>
              <w:rPr>
                <w:noProof/>
                <w:webHidden/>
              </w:rPr>
            </w:r>
            <w:r>
              <w:rPr>
                <w:noProof/>
                <w:webHidden/>
              </w:rPr>
              <w:fldChar w:fldCharType="separate"/>
            </w:r>
            <w:r>
              <w:rPr>
                <w:noProof/>
                <w:webHidden/>
              </w:rPr>
              <w:t>7</w:t>
            </w:r>
            <w:r>
              <w:rPr>
                <w:noProof/>
                <w:webHidden/>
              </w:rPr>
              <w:fldChar w:fldCharType="end"/>
            </w:r>
          </w:hyperlink>
        </w:p>
        <w:p w14:paraId="0160DC04" w14:textId="29F008C4" w:rsidR="001D7D5C" w:rsidRDefault="001D7D5C">
          <w:pPr>
            <w:pStyle w:val="T3"/>
            <w:tabs>
              <w:tab w:val="right" w:leader="dot" w:pos="9062"/>
            </w:tabs>
            <w:rPr>
              <w:rFonts w:eastAsiaTheme="minorEastAsia"/>
              <w:noProof/>
              <w:lang w:eastAsia="tr-TR"/>
            </w:rPr>
          </w:pPr>
          <w:hyperlink w:anchor="_Toc190091785" w:history="1">
            <w:r w:rsidRPr="002726F7">
              <w:rPr>
                <w:rStyle w:val="Kpr"/>
                <w:rFonts w:cs="Times New Roman"/>
                <w:noProof/>
              </w:rPr>
              <w:t>A.3.3. Finansal yönetim</w:t>
            </w:r>
            <w:r>
              <w:rPr>
                <w:noProof/>
                <w:webHidden/>
              </w:rPr>
              <w:tab/>
            </w:r>
            <w:r>
              <w:rPr>
                <w:noProof/>
                <w:webHidden/>
              </w:rPr>
              <w:fldChar w:fldCharType="begin"/>
            </w:r>
            <w:r>
              <w:rPr>
                <w:noProof/>
                <w:webHidden/>
              </w:rPr>
              <w:instrText xml:space="preserve"> PAGEREF _Toc190091785 \h </w:instrText>
            </w:r>
            <w:r>
              <w:rPr>
                <w:noProof/>
                <w:webHidden/>
              </w:rPr>
            </w:r>
            <w:r>
              <w:rPr>
                <w:noProof/>
                <w:webHidden/>
              </w:rPr>
              <w:fldChar w:fldCharType="separate"/>
            </w:r>
            <w:r>
              <w:rPr>
                <w:noProof/>
                <w:webHidden/>
              </w:rPr>
              <w:t>8</w:t>
            </w:r>
            <w:r>
              <w:rPr>
                <w:noProof/>
                <w:webHidden/>
              </w:rPr>
              <w:fldChar w:fldCharType="end"/>
            </w:r>
          </w:hyperlink>
        </w:p>
        <w:p w14:paraId="7BE54151" w14:textId="478ED1C2" w:rsidR="001D7D5C" w:rsidRDefault="001D7D5C">
          <w:pPr>
            <w:pStyle w:val="T3"/>
            <w:tabs>
              <w:tab w:val="right" w:leader="dot" w:pos="9062"/>
            </w:tabs>
            <w:rPr>
              <w:rFonts w:eastAsiaTheme="minorEastAsia"/>
              <w:noProof/>
              <w:lang w:eastAsia="tr-TR"/>
            </w:rPr>
          </w:pPr>
          <w:hyperlink w:anchor="_Toc190091786" w:history="1">
            <w:r w:rsidRPr="002726F7">
              <w:rPr>
                <w:rStyle w:val="Kpr"/>
                <w:rFonts w:cs="Times New Roman"/>
                <w:noProof/>
              </w:rPr>
              <w:t>A.3.4. Süreç yönetimi</w:t>
            </w:r>
            <w:r>
              <w:rPr>
                <w:noProof/>
                <w:webHidden/>
              </w:rPr>
              <w:tab/>
            </w:r>
            <w:r>
              <w:rPr>
                <w:noProof/>
                <w:webHidden/>
              </w:rPr>
              <w:fldChar w:fldCharType="begin"/>
            </w:r>
            <w:r>
              <w:rPr>
                <w:noProof/>
                <w:webHidden/>
              </w:rPr>
              <w:instrText xml:space="preserve"> PAGEREF _Toc190091786 \h </w:instrText>
            </w:r>
            <w:r>
              <w:rPr>
                <w:noProof/>
                <w:webHidden/>
              </w:rPr>
            </w:r>
            <w:r>
              <w:rPr>
                <w:noProof/>
                <w:webHidden/>
              </w:rPr>
              <w:fldChar w:fldCharType="separate"/>
            </w:r>
            <w:r>
              <w:rPr>
                <w:noProof/>
                <w:webHidden/>
              </w:rPr>
              <w:t>8</w:t>
            </w:r>
            <w:r>
              <w:rPr>
                <w:noProof/>
                <w:webHidden/>
              </w:rPr>
              <w:fldChar w:fldCharType="end"/>
            </w:r>
          </w:hyperlink>
        </w:p>
        <w:p w14:paraId="2507C5A7" w14:textId="482A89A9" w:rsidR="001D7D5C" w:rsidRDefault="001D7D5C">
          <w:pPr>
            <w:pStyle w:val="T2"/>
            <w:tabs>
              <w:tab w:val="right" w:leader="dot" w:pos="9062"/>
            </w:tabs>
            <w:rPr>
              <w:rFonts w:eastAsiaTheme="minorEastAsia"/>
              <w:noProof/>
              <w:lang w:eastAsia="tr-TR"/>
            </w:rPr>
          </w:pPr>
          <w:hyperlink w:anchor="_Toc190091787" w:history="1">
            <w:r w:rsidRPr="002726F7">
              <w:rPr>
                <w:rStyle w:val="Kpr"/>
                <w:rFonts w:cs="Times New Roman"/>
                <w:noProof/>
              </w:rPr>
              <w:t>A.4. Paydaş Katılımı</w:t>
            </w:r>
            <w:r>
              <w:rPr>
                <w:noProof/>
                <w:webHidden/>
              </w:rPr>
              <w:tab/>
            </w:r>
            <w:r>
              <w:rPr>
                <w:noProof/>
                <w:webHidden/>
              </w:rPr>
              <w:fldChar w:fldCharType="begin"/>
            </w:r>
            <w:r>
              <w:rPr>
                <w:noProof/>
                <w:webHidden/>
              </w:rPr>
              <w:instrText xml:space="preserve"> PAGEREF _Toc190091787 \h </w:instrText>
            </w:r>
            <w:r>
              <w:rPr>
                <w:noProof/>
                <w:webHidden/>
              </w:rPr>
            </w:r>
            <w:r>
              <w:rPr>
                <w:noProof/>
                <w:webHidden/>
              </w:rPr>
              <w:fldChar w:fldCharType="separate"/>
            </w:r>
            <w:r>
              <w:rPr>
                <w:noProof/>
                <w:webHidden/>
              </w:rPr>
              <w:t>8</w:t>
            </w:r>
            <w:r>
              <w:rPr>
                <w:noProof/>
                <w:webHidden/>
              </w:rPr>
              <w:fldChar w:fldCharType="end"/>
            </w:r>
          </w:hyperlink>
        </w:p>
        <w:p w14:paraId="36365509" w14:textId="4F191A50" w:rsidR="001D7D5C" w:rsidRDefault="001D7D5C">
          <w:pPr>
            <w:pStyle w:val="T3"/>
            <w:tabs>
              <w:tab w:val="right" w:leader="dot" w:pos="9062"/>
            </w:tabs>
            <w:rPr>
              <w:rFonts w:eastAsiaTheme="minorEastAsia"/>
              <w:noProof/>
              <w:lang w:eastAsia="tr-TR"/>
            </w:rPr>
          </w:pPr>
          <w:hyperlink w:anchor="_Toc190091788" w:history="1">
            <w:r w:rsidRPr="002726F7">
              <w:rPr>
                <w:rStyle w:val="Kpr"/>
                <w:rFonts w:cs="Times New Roman"/>
                <w:noProof/>
              </w:rPr>
              <w:t>A.4.1. İç ve dış paydaş katılımı</w:t>
            </w:r>
            <w:r>
              <w:rPr>
                <w:noProof/>
                <w:webHidden/>
              </w:rPr>
              <w:tab/>
            </w:r>
            <w:r>
              <w:rPr>
                <w:noProof/>
                <w:webHidden/>
              </w:rPr>
              <w:fldChar w:fldCharType="begin"/>
            </w:r>
            <w:r>
              <w:rPr>
                <w:noProof/>
                <w:webHidden/>
              </w:rPr>
              <w:instrText xml:space="preserve"> PAGEREF _Toc190091788 \h </w:instrText>
            </w:r>
            <w:r>
              <w:rPr>
                <w:noProof/>
                <w:webHidden/>
              </w:rPr>
            </w:r>
            <w:r>
              <w:rPr>
                <w:noProof/>
                <w:webHidden/>
              </w:rPr>
              <w:fldChar w:fldCharType="separate"/>
            </w:r>
            <w:r>
              <w:rPr>
                <w:noProof/>
                <w:webHidden/>
              </w:rPr>
              <w:t>8</w:t>
            </w:r>
            <w:r>
              <w:rPr>
                <w:noProof/>
                <w:webHidden/>
              </w:rPr>
              <w:fldChar w:fldCharType="end"/>
            </w:r>
          </w:hyperlink>
        </w:p>
        <w:p w14:paraId="5D690B0A" w14:textId="02A61D88" w:rsidR="001D7D5C" w:rsidRDefault="001D7D5C">
          <w:pPr>
            <w:pStyle w:val="T3"/>
            <w:tabs>
              <w:tab w:val="right" w:leader="dot" w:pos="9062"/>
            </w:tabs>
            <w:rPr>
              <w:rFonts w:eastAsiaTheme="minorEastAsia"/>
              <w:noProof/>
              <w:lang w:eastAsia="tr-TR"/>
            </w:rPr>
          </w:pPr>
          <w:hyperlink w:anchor="_Toc190091789" w:history="1">
            <w:r w:rsidRPr="002726F7">
              <w:rPr>
                <w:rStyle w:val="Kpr"/>
                <w:rFonts w:cs="Times New Roman"/>
                <w:noProof/>
              </w:rPr>
              <w:t>A.4.2. Öğrenci geri bildirimleri</w:t>
            </w:r>
            <w:r>
              <w:rPr>
                <w:noProof/>
                <w:webHidden/>
              </w:rPr>
              <w:tab/>
            </w:r>
            <w:r>
              <w:rPr>
                <w:noProof/>
                <w:webHidden/>
              </w:rPr>
              <w:fldChar w:fldCharType="begin"/>
            </w:r>
            <w:r>
              <w:rPr>
                <w:noProof/>
                <w:webHidden/>
              </w:rPr>
              <w:instrText xml:space="preserve"> PAGEREF _Toc190091789 \h </w:instrText>
            </w:r>
            <w:r>
              <w:rPr>
                <w:noProof/>
                <w:webHidden/>
              </w:rPr>
            </w:r>
            <w:r>
              <w:rPr>
                <w:noProof/>
                <w:webHidden/>
              </w:rPr>
              <w:fldChar w:fldCharType="separate"/>
            </w:r>
            <w:r>
              <w:rPr>
                <w:noProof/>
                <w:webHidden/>
              </w:rPr>
              <w:t>9</w:t>
            </w:r>
            <w:r>
              <w:rPr>
                <w:noProof/>
                <w:webHidden/>
              </w:rPr>
              <w:fldChar w:fldCharType="end"/>
            </w:r>
          </w:hyperlink>
        </w:p>
        <w:p w14:paraId="21D9777F" w14:textId="5A181F09" w:rsidR="001D7D5C" w:rsidRDefault="001D7D5C">
          <w:pPr>
            <w:pStyle w:val="T3"/>
            <w:tabs>
              <w:tab w:val="right" w:leader="dot" w:pos="9062"/>
            </w:tabs>
            <w:rPr>
              <w:rFonts w:eastAsiaTheme="minorEastAsia"/>
              <w:noProof/>
              <w:lang w:eastAsia="tr-TR"/>
            </w:rPr>
          </w:pPr>
          <w:hyperlink w:anchor="_Toc190091790" w:history="1">
            <w:r w:rsidRPr="002726F7">
              <w:rPr>
                <w:rStyle w:val="Kpr"/>
                <w:rFonts w:cs="Times New Roman"/>
                <w:noProof/>
              </w:rPr>
              <w:t>A.4.3. Mezun ilişkileri yönetimi</w:t>
            </w:r>
            <w:r>
              <w:rPr>
                <w:noProof/>
                <w:webHidden/>
              </w:rPr>
              <w:tab/>
            </w:r>
            <w:r>
              <w:rPr>
                <w:noProof/>
                <w:webHidden/>
              </w:rPr>
              <w:fldChar w:fldCharType="begin"/>
            </w:r>
            <w:r>
              <w:rPr>
                <w:noProof/>
                <w:webHidden/>
              </w:rPr>
              <w:instrText xml:space="preserve"> PAGEREF _Toc190091790 \h </w:instrText>
            </w:r>
            <w:r>
              <w:rPr>
                <w:noProof/>
                <w:webHidden/>
              </w:rPr>
            </w:r>
            <w:r>
              <w:rPr>
                <w:noProof/>
                <w:webHidden/>
              </w:rPr>
              <w:fldChar w:fldCharType="separate"/>
            </w:r>
            <w:r>
              <w:rPr>
                <w:noProof/>
                <w:webHidden/>
              </w:rPr>
              <w:t>9</w:t>
            </w:r>
            <w:r>
              <w:rPr>
                <w:noProof/>
                <w:webHidden/>
              </w:rPr>
              <w:fldChar w:fldCharType="end"/>
            </w:r>
          </w:hyperlink>
        </w:p>
        <w:p w14:paraId="2EC9F617" w14:textId="5CDBAA8D" w:rsidR="001D7D5C" w:rsidRDefault="001D7D5C">
          <w:pPr>
            <w:pStyle w:val="T2"/>
            <w:tabs>
              <w:tab w:val="right" w:leader="dot" w:pos="9062"/>
            </w:tabs>
            <w:rPr>
              <w:rFonts w:eastAsiaTheme="minorEastAsia"/>
              <w:noProof/>
              <w:lang w:eastAsia="tr-TR"/>
            </w:rPr>
          </w:pPr>
          <w:hyperlink w:anchor="_Toc190091791" w:history="1">
            <w:r w:rsidRPr="002726F7">
              <w:rPr>
                <w:rStyle w:val="Kpr"/>
                <w:rFonts w:cs="Times New Roman"/>
                <w:noProof/>
              </w:rPr>
              <w:t>A.5. Uluslararasılaşma</w:t>
            </w:r>
            <w:r>
              <w:rPr>
                <w:noProof/>
                <w:webHidden/>
              </w:rPr>
              <w:tab/>
            </w:r>
            <w:r>
              <w:rPr>
                <w:noProof/>
                <w:webHidden/>
              </w:rPr>
              <w:fldChar w:fldCharType="begin"/>
            </w:r>
            <w:r>
              <w:rPr>
                <w:noProof/>
                <w:webHidden/>
              </w:rPr>
              <w:instrText xml:space="preserve"> PAGEREF _Toc190091791 \h </w:instrText>
            </w:r>
            <w:r>
              <w:rPr>
                <w:noProof/>
                <w:webHidden/>
              </w:rPr>
            </w:r>
            <w:r>
              <w:rPr>
                <w:noProof/>
                <w:webHidden/>
              </w:rPr>
              <w:fldChar w:fldCharType="separate"/>
            </w:r>
            <w:r>
              <w:rPr>
                <w:noProof/>
                <w:webHidden/>
              </w:rPr>
              <w:t>10</w:t>
            </w:r>
            <w:r>
              <w:rPr>
                <w:noProof/>
                <w:webHidden/>
              </w:rPr>
              <w:fldChar w:fldCharType="end"/>
            </w:r>
          </w:hyperlink>
        </w:p>
        <w:p w14:paraId="14F2979D" w14:textId="0954020C" w:rsidR="001D7D5C" w:rsidRDefault="001D7D5C">
          <w:pPr>
            <w:pStyle w:val="T3"/>
            <w:tabs>
              <w:tab w:val="right" w:leader="dot" w:pos="9062"/>
            </w:tabs>
            <w:rPr>
              <w:rFonts w:eastAsiaTheme="minorEastAsia"/>
              <w:noProof/>
              <w:lang w:eastAsia="tr-TR"/>
            </w:rPr>
          </w:pPr>
          <w:hyperlink w:anchor="_Toc190091792" w:history="1">
            <w:r w:rsidRPr="002726F7">
              <w:rPr>
                <w:rStyle w:val="Kpr"/>
                <w:rFonts w:cs="Times New Roman"/>
                <w:noProof/>
              </w:rPr>
              <w:t>A.5.1. Uluslararasılaşma süreçlerinin yönetimi</w:t>
            </w:r>
            <w:r>
              <w:rPr>
                <w:noProof/>
                <w:webHidden/>
              </w:rPr>
              <w:tab/>
            </w:r>
            <w:r>
              <w:rPr>
                <w:noProof/>
                <w:webHidden/>
              </w:rPr>
              <w:fldChar w:fldCharType="begin"/>
            </w:r>
            <w:r>
              <w:rPr>
                <w:noProof/>
                <w:webHidden/>
              </w:rPr>
              <w:instrText xml:space="preserve"> PAGEREF _Toc190091792 \h </w:instrText>
            </w:r>
            <w:r>
              <w:rPr>
                <w:noProof/>
                <w:webHidden/>
              </w:rPr>
            </w:r>
            <w:r>
              <w:rPr>
                <w:noProof/>
                <w:webHidden/>
              </w:rPr>
              <w:fldChar w:fldCharType="separate"/>
            </w:r>
            <w:r>
              <w:rPr>
                <w:noProof/>
                <w:webHidden/>
              </w:rPr>
              <w:t>10</w:t>
            </w:r>
            <w:r>
              <w:rPr>
                <w:noProof/>
                <w:webHidden/>
              </w:rPr>
              <w:fldChar w:fldCharType="end"/>
            </w:r>
          </w:hyperlink>
        </w:p>
        <w:p w14:paraId="39AF31E9" w14:textId="51E08927" w:rsidR="001D7D5C" w:rsidRDefault="001D7D5C">
          <w:pPr>
            <w:pStyle w:val="T3"/>
            <w:tabs>
              <w:tab w:val="right" w:leader="dot" w:pos="9062"/>
            </w:tabs>
            <w:rPr>
              <w:rFonts w:eastAsiaTheme="minorEastAsia"/>
              <w:noProof/>
              <w:lang w:eastAsia="tr-TR"/>
            </w:rPr>
          </w:pPr>
          <w:hyperlink w:anchor="_Toc190091793" w:history="1">
            <w:r w:rsidRPr="002726F7">
              <w:rPr>
                <w:rStyle w:val="Kpr"/>
                <w:rFonts w:cs="Times New Roman"/>
                <w:noProof/>
              </w:rPr>
              <w:t>A.5.2. Uluslararasılaşma kaynakları</w:t>
            </w:r>
            <w:r>
              <w:rPr>
                <w:noProof/>
                <w:webHidden/>
              </w:rPr>
              <w:tab/>
            </w:r>
            <w:r>
              <w:rPr>
                <w:noProof/>
                <w:webHidden/>
              </w:rPr>
              <w:fldChar w:fldCharType="begin"/>
            </w:r>
            <w:r>
              <w:rPr>
                <w:noProof/>
                <w:webHidden/>
              </w:rPr>
              <w:instrText xml:space="preserve"> PAGEREF _Toc190091793 \h </w:instrText>
            </w:r>
            <w:r>
              <w:rPr>
                <w:noProof/>
                <w:webHidden/>
              </w:rPr>
            </w:r>
            <w:r>
              <w:rPr>
                <w:noProof/>
                <w:webHidden/>
              </w:rPr>
              <w:fldChar w:fldCharType="separate"/>
            </w:r>
            <w:r>
              <w:rPr>
                <w:noProof/>
                <w:webHidden/>
              </w:rPr>
              <w:t>10</w:t>
            </w:r>
            <w:r>
              <w:rPr>
                <w:noProof/>
                <w:webHidden/>
              </w:rPr>
              <w:fldChar w:fldCharType="end"/>
            </w:r>
          </w:hyperlink>
        </w:p>
        <w:p w14:paraId="111A8340" w14:textId="5DBFEC5E" w:rsidR="001D7D5C" w:rsidRDefault="001D7D5C">
          <w:pPr>
            <w:pStyle w:val="T3"/>
            <w:tabs>
              <w:tab w:val="right" w:leader="dot" w:pos="9062"/>
            </w:tabs>
            <w:rPr>
              <w:rFonts w:eastAsiaTheme="minorEastAsia"/>
              <w:noProof/>
              <w:lang w:eastAsia="tr-TR"/>
            </w:rPr>
          </w:pPr>
          <w:hyperlink w:anchor="_Toc190091794" w:history="1">
            <w:r w:rsidRPr="002726F7">
              <w:rPr>
                <w:rStyle w:val="Kpr"/>
                <w:rFonts w:cs="Times New Roman"/>
                <w:noProof/>
              </w:rPr>
              <w:t>A.5.3. Uluslararasılaşma performansı</w:t>
            </w:r>
            <w:r>
              <w:rPr>
                <w:noProof/>
                <w:webHidden/>
              </w:rPr>
              <w:tab/>
            </w:r>
            <w:r>
              <w:rPr>
                <w:noProof/>
                <w:webHidden/>
              </w:rPr>
              <w:fldChar w:fldCharType="begin"/>
            </w:r>
            <w:r>
              <w:rPr>
                <w:noProof/>
                <w:webHidden/>
              </w:rPr>
              <w:instrText xml:space="preserve"> PAGEREF _Toc190091794 \h </w:instrText>
            </w:r>
            <w:r>
              <w:rPr>
                <w:noProof/>
                <w:webHidden/>
              </w:rPr>
            </w:r>
            <w:r>
              <w:rPr>
                <w:noProof/>
                <w:webHidden/>
              </w:rPr>
              <w:fldChar w:fldCharType="separate"/>
            </w:r>
            <w:r>
              <w:rPr>
                <w:noProof/>
                <w:webHidden/>
              </w:rPr>
              <w:t>10</w:t>
            </w:r>
            <w:r>
              <w:rPr>
                <w:noProof/>
                <w:webHidden/>
              </w:rPr>
              <w:fldChar w:fldCharType="end"/>
            </w:r>
          </w:hyperlink>
        </w:p>
        <w:p w14:paraId="4129EC4A" w14:textId="19C38F77" w:rsidR="001D7D5C" w:rsidRDefault="001D7D5C">
          <w:pPr>
            <w:pStyle w:val="T1"/>
            <w:tabs>
              <w:tab w:val="right" w:leader="dot" w:pos="9062"/>
            </w:tabs>
            <w:rPr>
              <w:rFonts w:eastAsiaTheme="minorEastAsia"/>
              <w:noProof/>
              <w:lang w:eastAsia="tr-TR"/>
            </w:rPr>
          </w:pPr>
          <w:hyperlink w:anchor="_Toc190091795" w:history="1">
            <w:r w:rsidRPr="002726F7">
              <w:rPr>
                <w:rStyle w:val="Kpr"/>
                <w:rFonts w:cs="Times New Roman"/>
                <w:noProof/>
              </w:rPr>
              <w:t>B. EĞİTİM ve ÖĞRETİM</w:t>
            </w:r>
            <w:r>
              <w:rPr>
                <w:noProof/>
                <w:webHidden/>
              </w:rPr>
              <w:tab/>
            </w:r>
            <w:r>
              <w:rPr>
                <w:noProof/>
                <w:webHidden/>
              </w:rPr>
              <w:fldChar w:fldCharType="begin"/>
            </w:r>
            <w:r>
              <w:rPr>
                <w:noProof/>
                <w:webHidden/>
              </w:rPr>
              <w:instrText xml:space="preserve"> PAGEREF _Toc190091795 \h </w:instrText>
            </w:r>
            <w:r>
              <w:rPr>
                <w:noProof/>
                <w:webHidden/>
              </w:rPr>
            </w:r>
            <w:r>
              <w:rPr>
                <w:noProof/>
                <w:webHidden/>
              </w:rPr>
              <w:fldChar w:fldCharType="separate"/>
            </w:r>
            <w:r>
              <w:rPr>
                <w:noProof/>
                <w:webHidden/>
              </w:rPr>
              <w:t>11</w:t>
            </w:r>
            <w:r>
              <w:rPr>
                <w:noProof/>
                <w:webHidden/>
              </w:rPr>
              <w:fldChar w:fldCharType="end"/>
            </w:r>
          </w:hyperlink>
        </w:p>
        <w:p w14:paraId="005ABC03" w14:textId="118BBBF5" w:rsidR="001D7D5C" w:rsidRDefault="001D7D5C">
          <w:pPr>
            <w:pStyle w:val="T3"/>
            <w:tabs>
              <w:tab w:val="right" w:leader="dot" w:pos="9062"/>
            </w:tabs>
            <w:rPr>
              <w:rFonts w:eastAsiaTheme="minorEastAsia"/>
              <w:noProof/>
              <w:lang w:eastAsia="tr-TR"/>
            </w:rPr>
          </w:pPr>
          <w:hyperlink w:anchor="_Toc190091796" w:history="1">
            <w:r w:rsidRPr="002726F7">
              <w:rPr>
                <w:rStyle w:val="Kpr"/>
                <w:rFonts w:cs="Times New Roman"/>
                <w:noProof/>
              </w:rPr>
              <w:t>B.1. Program Tasarımı, Değerlendirmesi ve Güncellenmesi</w:t>
            </w:r>
            <w:r>
              <w:rPr>
                <w:noProof/>
                <w:webHidden/>
              </w:rPr>
              <w:tab/>
            </w:r>
            <w:r>
              <w:rPr>
                <w:noProof/>
                <w:webHidden/>
              </w:rPr>
              <w:fldChar w:fldCharType="begin"/>
            </w:r>
            <w:r>
              <w:rPr>
                <w:noProof/>
                <w:webHidden/>
              </w:rPr>
              <w:instrText xml:space="preserve"> PAGEREF _Toc190091796 \h </w:instrText>
            </w:r>
            <w:r>
              <w:rPr>
                <w:noProof/>
                <w:webHidden/>
              </w:rPr>
            </w:r>
            <w:r>
              <w:rPr>
                <w:noProof/>
                <w:webHidden/>
              </w:rPr>
              <w:fldChar w:fldCharType="separate"/>
            </w:r>
            <w:r>
              <w:rPr>
                <w:noProof/>
                <w:webHidden/>
              </w:rPr>
              <w:t>11</w:t>
            </w:r>
            <w:r>
              <w:rPr>
                <w:noProof/>
                <w:webHidden/>
              </w:rPr>
              <w:fldChar w:fldCharType="end"/>
            </w:r>
          </w:hyperlink>
        </w:p>
        <w:p w14:paraId="33EB6C7F" w14:textId="7C9D0250" w:rsidR="001D7D5C" w:rsidRDefault="001D7D5C">
          <w:pPr>
            <w:pStyle w:val="T3"/>
            <w:tabs>
              <w:tab w:val="right" w:leader="dot" w:pos="9062"/>
            </w:tabs>
            <w:rPr>
              <w:rFonts w:eastAsiaTheme="minorEastAsia"/>
              <w:noProof/>
              <w:lang w:eastAsia="tr-TR"/>
            </w:rPr>
          </w:pPr>
          <w:hyperlink w:anchor="_Toc190091797" w:history="1">
            <w:r w:rsidRPr="002726F7">
              <w:rPr>
                <w:rStyle w:val="Kpr"/>
                <w:rFonts w:cs="Times New Roman"/>
                <w:noProof/>
              </w:rPr>
              <w:t>B.1.1. Programların tasarımı ve onayı</w:t>
            </w:r>
            <w:r>
              <w:rPr>
                <w:noProof/>
                <w:webHidden/>
              </w:rPr>
              <w:tab/>
            </w:r>
            <w:r>
              <w:rPr>
                <w:noProof/>
                <w:webHidden/>
              </w:rPr>
              <w:fldChar w:fldCharType="begin"/>
            </w:r>
            <w:r>
              <w:rPr>
                <w:noProof/>
                <w:webHidden/>
              </w:rPr>
              <w:instrText xml:space="preserve"> PAGEREF _Toc190091797 \h </w:instrText>
            </w:r>
            <w:r>
              <w:rPr>
                <w:noProof/>
                <w:webHidden/>
              </w:rPr>
            </w:r>
            <w:r>
              <w:rPr>
                <w:noProof/>
                <w:webHidden/>
              </w:rPr>
              <w:fldChar w:fldCharType="separate"/>
            </w:r>
            <w:r>
              <w:rPr>
                <w:noProof/>
                <w:webHidden/>
              </w:rPr>
              <w:t>11</w:t>
            </w:r>
            <w:r>
              <w:rPr>
                <w:noProof/>
                <w:webHidden/>
              </w:rPr>
              <w:fldChar w:fldCharType="end"/>
            </w:r>
          </w:hyperlink>
        </w:p>
        <w:p w14:paraId="69AE20D2" w14:textId="468B2811" w:rsidR="001D7D5C" w:rsidRDefault="001D7D5C">
          <w:pPr>
            <w:pStyle w:val="T3"/>
            <w:tabs>
              <w:tab w:val="right" w:leader="dot" w:pos="9062"/>
            </w:tabs>
            <w:rPr>
              <w:rFonts w:eastAsiaTheme="minorEastAsia"/>
              <w:noProof/>
              <w:lang w:eastAsia="tr-TR"/>
            </w:rPr>
          </w:pPr>
          <w:hyperlink w:anchor="_Toc190091798" w:history="1">
            <w:r w:rsidRPr="002726F7">
              <w:rPr>
                <w:rStyle w:val="Kpr"/>
                <w:rFonts w:cs="Times New Roman"/>
                <w:noProof/>
              </w:rPr>
              <w:t>B.1.2. Programın ders dağılım dengesi</w:t>
            </w:r>
            <w:r>
              <w:rPr>
                <w:noProof/>
                <w:webHidden/>
              </w:rPr>
              <w:tab/>
            </w:r>
            <w:r>
              <w:rPr>
                <w:noProof/>
                <w:webHidden/>
              </w:rPr>
              <w:fldChar w:fldCharType="begin"/>
            </w:r>
            <w:r>
              <w:rPr>
                <w:noProof/>
                <w:webHidden/>
              </w:rPr>
              <w:instrText xml:space="preserve"> PAGEREF _Toc190091798 \h </w:instrText>
            </w:r>
            <w:r>
              <w:rPr>
                <w:noProof/>
                <w:webHidden/>
              </w:rPr>
            </w:r>
            <w:r>
              <w:rPr>
                <w:noProof/>
                <w:webHidden/>
              </w:rPr>
              <w:fldChar w:fldCharType="separate"/>
            </w:r>
            <w:r>
              <w:rPr>
                <w:noProof/>
                <w:webHidden/>
              </w:rPr>
              <w:t>11</w:t>
            </w:r>
            <w:r>
              <w:rPr>
                <w:noProof/>
                <w:webHidden/>
              </w:rPr>
              <w:fldChar w:fldCharType="end"/>
            </w:r>
          </w:hyperlink>
        </w:p>
        <w:p w14:paraId="582E1AF6" w14:textId="38F6FF63" w:rsidR="001D7D5C" w:rsidRDefault="001D7D5C">
          <w:pPr>
            <w:pStyle w:val="T3"/>
            <w:tabs>
              <w:tab w:val="right" w:leader="dot" w:pos="9062"/>
            </w:tabs>
            <w:rPr>
              <w:rFonts w:eastAsiaTheme="minorEastAsia"/>
              <w:noProof/>
              <w:lang w:eastAsia="tr-TR"/>
            </w:rPr>
          </w:pPr>
          <w:hyperlink w:anchor="_Toc190091799" w:history="1">
            <w:r w:rsidRPr="002726F7">
              <w:rPr>
                <w:rStyle w:val="Kpr"/>
                <w:rFonts w:cs="Times New Roman"/>
                <w:noProof/>
              </w:rPr>
              <w:t>B.1.3. Ders kazanımlarının program çıktılarıyla uyumu</w:t>
            </w:r>
            <w:r>
              <w:rPr>
                <w:noProof/>
                <w:webHidden/>
              </w:rPr>
              <w:tab/>
            </w:r>
            <w:r>
              <w:rPr>
                <w:noProof/>
                <w:webHidden/>
              </w:rPr>
              <w:fldChar w:fldCharType="begin"/>
            </w:r>
            <w:r>
              <w:rPr>
                <w:noProof/>
                <w:webHidden/>
              </w:rPr>
              <w:instrText xml:space="preserve"> PAGEREF _Toc190091799 \h </w:instrText>
            </w:r>
            <w:r>
              <w:rPr>
                <w:noProof/>
                <w:webHidden/>
              </w:rPr>
            </w:r>
            <w:r>
              <w:rPr>
                <w:noProof/>
                <w:webHidden/>
              </w:rPr>
              <w:fldChar w:fldCharType="separate"/>
            </w:r>
            <w:r>
              <w:rPr>
                <w:noProof/>
                <w:webHidden/>
              </w:rPr>
              <w:t>11</w:t>
            </w:r>
            <w:r>
              <w:rPr>
                <w:noProof/>
                <w:webHidden/>
              </w:rPr>
              <w:fldChar w:fldCharType="end"/>
            </w:r>
          </w:hyperlink>
        </w:p>
        <w:p w14:paraId="7BCD472D" w14:textId="6E07456B" w:rsidR="001D7D5C" w:rsidRDefault="001D7D5C">
          <w:pPr>
            <w:pStyle w:val="T3"/>
            <w:tabs>
              <w:tab w:val="right" w:leader="dot" w:pos="9062"/>
            </w:tabs>
            <w:rPr>
              <w:rFonts w:eastAsiaTheme="minorEastAsia"/>
              <w:noProof/>
              <w:lang w:eastAsia="tr-TR"/>
            </w:rPr>
          </w:pPr>
          <w:hyperlink w:anchor="_Toc190091800" w:history="1">
            <w:r w:rsidRPr="002726F7">
              <w:rPr>
                <w:rStyle w:val="Kpr"/>
                <w:rFonts w:cs="Times New Roman"/>
                <w:noProof/>
              </w:rPr>
              <w:t>B.1.4. Öğrenci iş yüküne dayalı ders tasarımı</w:t>
            </w:r>
            <w:r>
              <w:rPr>
                <w:noProof/>
                <w:webHidden/>
              </w:rPr>
              <w:tab/>
            </w:r>
            <w:r>
              <w:rPr>
                <w:noProof/>
                <w:webHidden/>
              </w:rPr>
              <w:fldChar w:fldCharType="begin"/>
            </w:r>
            <w:r>
              <w:rPr>
                <w:noProof/>
                <w:webHidden/>
              </w:rPr>
              <w:instrText xml:space="preserve"> PAGEREF _Toc190091800 \h </w:instrText>
            </w:r>
            <w:r>
              <w:rPr>
                <w:noProof/>
                <w:webHidden/>
              </w:rPr>
            </w:r>
            <w:r>
              <w:rPr>
                <w:noProof/>
                <w:webHidden/>
              </w:rPr>
              <w:fldChar w:fldCharType="separate"/>
            </w:r>
            <w:r>
              <w:rPr>
                <w:noProof/>
                <w:webHidden/>
              </w:rPr>
              <w:t>11</w:t>
            </w:r>
            <w:r>
              <w:rPr>
                <w:noProof/>
                <w:webHidden/>
              </w:rPr>
              <w:fldChar w:fldCharType="end"/>
            </w:r>
          </w:hyperlink>
        </w:p>
        <w:p w14:paraId="0D307433" w14:textId="0B381FDF" w:rsidR="001D7D5C" w:rsidRDefault="001D7D5C">
          <w:pPr>
            <w:pStyle w:val="T3"/>
            <w:tabs>
              <w:tab w:val="right" w:leader="dot" w:pos="9062"/>
            </w:tabs>
            <w:rPr>
              <w:rFonts w:eastAsiaTheme="minorEastAsia"/>
              <w:noProof/>
              <w:lang w:eastAsia="tr-TR"/>
            </w:rPr>
          </w:pPr>
          <w:hyperlink w:anchor="_Toc190091801" w:history="1">
            <w:r w:rsidRPr="002726F7">
              <w:rPr>
                <w:rStyle w:val="Kpr"/>
                <w:rFonts w:cs="Times New Roman"/>
                <w:noProof/>
              </w:rPr>
              <w:t>B.1.5. Programların izlenmesi ve güncellenmesi</w:t>
            </w:r>
            <w:r>
              <w:rPr>
                <w:noProof/>
                <w:webHidden/>
              </w:rPr>
              <w:tab/>
            </w:r>
            <w:r>
              <w:rPr>
                <w:noProof/>
                <w:webHidden/>
              </w:rPr>
              <w:fldChar w:fldCharType="begin"/>
            </w:r>
            <w:r>
              <w:rPr>
                <w:noProof/>
                <w:webHidden/>
              </w:rPr>
              <w:instrText xml:space="preserve"> PAGEREF _Toc190091801 \h </w:instrText>
            </w:r>
            <w:r>
              <w:rPr>
                <w:noProof/>
                <w:webHidden/>
              </w:rPr>
            </w:r>
            <w:r>
              <w:rPr>
                <w:noProof/>
                <w:webHidden/>
              </w:rPr>
              <w:fldChar w:fldCharType="separate"/>
            </w:r>
            <w:r>
              <w:rPr>
                <w:noProof/>
                <w:webHidden/>
              </w:rPr>
              <w:t>12</w:t>
            </w:r>
            <w:r>
              <w:rPr>
                <w:noProof/>
                <w:webHidden/>
              </w:rPr>
              <w:fldChar w:fldCharType="end"/>
            </w:r>
          </w:hyperlink>
        </w:p>
        <w:p w14:paraId="16E67CE8" w14:textId="4EA77389" w:rsidR="001D7D5C" w:rsidRDefault="001D7D5C">
          <w:pPr>
            <w:pStyle w:val="T3"/>
            <w:tabs>
              <w:tab w:val="right" w:leader="dot" w:pos="9062"/>
            </w:tabs>
            <w:rPr>
              <w:rFonts w:eastAsiaTheme="minorEastAsia"/>
              <w:noProof/>
              <w:lang w:eastAsia="tr-TR"/>
            </w:rPr>
          </w:pPr>
          <w:hyperlink w:anchor="_Toc190091802" w:history="1">
            <w:r w:rsidRPr="002726F7">
              <w:rPr>
                <w:rStyle w:val="Kpr"/>
                <w:rFonts w:cs="Times New Roman"/>
                <w:noProof/>
              </w:rPr>
              <w:t>B.1.6. Eğitim ve öğretim süreçlerinin yönetimi</w:t>
            </w:r>
            <w:r>
              <w:rPr>
                <w:noProof/>
                <w:webHidden/>
              </w:rPr>
              <w:tab/>
            </w:r>
            <w:r>
              <w:rPr>
                <w:noProof/>
                <w:webHidden/>
              </w:rPr>
              <w:fldChar w:fldCharType="begin"/>
            </w:r>
            <w:r>
              <w:rPr>
                <w:noProof/>
                <w:webHidden/>
              </w:rPr>
              <w:instrText xml:space="preserve"> PAGEREF _Toc190091802 \h </w:instrText>
            </w:r>
            <w:r>
              <w:rPr>
                <w:noProof/>
                <w:webHidden/>
              </w:rPr>
            </w:r>
            <w:r>
              <w:rPr>
                <w:noProof/>
                <w:webHidden/>
              </w:rPr>
              <w:fldChar w:fldCharType="separate"/>
            </w:r>
            <w:r>
              <w:rPr>
                <w:noProof/>
                <w:webHidden/>
              </w:rPr>
              <w:t>12</w:t>
            </w:r>
            <w:r>
              <w:rPr>
                <w:noProof/>
                <w:webHidden/>
              </w:rPr>
              <w:fldChar w:fldCharType="end"/>
            </w:r>
          </w:hyperlink>
        </w:p>
        <w:p w14:paraId="2352827C" w14:textId="4E420BBD" w:rsidR="001D7D5C" w:rsidRDefault="001D7D5C">
          <w:pPr>
            <w:pStyle w:val="T2"/>
            <w:tabs>
              <w:tab w:val="right" w:leader="dot" w:pos="9062"/>
            </w:tabs>
            <w:rPr>
              <w:rFonts w:eastAsiaTheme="minorEastAsia"/>
              <w:noProof/>
              <w:lang w:eastAsia="tr-TR"/>
            </w:rPr>
          </w:pPr>
          <w:hyperlink w:anchor="_Toc190091803" w:history="1">
            <w:r w:rsidRPr="002726F7">
              <w:rPr>
                <w:rStyle w:val="Kpr"/>
                <w:rFonts w:cs="Times New Roman"/>
                <w:noProof/>
              </w:rPr>
              <w:t>B.2. Programların Yürütülmesi (Öğrenci Merkezli Öğrenme, Öğretme ve Değerlendirme)</w:t>
            </w:r>
            <w:r>
              <w:rPr>
                <w:noProof/>
                <w:webHidden/>
              </w:rPr>
              <w:tab/>
            </w:r>
            <w:r>
              <w:rPr>
                <w:noProof/>
                <w:webHidden/>
              </w:rPr>
              <w:fldChar w:fldCharType="begin"/>
            </w:r>
            <w:r>
              <w:rPr>
                <w:noProof/>
                <w:webHidden/>
              </w:rPr>
              <w:instrText xml:space="preserve"> PAGEREF _Toc190091803 \h </w:instrText>
            </w:r>
            <w:r>
              <w:rPr>
                <w:noProof/>
                <w:webHidden/>
              </w:rPr>
            </w:r>
            <w:r>
              <w:rPr>
                <w:noProof/>
                <w:webHidden/>
              </w:rPr>
              <w:fldChar w:fldCharType="separate"/>
            </w:r>
            <w:r>
              <w:rPr>
                <w:noProof/>
                <w:webHidden/>
              </w:rPr>
              <w:t>12</w:t>
            </w:r>
            <w:r>
              <w:rPr>
                <w:noProof/>
                <w:webHidden/>
              </w:rPr>
              <w:fldChar w:fldCharType="end"/>
            </w:r>
          </w:hyperlink>
        </w:p>
        <w:p w14:paraId="2F649D59" w14:textId="15A1C7E3" w:rsidR="001D7D5C" w:rsidRDefault="001D7D5C">
          <w:pPr>
            <w:pStyle w:val="T3"/>
            <w:tabs>
              <w:tab w:val="right" w:leader="dot" w:pos="9062"/>
            </w:tabs>
            <w:rPr>
              <w:rFonts w:eastAsiaTheme="minorEastAsia"/>
              <w:noProof/>
              <w:lang w:eastAsia="tr-TR"/>
            </w:rPr>
          </w:pPr>
          <w:hyperlink w:anchor="_Toc190091804" w:history="1">
            <w:r w:rsidRPr="002726F7">
              <w:rPr>
                <w:rStyle w:val="Kpr"/>
                <w:rFonts w:cs="Times New Roman"/>
                <w:noProof/>
              </w:rPr>
              <w:t>B.2.1. Öğretim yöntem ve teknikleri</w:t>
            </w:r>
            <w:r>
              <w:rPr>
                <w:noProof/>
                <w:webHidden/>
              </w:rPr>
              <w:tab/>
            </w:r>
            <w:r>
              <w:rPr>
                <w:noProof/>
                <w:webHidden/>
              </w:rPr>
              <w:fldChar w:fldCharType="begin"/>
            </w:r>
            <w:r>
              <w:rPr>
                <w:noProof/>
                <w:webHidden/>
              </w:rPr>
              <w:instrText xml:space="preserve"> PAGEREF _Toc190091804 \h </w:instrText>
            </w:r>
            <w:r>
              <w:rPr>
                <w:noProof/>
                <w:webHidden/>
              </w:rPr>
            </w:r>
            <w:r>
              <w:rPr>
                <w:noProof/>
                <w:webHidden/>
              </w:rPr>
              <w:fldChar w:fldCharType="separate"/>
            </w:r>
            <w:r>
              <w:rPr>
                <w:noProof/>
                <w:webHidden/>
              </w:rPr>
              <w:t>12</w:t>
            </w:r>
            <w:r>
              <w:rPr>
                <w:noProof/>
                <w:webHidden/>
              </w:rPr>
              <w:fldChar w:fldCharType="end"/>
            </w:r>
          </w:hyperlink>
        </w:p>
        <w:p w14:paraId="41F5320E" w14:textId="4989859B" w:rsidR="001D7D5C" w:rsidRDefault="001D7D5C">
          <w:pPr>
            <w:pStyle w:val="T3"/>
            <w:tabs>
              <w:tab w:val="right" w:leader="dot" w:pos="9062"/>
            </w:tabs>
            <w:rPr>
              <w:rFonts w:eastAsiaTheme="minorEastAsia"/>
              <w:noProof/>
              <w:lang w:eastAsia="tr-TR"/>
            </w:rPr>
          </w:pPr>
          <w:hyperlink w:anchor="_Toc190091805" w:history="1">
            <w:r w:rsidRPr="002726F7">
              <w:rPr>
                <w:rStyle w:val="Kpr"/>
                <w:rFonts w:cs="Times New Roman"/>
                <w:noProof/>
              </w:rPr>
              <w:t>B.2.2. Ölçme ve değerlendirme</w:t>
            </w:r>
            <w:r>
              <w:rPr>
                <w:noProof/>
                <w:webHidden/>
              </w:rPr>
              <w:tab/>
            </w:r>
            <w:r>
              <w:rPr>
                <w:noProof/>
                <w:webHidden/>
              </w:rPr>
              <w:fldChar w:fldCharType="begin"/>
            </w:r>
            <w:r>
              <w:rPr>
                <w:noProof/>
                <w:webHidden/>
              </w:rPr>
              <w:instrText xml:space="preserve"> PAGEREF _Toc190091805 \h </w:instrText>
            </w:r>
            <w:r>
              <w:rPr>
                <w:noProof/>
                <w:webHidden/>
              </w:rPr>
            </w:r>
            <w:r>
              <w:rPr>
                <w:noProof/>
                <w:webHidden/>
              </w:rPr>
              <w:fldChar w:fldCharType="separate"/>
            </w:r>
            <w:r>
              <w:rPr>
                <w:noProof/>
                <w:webHidden/>
              </w:rPr>
              <w:t>13</w:t>
            </w:r>
            <w:r>
              <w:rPr>
                <w:noProof/>
                <w:webHidden/>
              </w:rPr>
              <w:fldChar w:fldCharType="end"/>
            </w:r>
          </w:hyperlink>
        </w:p>
        <w:p w14:paraId="768E0AF0" w14:textId="6A9028BB" w:rsidR="001D7D5C" w:rsidRDefault="001D7D5C">
          <w:pPr>
            <w:pStyle w:val="T3"/>
            <w:tabs>
              <w:tab w:val="right" w:leader="dot" w:pos="9062"/>
            </w:tabs>
            <w:rPr>
              <w:rFonts w:eastAsiaTheme="minorEastAsia"/>
              <w:noProof/>
              <w:lang w:eastAsia="tr-TR"/>
            </w:rPr>
          </w:pPr>
          <w:hyperlink w:anchor="_Toc190091806" w:history="1">
            <w:r w:rsidRPr="002726F7">
              <w:rPr>
                <w:rStyle w:val="Kpr"/>
                <w:rFonts w:cs="Times New Roman"/>
                <w:noProof/>
              </w:rPr>
              <w:t>B.2.3. Öğrenci kabulü, önceki öğrenmenin tanınması ve kredilendirilmesi*</w:t>
            </w:r>
            <w:r>
              <w:rPr>
                <w:noProof/>
                <w:webHidden/>
              </w:rPr>
              <w:tab/>
            </w:r>
            <w:r>
              <w:rPr>
                <w:noProof/>
                <w:webHidden/>
              </w:rPr>
              <w:fldChar w:fldCharType="begin"/>
            </w:r>
            <w:r>
              <w:rPr>
                <w:noProof/>
                <w:webHidden/>
              </w:rPr>
              <w:instrText xml:space="preserve"> PAGEREF _Toc190091806 \h </w:instrText>
            </w:r>
            <w:r>
              <w:rPr>
                <w:noProof/>
                <w:webHidden/>
              </w:rPr>
            </w:r>
            <w:r>
              <w:rPr>
                <w:noProof/>
                <w:webHidden/>
              </w:rPr>
              <w:fldChar w:fldCharType="separate"/>
            </w:r>
            <w:r>
              <w:rPr>
                <w:noProof/>
                <w:webHidden/>
              </w:rPr>
              <w:t>13</w:t>
            </w:r>
            <w:r>
              <w:rPr>
                <w:noProof/>
                <w:webHidden/>
              </w:rPr>
              <w:fldChar w:fldCharType="end"/>
            </w:r>
          </w:hyperlink>
        </w:p>
        <w:p w14:paraId="4246A0CF" w14:textId="1ECE5536" w:rsidR="001D7D5C" w:rsidRDefault="001D7D5C">
          <w:pPr>
            <w:pStyle w:val="T3"/>
            <w:tabs>
              <w:tab w:val="right" w:leader="dot" w:pos="9062"/>
            </w:tabs>
            <w:rPr>
              <w:rFonts w:eastAsiaTheme="minorEastAsia"/>
              <w:noProof/>
              <w:lang w:eastAsia="tr-TR"/>
            </w:rPr>
          </w:pPr>
          <w:hyperlink w:anchor="_Toc190091807" w:history="1">
            <w:r w:rsidRPr="002726F7">
              <w:rPr>
                <w:rStyle w:val="Kpr"/>
                <w:rFonts w:cs="Times New Roman"/>
                <w:noProof/>
              </w:rPr>
              <w:t>B.2.4. Yeterliliklerin sertifikalandırılması ve diploma</w:t>
            </w:r>
            <w:r>
              <w:rPr>
                <w:noProof/>
                <w:webHidden/>
              </w:rPr>
              <w:tab/>
            </w:r>
            <w:r>
              <w:rPr>
                <w:noProof/>
                <w:webHidden/>
              </w:rPr>
              <w:fldChar w:fldCharType="begin"/>
            </w:r>
            <w:r>
              <w:rPr>
                <w:noProof/>
                <w:webHidden/>
              </w:rPr>
              <w:instrText xml:space="preserve"> PAGEREF _Toc190091807 \h </w:instrText>
            </w:r>
            <w:r>
              <w:rPr>
                <w:noProof/>
                <w:webHidden/>
              </w:rPr>
            </w:r>
            <w:r>
              <w:rPr>
                <w:noProof/>
                <w:webHidden/>
              </w:rPr>
              <w:fldChar w:fldCharType="separate"/>
            </w:r>
            <w:r>
              <w:rPr>
                <w:noProof/>
                <w:webHidden/>
              </w:rPr>
              <w:t>13</w:t>
            </w:r>
            <w:r>
              <w:rPr>
                <w:noProof/>
                <w:webHidden/>
              </w:rPr>
              <w:fldChar w:fldCharType="end"/>
            </w:r>
          </w:hyperlink>
        </w:p>
        <w:p w14:paraId="2A93F659" w14:textId="536B2ECB" w:rsidR="001D7D5C" w:rsidRDefault="001D7D5C">
          <w:pPr>
            <w:pStyle w:val="T2"/>
            <w:tabs>
              <w:tab w:val="right" w:leader="dot" w:pos="9062"/>
            </w:tabs>
            <w:rPr>
              <w:rFonts w:eastAsiaTheme="minorEastAsia"/>
              <w:noProof/>
              <w:lang w:eastAsia="tr-TR"/>
            </w:rPr>
          </w:pPr>
          <w:hyperlink w:anchor="_Toc190091808" w:history="1">
            <w:r w:rsidRPr="002726F7">
              <w:rPr>
                <w:rStyle w:val="Kpr"/>
                <w:rFonts w:cs="Times New Roman"/>
                <w:noProof/>
              </w:rPr>
              <w:t>B.3. Öğrenme Kaynakları ve Akademik Destek Hizmetleri</w:t>
            </w:r>
            <w:r>
              <w:rPr>
                <w:noProof/>
                <w:webHidden/>
              </w:rPr>
              <w:tab/>
            </w:r>
            <w:r>
              <w:rPr>
                <w:noProof/>
                <w:webHidden/>
              </w:rPr>
              <w:fldChar w:fldCharType="begin"/>
            </w:r>
            <w:r>
              <w:rPr>
                <w:noProof/>
                <w:webHidden/>
              </w:rPr>
              <w:instrText xml:space="preserve"> PAGEREF _Toc190091808 \h </w:instrText>
            </w:r>
            <w:r>
              <w:rPr>
                <w:noProof/>
                <w:webHidden/>
              </w:rPr>
            </w:r>
            <w:r>
              <w:rPr>
                <w:noProof/>
                <w:webHidden/>
              </w:rPr>
              <w:fldChar w:fldCharType="separate"/>
            </w:r>
            <w:r>
              <w:rPr>
                <w:noProof/>
                <w:webHidden/>
              </w:rPr>
              <w:t>14</w:t>
            </w:r>
            <w:r>
              <w:rPr>
                <w:noProof/>
                <w:webHidden/>
              </w:rPr>
              <w:fldChar w:fldCharType="end"/>
            </w:r>
          </w:hyperlink>
        </w:p>
        <w:p w14:paraId="095E834F" w14:textId="316163FB" w:rsidR="001D7D5C" w:rsidRDefault="001D7D5C">
          <w:pPr>
            <w:pStyle w:val="T3"/>
            <w:tabs>
              <w:tab w:val="right" w:leader="dot" w:pos="9062"/>
            </w:tabs>
            <w:rPr>
              <w:rFonts w:eastAsiaTheme="minorEastAsia"/>
              <w:noProof/>
              <w:lang w:eastAsia="tr-TR"/>
            </w:rPr>
          </w:pPr>
          <w:hyperlink w:anchor="_Toc190091809" w:history="1">
            <w:r w:rsidRPr="002726F7">
              <w:rPr>
                <w:rStyle w:val="Kpr"/>
                <w:rFonts w:cs="Times New Roman"/>
                <w:noProof/>
              </w:rPr>
              <w:t>B.3.1. Öğrenme ortam ve kaynakları</w:t>
            </w:r>
            <w:r>
              <w:rPr>
                <w:noProof/>
                <w:webHidden/>
              </w:rPr>
              <w:tab/>
            </w:r>
            <w:r>
              <w:rPr>
                <w:noProof/>
                <w:webHidden/>
              </w:rPr>
              <w:fldChar w:fldCharType="begin"/>
            </w:r>
            <w:r>
              <w:rPr>
                <w:noProof/>
                <w:webHidden/>
              </w:rPr>
              <w:instrText xml:space="preserve"> PAGEREF _Toc190091809 \h </w:instrText>
            </w:r>
            <w:r>
              <w:rPr>
                <w:noProof/>
                <w:webHidden/>
              </w:rPr>
            </w:r>
            <w:r>
              <w:rPr>
                <w:noProof/>
                <w:webHidden/>
              </w:rPr>
              <w:fldChar w:fldCharType="separate"/>
            </w:r>
            <w:r>
              <w:rPr>
                <w:noProof/>
                <w:webHidden/>
              </w:rPr>
              <w:t>14</w:t>
            </w:r>
            <w:r>
              <w:rPr>
                <w:noProof/>
                <w:webHidden/>
              </w:rPr>
              <w:fldChar w:fldCharType="end"/>
            </w:r>
          </w:hyperlink>
        </w:p>
        <w:p w14:paraId="09E03269" w14:textId="7AD744FC" w:rsidR="001D7D5C" w:rsidRDefault="001D7D5C">
          <w:pPr>
            <w:pStyle w:val="T3"/>
            <w:tabs>
              <w:tab w:val="right" w:leader="dot" w:pos="9062"/>
            </w:tabs>
            <w:rPr>
              <w:rFonts w:eastAsiaTheme="minorEastAsia"/>
              <w:noProof/>
              <w:lang w:eastAsia="tr-TR"/>
            </w:rPr>
          </w:pPr>
          <w:hyperlink w:anchor="_Toc190091810" w:history="1">
            <w:r w:rsidRPr="002726F7">
              <w:rPr>
                <w:rStyle w:val="Kpr"/>
                <w:rFonts w:cs="Times New Roman"/>
                <w:noProof/>
              </w:rPr>
              <w:t>B.3.2. Akademik destek hizmetleri</w:t>
            </w:r>
            <w:r>
              <w:rPr>
                <w:noProof/>
                <w:webHidden/>
              </w:rPr>
              <w:tab/>
            </w:r>
            <w:r>
              <w:rPr>
                <w:noProof/>
                <w:webHidden/>
              </w:rPr>
              <w:fldChar w:fldCharType="begin"/>
            </w:r>
            <w:r>
              <w:rPr>
                <w:noProof/>
                <w:webHidden/>
              </w:rPr>
              <w:instrText xml:space="preserve"> PAGEREF _Toc190091810 \h </w:instrText>
            </w:r>
            <w:r>
              <w:rPr>
                <w:noProof/>
                <w:webHidden/>
              </w:rPr>
            </w:r>
            <w:r>
              <w:rPr>
                <w:noProof/>
                <w:webHidden/>
              </w:rPr>
              <w:fldChar w:fldCharType="separate"/>
            </w:r>
            <w:r>
              <w:rPr>
                <w:noProof/>
                <w:webHidden/>
              </w:rPr>
              <w:t>14</w:t>
            </w:r>
            <w:r>
              <w:rPr>
                <w:noProof/>
                <w:webHidden/>
              </w:rPr>
              <w:fldChar w:fldCharType="end"/>
            </w:r>
          </w:hyperlink>
        </w:p>
        <w:p w14:paraId="78FAAF45" w14:textId="63C85DEB" w:rsidR="001D7D5C" w:rsidRDefault="001D7D5C">
          <w:pPr>
            <w:pStyle w:val="T3"/>
            <w:tabs>
              <w:tab w:val="right" w:leader="dot" w:pos="9062"/>
            </w:tabs>
            <w:rPr>
              <w:rFonts w:eastAsiaTheme="minorEastAsia"/>
              <w:noProof/>
              <w:lang w:eastAsia="tr-TR"/>
            </w:rPr>
          </w:pPr>
          <w:hyperlink w:anchor="_Toc190091811" w:history="1">
            <w:r w:rsidRPr="002726F7">
              <w:rPr>
                <w:rStyle w:val="Kpr"/>
                <w:rFonts w:cs="Times New Roman"/>
                <w:noProof/>
              </w:rPr>
              <w:t>B.3.3. Tesis ve altyapılar</w:t>
            </w:r>
            <w:r>
              <w:rPr>
                <w:noProof/>
                <w:webHidden/>
              </w:rPr>
              <w:tab/>
            </w:r>
            <w:r>
              <w:rPr>
                <w:noProof/>
                <w:webHidden/>
              </w:rPr>
              <w:fldChar w:fldCharType="begin"/>
            </w:r>
            <w:r>
              <w:rPr>
                <w:noProof/>
                <w:webHidden/>
              </w:rPr>
              <w:instrText xml:space="preserve"> PAGEREF _Toc190091811 \h </w:instrText>
            </w:r>
            <w:r>
              <w:rPr>
                <w:noProof/>
                <w:webHidden/>
              </w:rPr>
            </w:r>
            <w:r>
              <w:rPr>
                <w:noProof/>
                <w:webHidden/>
              </w:rPr>
              <w:fldChar w:fldCharType="separate"/>
            </w:r>
            <w:r>
              <w:rPr>
                <w:noProof/>
                <w:webHidden/>
              </w:rPr>
              <w:t>15</w:t>
            </w:r>
            <w:r>
              <w:rPr>
                <w:noProof/>
                <w:webHidden/>
              </w:rPr>
              <w:fldChar w:fldCharType="end"/>
            </w:r>
          </w:hyperlink>
        </w:p>
        <w:p w14:paraId="4422F50F" w14:textId="0919A26E" w:rsidR="001D7D5C" w:rsidRDefault="001D7D5C">
          <w:pPr>
            <w:pStyle w:val="T3"/>
            <w:tabs>
              <w:tab w:val="right" w:leader="dot" w:pos="9062"/>
            </w:tabs>
            <w:rPr>
              <w:rFonts w:eastAsiaTheme="minorEastAsia"/>
              <w:noProof/>
              <w:lang w:eastAsia="tr-TR"/>
            </w:rPr>
          </w:pPr>
          <w:hyperlink w:anchor="_Toc190091812" w:history="1">
            <w:r w:rsidRPr="002726F7">
              <w:rPr>
                <w:rStyle w:val="Kpr"/>
                <w:rFonts w:cs="Times New Roman"/>
                <w:noProof/>
              </w:rPr>
              <w:t>B.3.4. Dezavantajlı gruplar</w:t>
            </w:r>
            <w:r>
              <w:rPr>
                <w:noProof/>
                <w:webHidden/>
              </w:rPr>
              <w:tab/>
            </w:r>
            <w:r>
              <w:rPr>
                <w:noProof/>
                <w:webHidden/>
              </w:rPr>
              <w:fldChar w:fldCharType="begin"/>
            </w:r>
            <w:r>
              <w:rPr>
                <w:noProof/>
                <w:webHidden/>
              </w:rPr>
              <w:instrText xml:space="preserve"> PAGEREF _Toc190091812 \h </w:instrText>
            </w:r>
            <w:r>
              <w:rPr>
                <w:noProof/>
                <w:webHidden/>
              </w:rPr>
            </w:r>
            <w:r>
              <w:rPr>
                <w:noProof/>
                <w:webHidden/>
              </w:rPr>
              <w:fldChar w:fldCharType="separate"/>
            </w:r>
            <w:r>
              <w:rPr>
                <w:noProof/>
                <w:webHidden/>
              </w:rPr>
              <w:t>15</w:t>
            </w:r>
            <w:r>
              <w:rPr>
                <w:noProof/>
                <w:webHidden/>
              </w:rPr>
              <w:fldChar w:fldCharType="end"/>
            </w:r>
          </w:hyperlink>
        </w:p>
        <w:p w14:paraId="0C201832" w14:textId="3366FAB5" w:rsidR="001D7D5C" w:rsidRDefault="001D7D5C">
          <w:pPr>
            <w:pStyle w:val="T3"/>
            <w:tabs>
              <w:tab w:val="right" w:leader="dot" w:pos="9062"/>
            </w:tabs>
            <w:rPr>
              <w:rFonts w:eastAsiaTheme="minorEastAsia"/>
              <w:noProof/>
              <w:lang w:eastAsia="tr-TR"/>
            </w:rPr>
          </w:pPr>
          <w:hyperlink w:anchor="_Toc190091813" w:history="1">
            <w:r w:rsidRPr="002726F7">
              <w:rPr>
                <w:rStyle w:val="Kpr"/>
                <w:rFonts w:cs="Times New Roman"/>
                <w:noProof/>
              </w:rPr>
              <w:t>B.3.5. Sosyal, kültürel, sportif faaliyetler</w:t>
            </w:r>
            <w:r>
              <w:rPr>
                <w:noProof/>
                <w:webHidden/>
              </w:rPr>
              <w:tab/>
            </w:r>
            <w:r>
              <w:rPr>
                <w:noProof/>
                <w:webHidden/>
              </w:rPr>
              <w:fldChar w:fldCharType="begin"/>
            </w:r>
            <w:r>
              <w:rPr>
                <w:noProof/>
                <w:webHidden/>
              </w:rPr>
              <w:instrText xml:space="preserve"> PAGEREF _Toc190091813 \h </w:instrText>
            </w:r>
            <w:r>
              <w:rPr>
                <w:noProof/>
                <w:webHidden/>
              </w:rPr>
            </w:r>
            <w:r>
              <w:rPr>
                <w:noProof/>
                <w:webHidden/>
              </w:rPr>
              <w:fldChar w:fldCharType="separate"/>
            </w:r>
            <w:r>
              <w:rPr>
                <w:noProof/>
                <w:webHidden/>
              </w:rPr>
              <w:t>15</w:t>
            </w:r>
            <w:r>
              <w:rPr>
                <w:noProof/>
                <w:webHidden/>
              </w:rPr>
              <w:fldChar w:fldCharType="end"/>
            </w:r>
          </w:hyperlink>
        </w:p>
        <w:p w14:paraId="464CDE2D" w14:textId="5F54DAA8" w:rsidR="001D7D5C" w:rsidRDefault="001D7D5C">
          <w:pPr>
            <w:pStyle w:val="T2"/>
            <w:tabs>
              <w:tab w:val="right" w:leader="dot" w:pos="9062"/>
            </w:tabs>
            <w:rPr>
              <w:rFonts w:eastAsiaTheme="minorEastAsia"/>
              <w:noProof/>
              <w:lang w:eastAsia="tr-TR"/>
            </w:rPr>
          </w:pPr>
          <w:hyperlink w:anchor="_Toc190091814" w:history="1">
            <w:r w:rsidRPr="002726F7">
              <w:rPr>
                <w:rStyle w:val="Kpr"/>
                <w:rFonts w:cs="Times New Roman"/>
                <w:noProof/>
              </w:rPr>
              <w:t>B.4. Öğretim Kadrosu</w:t>
            </w:r>
            <w:r>
              <w:rPr>
                <w:noProof/>
                <w:webHidden/>
              </w:rPr>
              <w:tab/>
            </w:r>
            <w:r>
              <w:rPr>
                <w:noProof/>
                <w:webHidden/>
              </w:rPr>
              <w:fldChar w:fldCharType="begin"/>
            </w:r>
            <w:r>
              <w:rPr>
                <w:noProof/>
                <w:webHidden/>
              </w:rPr>
              <w:instrText xml:space="preserve"> PAGEREF _Toc190091814 \h </w:instrText>
            </w:r>
            <w:r>
              <w:rPr>
                <w:noProof/>
                <w:webHidden/>
              </w:rPr>
            </w:r>
            <w:r>
              <w:rPr>
                <w:noProof/>
                <w:webHidden/>
              </w:rPr>
              <w:fldChar w:fldCharType="separate"/>
            </w:r>
            <w:r>
              <w:rPr>
                <w:noProof/>
                <w:webHidden/>
              </w:rPr>
              <w:t>15</w:t>
            </w:r>
            <w:r>
              <w:rPr>
                <w:noProof/>
                <w:webHidden/>
              </w:rPr>
              <w:fldChar w:fldCharType="end"/>
            </w:r>
          </w:hyperlink>
        </w:p>
        <w:p w14:paraId="0DF43E0A" w14:textId="3AD35656" w:rsidR="001D7D5C" w:rsidRDefault="001D7D5C">
          <w:pPr>
            <w:pStyle w:val="T3"/>
            <w:tabs>
              <w:tab w:val="right" w:leader="dot" w:pos="9062"/>
            </w:tabs>
            <w:rPr>
              <w:rFonts w:eastAsiaTheme="minorEastAsia"/>
              <w:noProof/>
              <w:lang w:eastAsia="tr-TR"/>
            </w:rPr>
          </w:pPr>
          <w:hyperlink w:anchor="_Toc190091815" w:history="1">
            <w:r w:rsidRPr="002726F7">
              <w:rPr>
                <w:rStyle w:val="Kpr"/>
                <w:rFonts w:cs="Times New Roman"/>
                <w:noProof/>
              </w:rPr>
              <w:t>B.4.1. Atama, yükseltme ve görevlendirme kriterleri</w:t>
            </w:r>
            <w:r>
              <w:rPr>
                <w:noProof/>
                <w:webHidden/>
              </w:rPr>
              <w:tab/>
            </w:r>
            <w:r>
              <w:rPr>
                <w:noProof/>
                <w:webHidden/>
              </w:rPr>
              <w:fldChar w:fldCharType="begin"/>
            </w:r>
            <w:r>
              <w:rPr>
                <w:noProof/>
                <w:webHidden/>
              </w:rPr>
              <w:instrText xml:space="preserve"> PAGEREF _Toc190091815 \h </w:instrText>
            </w:r>
            <w:r>
              <w:rPr>
                <w:noProof/>
                <w:webHidden/>
              </w:rPr>
            </w:r>
            <w:r>
              <w:rPr>
                <w:noProof/>
                <w:webHidden/>
              </w:rPr>
              <w:fldChar w:fldCharType="separate"/>
            </w:r>
            <w:r>
              <w:rPr>
                <w:noProof/>
                <w:webHidden/>
              </w:rPr>
              <w:t>16</w:t>
            </w:r>
            <w:r>
              <w:rPr>
                <w:noProof/>
                <w:webHidden/>
              </w:rPr>
              <w:fldChar w:fldCharType="end"/>
            </w:r>
          </w:hyperlink>
        </w:p>
        <w:p w14:paraId="6DFCC95E" w14:textId="29A56519" w:rsidR="001D7D5C" w:rsidRDefault="001D7D5C">
          <w:pPr>
            <w:pStyle w:val="T3"/>
            <w:tabs>
              <w:tab w:val="right" w:leader="dot" w:pos="9062"/>
            </w:tabs>
            <w:rPr>
              <w:rFonts w:eastAsiaTheme="minorEastAsia"/>
              <w:noProof/>
              <w:lang w:eastAsia="tr-TR"/>
            </w:rPr>
          </w:pPr>
          <w:hyperlink w:anchor="_Toc190091816" w:history="1">
            <w:r w:rsidRPr="002726F7">
              <w:rPr>
                <w:rStyle w:val="Kpr"/>
                <w:rFonts w:cs="Times New Roman"/>
                <w:noProof/>
              </w:rPr>
              <w:t>B.4.2. Öğretim yetkinlikleri ve gelişimi</w:t>
            </w:r>
            <w:r>
              <w:rPr>
                <w:noProof/>
                <w:webHidden/>
              </w:rPr>
              <w:tab/>
            </w:r>
            <w:r>
              <w:rPr>
                <w:noProof/>
                <w:webHidden/>
              </w:rPr>
              <w:fldChar w:fldCharType="begin"/>
            </w:r>
            <w:r>
              <w:rPr>
                <w:noProof/>
                <w:webHidden/>
              </w:rPr>
              <w:instrText xml:space="preserve"> PAGEREF _Toc190091816 \h </w:instrText>
            </w:r>
            <w:r>
              <w:rPr>
                <w:noProof/>
                <w:webHidden/>
              </w:rPr>
            </w:r>
            <w:r>
              <w:rPr>
                <w:noProof/>
                <w:webHidden/>
              </w:rPr>
              <w:fldChar w:fldCharType="separate"/>
            </w:r>
            <w:r>
              <w:rPr>
                <w:noProof/>
                <w:webHidden/>
              </w:rPr>
              <w:t>16</w:t>
            </w:r>
            <w:r>
              <w:rPr>
                <w:noProof/>
                <w:webHidden/>
              </w:rPr>
              <w:fldChar w:fldCharType="end"/>
            </w:r>
          </w:hyperlink>
        </w:p>
        <w:p w14:paraId="15C5FCC8" w14:textId="5A71FCD9" w:rsidR="001D7D5C" w:rsidRDefault="001D7D5C">
          <w:pPr>
            <w:pStyle w:val="T3"/>
            <w:tabs>
              <w:tab w:val="right" w:leader="dot" w:pos="9062"/>
            </w:tabs>
            <w:rPr>
              <w:rFonts w:eastAsiaTheme="minorEastAsia"/>
              <w:noProof/>
              <w:lang w:eastAsia="tr-TR"/>
            </w:rPr>
          </w:pPr>
          <w:hyperlink w:anchor="_Toc190091817" w:history="1">
            <w:r w:rsidRPr="002726F7">
              <w:rPr>
                <w:rStyle w:val="Kpr"/>
                <w:rFonts w:cs="Times New Roman"/>
                <w:noProof/>
              </w:rPr>
              <w:t>B.4.3. Eğitim faaliyetlerine yönelik teşvik ve ödüllendirme</w:t>
            </w:r>
            <w:r>
              <w:rPr>
                <w:noProof/>
                <w:webHidden/>
              </w:rPr>
              <w:tab/>
            </w:r>
            <w:r>
              <w:rPr>
                <w:noProof/>
                <w:webHidden/>
              </w:rPr>
              <w:fldChar w:fldCharType="begin"/>
            </w:r>
            <w:r>
              <w:rPr>
                <w:noProof/>
                <w:webHidden/>
              </w:rPr>
              <w:instrText xml:space="preserve"> PAGEREF _Toc190091817 \h </w:instrText>
            </w:r>
            <w:r>
              <w:rPr>
                <w:noProof/>
                <w:webHidden/>
              </w:rPr>
            </w:r>
            <w:r>
              <w:rPr>
                <w:noProof/>
                <w:webHidden/>
              </w:rPr>
              <w:fldChar w:fldCharType="separate"/>
            </w:r>
            <w:r>
              <w:rPr>
                <w:noProof/>
                <w:webHidden/>
              </w:rPr>
              <w:t>16</w:t>
            </w:r>
            <w:r>
              <w:rPr>
                <w:noProof/>
                <w:webHidden/>
              </w:rPr>
              <w:fldChar w:fldCharType="end"/>
            </w:r>
          </w:hyperlink>
        </w:p>
        <w:p w14:paraId="677F5234" w14:textId="34A049FA" w:rsidR="001D7D5C" w:rsidRDefault="001D7D5C">
          <w:pPr>
            <w:pStyle w:val="T1"/>
            <w:tabs>
              <w:tab w:val="right" w:leader="dot" w:pos="9062"/>
            </w:tabs>
            <w:rPr>
              <w:rFonts w:eastAsiaTheme="minorEastAsia"/>
              <w:noProof/>
              <w:lang w:eastAsia="tr-TR"/>
            </w:rPr>
          </w:pPr>
          <w:hyperlink w:anchor="_Toc190091818" w:history="1">
            <w:r w:rsidRPr="002726F7">
              <w:rPr>
                <w:rStyle w:val="Kpr"/>
                <w:rFonts w:cs="Times New Roman"/>
                <w:noProof/>
              </w:rPr>
              <w:t>C. ARAŞTIRMA VE GELİŞTİRME</w:t>
            </w:r>
            <w:r>
              <w:rPr>
                <w:noProof/>
                <w:webHidden/>
              </w:rPr>
              <w:tab/>
            </w:r>
            <w:r>
              <w:rPr>
                <w:noProof/>
                <w:webHidden/>
              </w:rPr>
              <w:fldChar w:fldCharType="begin"/>
            </w:r>
            <w:r>
              <w:rPr>
                <w:noProof/>
                <w:webHidden/>
              </w:rPr>
              <w:instrText xml:space="preserve"> PAGEREF _Toc190091818 \h </w:instrText>
            </w:r>
            <w:r>
              <w:rPr>
                <w:noProof/>
                <w:webHidden/>
              </w:rPr>
            </w:r>
            <w:r>
              <w:rPr>
                <w:noProof/>
                <w:webHidden/>
              </w:rPr>
              <w:fldChar w:fldCharType="separate"/>
            </w:r>
            <w:r>
              <w:rPr>
                <w:noProof/>
                <w:webHidden/>
              </w:rPr>
              <w:t>16</w:t>
            </w:r>
            <w:r>
              <w:rPr>
                <w:noProof/>
                <w:webHidden/>
              </w:rPr>
              <w:fldChar w:fldCharType="end"/>
            </w:r>
          </w:hyperlink>
        </w:p>
        <w:p w14:paraId="1A819505" w14:textId="096F3613" w:rsidR="001D7D5C" w:rsidRDefault="001D7D5C">
          <w:pPr>
            <w:pStyle w:val="T2"/>
            <w:tabs>
              <w:tab w:val="right" w:leader="dot" w:pos="9062"/>
            </w:tabs>
            <w:rPr>
              <w:rFonts w:eastAsiaTheme="minorEastAsia"/>
              <w:noProof/>
              <w:lang w:eastAsia="tr-TR"/>
            </w:rPr>
          </w:pPr>
          <w:hyperlink w:anchor="_Toc190091819" w:history="1">
            <w:r w:rsidRPr="002726F7">
              <w:rPr>
                <w:rStyle w:val="Kpr"/>
                <w:rFonts w:cs="Times New Roman"/>
                <w:noProof/>
              </w:rPr>
              <w:t>C.1. Araştırma Süreçlerinin Yönetimi ve Araştırma Kaynakları</w:t>
            </w:r>
            <w:r>
              <w:rPr>
                <w:noProof/>
                <w:webHidden/>
              </w:rPr>
              <w:tab/>
            </w:r>
            <w:r>
              <w:rPr>
                <w:noProof/>
                <w:webHidden/>
              </w:rPr>
              <w:fldChar w:fldCharType="begin"/>
            </w:r>
            <w:r>
              <w:rPr>
                <w:noProof/>
                <w:webHidden/>
              </w:rPr>
              <w:instrText xml:space="preserve"> PAGEREF _Toc190091819 \h </w:instrText>
            </w:r>
            <w:r>
              <w:rPr>
                <w:noProof/>
                <w:webHidden/>
              </w:rPr>
            </w:r>
            <w:r>
              <w:rPr>
                <w:noProof/>
                <w:webHidden/>
              </w:rPr>
              <w:fldChar w:fldCharType="separate"/>
            </w:r>
            <w:r>
              <w:rPr>
                <w:noProof/>
                <w:webHidden/>
              </w:rPr>
              <w:t>16</w:t>
            </w:r>
            <w:r>
              <w:rPr>
                <w:noProof/>
                <w:webHidden/>
              </w:rPr>
              <w:fldChar w:fldCharType="end"/>
            </w:r>
          </w:hyperlink>
        </w:p>
        <w:p w14:paraId="783EAB84" w14:textId="7B1FA59A" w:rsidR="001D7D5C" w:rsidRDefault="001D7D5C">
          <w:pPr>
            <w:pStyle w:val="T3"/>
            <w:tabs>
              <w:tab w:val="right" w:leader="dot" w:pos="9062"/>
            </w:tabs>
            <w:rPr>
              <w:rFonts w:eastAsiaTheme="minorEastAsia"/>
              <w:noProof/>
              <w:lang w:eastAsia="tr-TR"/>
            </w:rPr>
          </w:pPr>
          <w:hyperlink w:anchor="_Toc190091820" w:history="1">
            <w:r w:rsidRPr="002726F7">
              <w:rPr>
                <w:rStyle w:val="Kpr"/>
                <w:rFonts w:cs="Times New Roman"/>
                <w:noProof/>
              </w:rPr>
              <w:t>C.1.1. Araştırma süreçlerinin yönetimi</w:t>
            </w:r>
            <w:r>
              <w:rPr>
                <w:noProof/>
                <w:webHidden/>
              </w:rPr>
              <w:tab/>
            </w:r>
            <w:r>
              <w:rPr>
                <w:noProof/>
                <w:webHidden/>
              </w:rPr>
              <w:fldChar w:fldCharType="begin"/>
            </w:r>
            <w:r>
              <w:rPr>
                <w:noProof/>
                <w:webHidden/>
              </w:rPr>
              <w:instrText xml:space="preserve"> PAGEREF _Toc190091820 \h </w:instrText>
            </w:r>
            <w:r>
              <w:rPr>
                <w:noProof/>
                <w:webHidden/>
              </w:rPr>
            </w:r>
            <w:r>
              <w:rPr>
                <w:noProof/>
                <w:webHidden/>
              </w:rPr>
              <w:fldChar w:fldCharType="separate"/>
            </w:r>
            <w:r>
              <w:rPr>
                <w:noProof/>
                <w:webHidden/>
              </w:rPr>
              <w:t>16</w:t>
            </w:r>
            <w:r>
              <w:rPr>
                <w:noProof/>
                <w:webHidden/>
              </w:rPr>
              <w:fldChar w:fldCharType="end"/>
            </w:r>
          </w:hyperlink>
        </w:p>
        <w:p w14:paraId="1746EAD4" w14:textId="07E3C43E" w:rsidR="001D7D5C" w:rsidRDefault="001D7D5C">
          <w:pPr>
            <w:pStyle w:val="T3"/>
            <w:tabs>
              <w:tab w:val="right" w:leader="dot" w:pos="9062"/>
            </w:tabs>
            <w:rPr>
              <w:rFonts w:eastAsiaTheme="minorEastAsia"/>
              <w:noProof/>
              <w:lang w:eastAsia="tr-TR"/>
            </w:rPr>
          </w:pPr>
          <w:hyperlink w:anchor="_Toc190091821" w:history="1">
            <w:r w:rsidRPr="002726F7">
              <w:rPr>
                <w:rStyle w:val="Kpr"/>
                <w:rFonts w:cs="Times New Roman"/>
                <w:noProof/>
              </w:rPr>
              <w:t>C.1.2. İç ve dış kaynaklar</w:t>
            </w:r>
            <w:r>
              <w:rPr>
                <w:noProof/>
                <w:webHidden/>
              </w:rPr>
              <w:tab/>
            </w:r>
            <w:r>
              <w:rPr>
                <w:noProof/>
                <w:webHidden/>
              </w:rPr>
              <w:fldChar w:fldCharType="begin"/>
            </w:r>
            <w:r>
              <w:rPr>
                <w:noProof/>
                <w:webHidden/>
              </w:rPr>
              <w:instrText xml:space="preserve"> PAGEREF _Toc190091821 \h </w:instrText>
            </w:r>
            <w:r>
              <w:rPr>
                <w:noProof/>
                <w:webHidden/>
              </w:rPr>
            </w:r>
            <w:r>
              <w:rPr>
                <w:noProof/>
                <w:webHidden/>
              </w:rPr>
              <w:fldChar w:fldCharType="separate"/>
            </w:r>
            <w:r>
              <w:rPr>
                <w:noProof/>
                <w:webHidden/>
              </w:rPr>
              <w:t>17</w:t>
            </w:r>
            <w:r>
              <w:rPr>
                <w:noProof/>
                <w:webHidden/>
              </w:rPr>
              <w:fldChar w:fldCharType="end"/>
            </w:r>
          </w:hyperlink>
        </w:p>
        <w:p w14:paraId="16AB94DE" w14:textId="1F897EEB" w:rsidR="001D7D5C" w:rsidRDefault="001D7D5C">
          <w:pPr>
            <w:pStyle w:val="T3"/>
            <w:tabs>
              <w:tab w:val="right" w:leader="dot" w:pos="9062"/>
            </w:tabs>
            <w:rPr>
              <w:rFonts w:eastAsiaTheme="minorEastAsia"/>
              <w:noProof/>
              <w:lang w:eastAsia="tr-TR"/>
            </w:rPr>
          </w:pPr>
          <w:hyperlink w:anchor="_Toc190091822" w:history="1">
            <w:r w:rsidRPr="002726F7">
              <w:rPr>
                <w:rStyle w:val="Kpr"/>
                <w:rFonts w:cs="Times New Roman"/>
                <w:noProof/>
              </w:rPr>
              <w:t>C.1.3. Doktora programları ve doktora sonrası imkanlar</w:t>
            </w:r>
            <w:r>
              <w:rPr>
                <w:noProof/>
                <w:webHidden/>
              </w:rPr>
              <w:tab/>
            </w:r>
            <w:r>
              <w:rPr>
                <w:noProof/>
                <w:webHidden/>
              </w:rPr>
              <w:fldChar w:fldCharType="begin"/>
            </w:r>
            <w:r>
              <w:rPr>
                <w:noProof/>
                <w:webHidden/>
              </w:rPr>
              <w:instrText xml:space="preserve"> PAGEREF _Toc190091822 \h </w:instrText>
            </w:r>
            <w:r>
              <w:rPr>
                <w:noProof/>
                <w:webHidden/>
              </w:rPr>
            </w:r>
            <w:r>
              <w:rPr>
                <w:noProof/>
                <w:webHidden/>
              </w:rPr>
              <w:fldChar w:fldCharType="separate"/>
            </w:r>
            <w:r>
              <w:rPr>
                <w:noProof/>
                <w:webHidden/>
              </w:rPr>
              <w:t>17</w:t>
            </w:r>
            <w:r>
              <w:rPr>
                <w:noProof/>
                <w:webHidden/>
              </w:rPr>
              <w:fldChar w:fldCharType="end"/>
            </w:r>
          </w:hyperlink>
        </w:p>
        <w:p w14:paraId="4F7AD7EC" w14:textId="1564BA37" w:rsidR="001D7D5C" w:rsidRDefault="001D7D5C">
          <w:pPr>
            <w:pStyle w:val="T2"/>
            <w:tabs>
              <w:tab w:val="right" w:leader="dot" w:pos="9062"/>
            </w:tabs>
            <w:rPr>
              <w:rFonts w:eastAsiaTheme="minorEastAsia"/>
              <w:noProof/>
              <w:lang w:eastAsia="tr-TR"/>
            </w:rPr>
          </w:pPr>
          <w:hyperlink w:anchor="_Toc190091823" w:history="1">
            <w:r w:rsidRPr="002726F7">
              <w:rPr>
                <w:rStyle w:val="Kpr"/>
                <w:rFonts w:cs="Times New Roman"/>
                <w:noProof/>
              </w:rPr>
              <w:t>C.2.   Araştırma Yetkinliği, İş birlikleri ve Destekler</w:t>
            </w:r>
            <w:r>
              <w:rPr>
                <w:noProof/>
                <w:webHidden/>
              </w:rPr>
              <w:tab/>
            </w:r>
            <w:r>
              <w:rPr>
                <w:noProof/>
                <w:webHidden/>
              </w:rPr>
              <w:fldChar w:fldCharType="begin"/>
            </w:r>
            <w:r>
              <w:rPr>
                <w:noProof/>
                <w:webHidden/>
              </w:rPr>
              <w:instrText xml:space="preserve"> PAGEREF _Toc190091823 \h </w:instrText>
            </w:r>
            <w:r>
              <w:rPr>
                <w:noProof/>
                <w:webHidden/>
              </w:rPr>
            </w:r>
            <w:r>
              <w:rPr>
                <w:noProof/>
                <w:webHidden/>
              </w:rPr>
              <w:fldChar w:fldCharType="separate"/>
            </w:r>
            <w:r>
              <w:rPr>
                <w:noProof/>
                <w:webHidden/>
              </w:rPr>
              <w:t>17</w:t>
            </w:r>
            <w:r>
              <w:rPr>
                <w:noProof/>
                <w:webHidden/>
              </w:rPr>
              <w:fldChar w:fldCharType="end"/>
            </w:r>
          </w:hyperlink>
        </w:p>
        <w:p w14:paraId="36BA5951" w14:textId="1CDE0A85" w:rsidR="001D7D5C" w:rsidRDefault="001D7D5C">
          <w:pPr>
            <w:pStyle w:val="T3"/>
            <w:tabs>
              <w:tab w:val="right" w:leader="dot" w:pos="9062"/>
            </w:tabs>
            <w:rPr>
              <w:rFonts w:eastAsiaTheme="minorEastAsia"/>
              <w:noProof/>
              <w:lang w:eastAsia="tr-TR"/>
            </w:rPr>
          </w:pPr>
          <w:hyperlink w:anchor="_Toc190091824" w:history="1">
            <w:r w:rsidRPr="002726F7">
              <w:rPr>
                <w:rStyle w:val="Kpr"/>
                <w:rFonts w:cs="Times New Roman"/>
                <w:noProof/>
              </w:rPr>
              <w:t>C.2.1. Araştırma yetkinlikleri ve gelişimi</w:t>
            </w:r>
            <w:r>
              <w:rPr>
                <w:noProof/>
                <w:webHidden/>
              </w:rPr>
              <w:tab/>
            </w:r>
            <w:r>
              <w:rPr>
                <w:noProof/>
                <w:webHidden/>
              </w:rPr>
              <w:fldChar w:fldCharType="begin"/>
            </w:r>
            <w:r>
              <w:rPr>
                <w:noProof/>
                <w:webHidden/>
              </w:rPr>
              <w:instrText xml:space="preserve"> PAGEREF _Toc190091824 \h </w:instrText>
            </w:r>
            <w:r>
              <w:rPr>
                <w:noProof/>
                <w:webHidden/>
              </w:rPr>
            </w:r>
            <w:r>
              <w:rPr>
                <w:noProof/>
                <w:webHidden/>
              </w:rPr>
              <w:fldChar w:fldCharType="separate"/>
            </w:r>
            <w:r>
              <w:rPr>
                <w:noProof/>
                <w:webHidden/>
              </w:rPr>
              <w:t>17</w:t>
            </w:r>
            <w:r>
              <w:rPr>
                <w:noProof/>
                <w:webHidden/>
              </w:rPr>
              <w:fldChar w:fldCharType="end"/>
            </w:r>
          </w:hyperlink>
        </w:p>
        <w:p w14:paraId="26015770" w14:textId="1105D250" w:rsidR="001D7D5C" w:rsidRDefault="001D7D5C">
          <w:pPr>
            <w:pStyle w:val="T3"/>
            <w:tabs>
              <w:tab w:val="right" w:leader="dot" w:pos="9062"/>
            </w:tabs>
            <w:rPr>
              <w:rFonts w:eastAsiaTheme="minorEastAsia"/>
              <w:noProof/>
              <w:lang w:eastAsia="tr-TR"/>
            </w:rPr>
          </w:pPr>
          <w:hyperlink w:anchor="_Toc190091825" w:history="1">
            <w:r w:rsidRPr="002726F7">
              <w:rPr>
                <w:rStyle w:val="Kpr"/>
                <w:rFonts w:cs="Times New Roman"/>
                <w:noProof/>
              </w:rPr>
              <w:t>C.2.2. Ulusal ve uluslararası ortak programlar ve ortak araştırma birimleri</w:t>
            </w:r>
            <w:r>
              <w:rPr>
                <w:noProof/>
                <w:webHidden/>
              </w:rPr>
              <w:tab/>
            </w:r>
            <w:r>
              <w:rPr>
                <w:noProof/>
                <w:webHidden/>
              </w:rPr>
              <w:fldChar w:fldCharType="begin"/>
            </w:r>
            <w:r>
              <w:rPr>
                <w:noProof/>
                <w:webHidden/>
              </w:rPr>
              <w:instrText xml:space="preserve"> PAGEREF _Toc190091825 \h </w:instrText>
            </w:r>
            <w:r>
              <w:rPr>
                <w:noProof/>
                <w:webHidden/>
              </w:rPr>
            </w:r>
            <w:r>
              <w:rPr>
                <w:noProof/>
                <w:webHidden/>
              </w:rPr>
              <w:fldChar w:fldCharType="separate"/>
            </w:r>
            <w:r>
              <w:rPr>
                <w:noProof/>
                <w:webHidden/>
              </w:rPr>
              <w:t>17</w:t>
            </w:r>
            <w:r>
              <w:rPr>
                <w:noProof/>
                <w:webHidden/>
              </w:rPr>
              <w:fldChar w:fldCharType="end"/>
            </w:r>
          </w:hyperlink>
        </w:p>
        <w:p w14:paraId="1C842374" w14:textId="41C92414" w:rsidR="001D7D5C" w:rsidRDefault="001D7D5C">
          <w:pPr>
            <w:pStyle w:val="T2"/>
            <w:tabs>
              <w:tab w:val="right" w:leader="dot" w:pos="9062"/>
            </w:tabs>
            <w:rPr>
              <w:rFonts w:eastAsiaTheme="minorEastAsia"/>
              <w:noProof/>
              <w:lang w:eastAsia="tr-TR"/>
            </w:rPr>
          </w:pPr>
          <w:hyperlink w:anchor="_Toc190091826" w:history="1">
            <w:r w:rsidRPr="002726F7">
              <w:rPr>
                <w:rStyle w:val="Kpr"/>
                <w:rFonts w:cs="Times New Roman"/>
                <w:noProof/>
              </w:rPr>
              <w:t>C.3. Araştırma Performansı</w:t>
            </w:r>
            <w:r>
              <w:rPr>
                <w:noProof/>
                <w:webHidden/>
              </w:rPr>
              <w:tab/>
            </w:r>
            <w:r>
              <w:rPr>
                <w:noProof/>
                <w:webHidden/>
              </w:rPr>
              <w:fldChar w:fldCharType="begin"/>
            </w:r>
            <w:r>
              <w:rPr>
                <w:noProof/>
                <w:webHidden/>
              </w:rPr>
              <w:instrText xml:space="preserve"> PAGEREF _Toc190091826 \h </w:instrText>
            </w:r>
            <w:r>
              <w:rPr>
                <w:noProof/>
                <w:webHidden/>
              </w:rPr>
            </w:r>
            <w:r>
              <w:rPr>
                <w:noProof/>
                <w:webHidden/>
              </w:rPr>
              <w:fldChar w:fldCharType="separate"/>
            </w:r>
            <w:r>
              <w:rPr>
                <w:noProof/>
                <w:webHidden/>
              </w:rPr>
              <w:t>18</w:t>
            </w:r>
            <w:r>
              <w:rPr>
                <w:noProof/>
                <w:webHidden/>
              </w:rPr>
              <w:fldChar w:fldCharType="end"/>
            </w:r>
          </w:hyperlink>
        </w:p>
        <w:p w14:paraId="1450E2B9" w14:textId="145C3524" w:rsidR="001D7D5C" w:rsidRDefault="001D7D5C">
          <w:pPr>
            <w:pStyle w:val="T3"/>
            <w:tabs>
              <w:tab w:val="right" w:leader="dot" w:pos="9062"/>
            </w:tabs>
            <w:rPr>
              <w:rFonts w:eastAsiaTheme="minorEastAsia"/>
              <w:noProof/>
              <w:lang w:eastAsia="tr-TR"/>
            </w:rPr>
          </w:pPr>
          <w:hyperlink w:anchor="_Toc190091827" w:history="1">
            <w:r w:rsidRPr="002726F7">
              <w:rPr>
                <w:rStyle w:val="Kpr"/>
                <w:rFonts w:cs="Times New Roman"/>
                <w:noProof/>
              </w:rPr>
              <w:t>C.3.1. Araştırma performansının izlenmesi ve değerlendirilmesi</w:t>
            </w:r>
            <w:r>
              <w:rPr>
                <w:noProof/>
                <w:webHidden/>
              </w:rPr>
              <w:tab/>
            </w:r>
            <w:r>
              <w:rPr>
                <w:noProof/>
                <w:webHidden/>
              </w:rPr>
              <w:fldChar w:fldCharType="begin"/>
            </w:r>
            <w:r>
              <w:rPr>
                <w:noProof/>
                <w:webHidden/>
              </w:rPr>
              <w:instrText xml:space="preserve"> PAGEREF _Toc190091827 \h </w:instrText>
            </w:r>
            <w:r>
              <w:rPr>
                <w:noProof/>
                <w:webHidden/>
              </w:rPr>
            </w:r>
            <w:r>
              <w:rPr>
                <w:noProof/>
                <w:webHidden/>
              </w:rPr>
              <w:fldChar w:fldCharType="separate"/>
            </w:r>
            <w:r>
              <w:rPr>
                <w:noProof/>
                <w:webHidden/>
              </w:rPr>
              <w:t>18</w:t>
            </w:r>
            <w:r>
              <w:rPr>
                <w:noProof/>
                <w:webHidden/>
              </w:rPr>
              <w:fldChar w:fldCharType="end"/>
            </w:r>
          </w:hyperlink>
        </w:p>
        <w:p w14:paraId="7E1694EA" w14:textId="2C6465BD" w:rsidR="001D7D5C" w:rsidRDefault="001D7D5C">
          <w:pPr>
            <w:pStyle w:val="T3"/>
            <w:tabs>
              <w:tab w:val="right" w:leader="dot" w:pos="9062"/>
            </w:tabs>
            <w:rPr>
              <w:rFonts w:eastAsiaTheme="minorEastAsia"/>
              <w:noProof/>
              <w:lang w:eastAsia="tr-TR"/>
            </w:rPr>
          </w:pPr>
          <w:hyperlink w:anchor="_Toc190091828" w:history="1">
            <w:r w:rsidRPr="002726F7">
              <w:rPr>
                <w:rStyle w:val="Kpr"/>
                <w:rFonts w:cs="Times New Roman"/>
                <w:noProof/>
              </w:rPr>
              <w:t>C.3.2. Öğretim elemanı/araştırmacı performansının değerlendirilmesi</w:t>
            </w:r>
            <w:r>
              <w:rPr>
                <w:noProof/>
                <w:webHidden/>
              </w:rPr>
              <w:tab/>
            </w:r>
            <w:r>
              <w:rPr>
                <w:noProof/>
                <w:webHidden/>
              </w:rPr>
              <w:fldChar w:fldCharType="begin"/>
            </w:r>
            <w:r>
              <w:rPr>
                <w:noProof/>
                <w:webHidden/>
              </w:rPr>
              <w:instrText xml:space="preserve"> PAGEREF _Toc190091828 \h </w:instrText>
            </w:r>
            <w:r>
              <w:rPr>
                <w:noProof/>
                <w:webHidden/>
              </w:rPr>
            </w:r>
            <w:r>
              <w:rPr>
                <w:noProof/>
                <w:webHidden/>
              </w:rPr>
              <w:fldChar w:fldCharType="separate"/>
            </w:r>
            <w:r>
              <w:rPr>
                <w:noProof/>
                <w:webHidden/>
              </w:rPr>
              <w:t>18</w:t>
            </w:r>
            <w:r>
              <w:rPr>
                <w:noProof/>
                <w:webHidden/>
              </w:rPr>
              <w:fldChar w:fldCharType="end"/>
            </w:r>
          </w:hyperlink>
        </w:p>
        <w:p w14:paraId="435BE0AD" w14:textId="29D4D48C" w:rsidR="001D7D5C" w:rsidRDefault="001D7D5C">
          <w:pPr>
            <w:pStyle w:val="T1"/>
            <w:tabs>
              <w:tab w:val="right" w:leader="dot" w:pos="9062"/>
            </w:tabs>
            <w:rPr>
              <w:rFonts w:eastAsiaTheme="minorEastAsia"/>
              <w:noProof/>
              <w:lang w:eastAsia="tr-TR"/>
            </w:rPr>
          </w:pPr>
          <w:hyperlink w:anchor="_Toc190091829" w:history="1">
            <w:r w:rsidRPr="002726F7">
              <w:rPr>
                <w:rStyle w:val="Kpr"/>
                <w:rFonts w:cs="Times New Roman"/>
                <w:noProof/>
              </w:rPr>
              <w:t>D. TOPLUMSAL KATKI</w:t>
            </w:r>
            <w:r>
              <w:rPr>
                <w:noProof/>
                <w:webHidden/>
              </w:rPr>
              <w:tab/>
            </w:r>
            <w:r>
              <w:rPr>
                <w:noProof/>
                <w:webHidden/>
              </w:rPr>
              <w:fldChar w:fldCharType="begin"/>
            </w:r>
            <w:r>
              <w:rPr>
                <w:noProof/>
                <w:webHidden/>
              </w:rPr>
              <w:instrText xml:space="preserve"> PAGEREF _Toc190091829 \h </w:instrText>
            </w:r>
            <w:r>
              <w:rPr>
                <w:noProof/>
                <w:webHidden/>
              </w:rPr>
            </w:r>
            <w:r>
              <w:rPr>
                <w:noProof/>
                <w:webHidden/>
              </w:rPr>
              <w:fldChar w:fldCharType="separate"/>
            </w:r>
            <w:r>
              <w:rPr>
                <w:noProof/>
                <w:webHidden/>
              </w:rPr>
              <w:t>18</w:t>
            </w:r>
            <w:r>
              <w:rPr>
                <w:noProof/>
                <w:webHidden/>
              </w:rPr>
              <w:fldChar w:fldCharType="end"/>
            </w:r>
          </w:hyperlink>
        </w:p>
        <w:p w14:paraId="36C71681" w14:textId="21698622" w:rsidR="001D7D5C" w:rsidRDefault="001D7D5C">
          <w:pPr>
            <w:pStyle w:val="T1"/>
            <w:tabs>
              <w:tab w:val="right" w:leader="dot" w:pos="9062"/>
            </w:tabs>
            <w:rPr>
              <w:rFonts w:eastAsiaTheme="minorEastAsia"/>
              <w:noProof/>
              <w:lang w:eastAsia="tr-TR"/>
            </w:rPr>
          </w:pPr>
          <w:hyperlink w:anchor="_Toc190091830" w:history="1">
            <w:r w:rsidRPr="002726F7">
              <w:rPr>
                <w:rStyle w:val="Kpr"/>
                <w:rFonts w:cs="Times New Roman"/>
                <w:noProof/>
              </w:rPr>
              <w:t>D.1.  Toplumsal Katkı Süreçlerinin Yönetimi ve Toplumsal Katkı Kaynakları</w:t>
            </w:r>
            <w:r>
              <w:rPr>
                <w:noProof/>
                <w:webHidden/>
              </w:rPr>
              <w:tab/>
            </w:r>
            <w:r>
              <w:rPr>
                <w:noProof/>
                <w:webHidden/>
              </w:rPr>
              <w:fldChar w:fldCharType="begin"/>
            </w:r>
            <w:r>
              <w:rPr>
                <w:noProof/>
                <w:webHidden/>
              </w:rPr>
              <w:instrText xml:space="preserve"> PAGEREF _Toc190091830 \h </w:instrText>
            </w:r>
            <w:r>
              <w:rPr>
                <w:noProof/>
                <w:webHidden/>
              </w:rPr>
            </w:r>
            <w:r>
              <w:rPr>
                <w:noProof/>
                <w:webHidden/>
              </w:rPr>
              <w:fldChar w:fldCharType="separate"/>
            </w:r>
            <w:r>
              <w:rPr>
                <w:noProof/>
                <w:webHidden/>
              </w:rPr>
              <w:t>18</w:t>
            </w:r>
            <w:r>
              <w:rPr>
                <w:noProof/>
                <w:webHidden/>
              </w:rPr>
              <w:fldChar w:fldCharType="end"/>
            </w:r>
          </w:hyperlink>
        </w:p>
        <w:p w14:paraId="0EB71B8C" w14:textId="5B91BCC2" w:rsidR="001D7D5C" w:rsidRDefault="001D7D5C">
          <w:pPr>
            <w:pStyle w:val="T1"/>
            <w:tabs>
              <w:tab w:val="right" w:leader="dot" w:pos="9062"/>
            </w:tabs>
            <w:rPr>
              <w:rFonts w:eastAsiaTheme="minorEastAsia"/>
              <w:noProof/>
              <w:lang w:eastAsia="tr-TR"/>
            </w:rPr>
          </w:pPr>
          <w:hyperlink w:anchor="_Toc190091831" w:history="1">
            <w:r w:rsidRPr="002726F7">
              <w:rPr>
                <w:rStyle w:val="Kpr"/>
                <w:rFonts w:cs="Times New Roman"/>
                <w:noProof/>
              </w:rPr>
              <w:t>D.2. Toplumsal Katkı Performansı</w:t>
            </w:r>
            <w:r>
              <w:rPr>
                <w:noProof/>
                <w:webHidden/>
              </w:rPr>
              <w:tab/>
            </w:r>
            <w:r>
              <w:rPr>
                <w:noProof/>
                <w:webHidden/>
              </w:rPr>
              <w:fldChar w:fldCharType="begin"/>
            </w:r>
            <w:r>
              <w:rPr>
                <w:noProof/>
                <w:webHidden/>
              </w:rPr>
              <w:instrText xml:space="preserve"> PAGEREF _Toc190091831 \h </w:instrText>
            </w:r>
            <w:r>
              <w:rPr>
                <w:noProof/>
                <w:webHidden/>
              </w:rPr>
            </w:r>
            <w:r>
              <w:rPr>
                <w:noProof/>
                <w:webHidden/>
              </w:rPr>
              <w:fldChar w:fldCharType="separate"/>
            </w:r>
            <w:r>
              <w:rPr>
                <w:noProof/>
                <w:webHidden/>
              </w:rPr>
              <w:t>20</w:t>
            </w:r>
            <w:r>
              <w:rPr>
                <w:noProof/>
                <w:webHidden/>
              </w:rPr>
              <w:fldChar w:fldCharType="end"/>
            </w:r>
          </w:hyperlink>
        </w:p>
        <w:p w14:paraId="21A884AE" w14:textId="4CA1BD03" w:rsidR="001D7D5C" w:rsidRDefault="001D7D5C">
          <w:pPr>
            <w:pStyle w:val="T1"/>
            <w:tabs>
              <w:tab w:val="right" w:leader="dot" w:pos="9062"/>
            </w:tabs>
            <w:rPr>
              <w:rFonts w:eastAsiaTheme="minorEastAsia"/>
              <w:noProof/>
              <w:lang w:eastAsia="tr-TR"/>
            </w:rPr>
          </w:pPr>
          <w:hyperlink w:anchor="_Toc190091832" w:history="1">
            <w:r w:rsidRPr="002726F7">
              <w:rPr>
                <w:rStyle w:val="Kpr"/>
                <w:rFonts w:cs="Times New Roman"/>
                <w:noProof/>
              </w:rPr>
              <w:t>SONUÇ VE DEĞERLENDİRME</w:t>
            </w:r>
            <w:r>
              <w:rPr>
                <w:noProof/>
                <w:webHidden/>
              </w:rPr>
              <w:tab/>
            </w:r>
            <w:r>
              <w:rPr>
                <w:noProof/>
                <w:webHidden/>
              </w:rPr>
              <w:fldChar w:fldCharType="begin"/>
            </w:r>
            <w:r>
              <w:rPr>
                <w:noProof/>
                <w:webHidden/>
              </w:rPr>
              <w:instrText xml:space="preserve"> PAGEREF _Toc190091832 \h </w:instrText>
            </w:r>
            <w:r>
              <w:rPr>
                <w:noProof/>
                <w:webHidden/>
              </w:rPr>
            </w:r>
            <w:r>
              <w:rPr>
                <w:noProof/>
                <w:webHidden/>
              </w:rPr>
              <w:fldChar w:fldCharType="separate"/>
            </w:r>
            <w:r>
              <w:rPr>
                <w:noProof/>
                <w:webHidden/>
              </w:rPr>
              <w:t>20</w:t>
            </w:r>
            <w:r>
              <w:rPr>
                <w:noProof/>
                <w:webHidden/>
              </w:rPr>
              <w:fldChar w:fldCharType="end"/>
            </w:r>
          </w:hyperlink>
        </w:p>
        <w:p w14:paraId="58F6D13D" w14:textId="5E16E0A8" w:rsidR="001D7D5C" w:rsidRDefault="001D7D5C">
          <w:pPr>
            <w:pStyle w:val="T2"/>
            <w:tabs>
              <w:tab w:val="right" w:leader="dot" w:pos="9062"/>
            </w:tabs>
            <w:rPr>
              <w:rFonts w:eastAsiaTheme="minorEastAsia"/>
              <w:noProof/>
              <w:lang w:eastAsia="tr-TR"/>
            </w:rPr>
          </w:pPr>
          <w:hyperlink w:anchor="_Toc190091833" w:history="1">
            <w:r w:rsidRPr="002726F7">
              <w:rPr>
                <w:rStyle w:val="Kpr"/>
                <w:rFonts w:cs="Times New Roman"/>
                <w:noProof/>
              </w:rPr>
              <w:t>Liderlik, Yönetişim ve Kalite</w:t>
            </w:r>
            <w:r>
              <w:rPr>
                <w:noProof/>
                <w:webHidden/>
              </w:rPr>
              <w:tab/>
            </w:r>
            <w:r>
              <w:rPr>
                <w:noProof/>
                <w:webHidden/>
              </w:rPr>
              <w:fldChar w:fldCharType="begin"/>
            </w:r>
            <w:r>
              <w:rPr>
                <w:noProof/>
                <w:webHidden/>
              </w:rPr>
              <w:instrText xml:space="preserve"> PAGEREF _Toc190091833 \h </w:instrText>
            </w:r>
            <w:r>
              <w:rPr>
                <w:noProof/>
                <w:webHidden/>
              </w:rPr>
            </w:r>
            <w:r>
              <w:rPr>
                <w:noProof/>
                <w:webHidden/>
              </w:rPr>
              <w:fldChar w:fldCharType="separate"/>
            </w:r>
            <w:r>
              <w:rPr>
                <w:noProof/>
                <w:webHidden/>
              </w:rPr>
              <w:t>20</w:t>
            </w:r>
            <w:r>
              <w:rPr>
                <w:noProof/>
                <w:webHidden/>
              </w:rPr>
              <w:fldChar w:fldCharType="end"/>
            </w:r>
          </w:hyperlink>
        </w:p>
        <w:p w14:paraId="0FC5FCAF" w14:textId="03DE7DE1" w:rsidR="001D7D5C" w:rsidRDefault="001D7D5C">
          <w:pPr>
            <w:pStyle w:val="T2"/>
            <w:tabs>
              <w:tab w:val="right" w:leader="dot" w:pos="9062"/>
            </w:tabs>
            <w:rPr>
              <w:rFonts w:eastAsiaTheme="minorEastAsia"/>
              <w:noProof/>
              <w:lang w:eastAsia="tr-TR"/>
            </w:rPr>
          </w:pPr>
          <w:hyperlink w:anchor="_Toc190091834" w:history="1">
            <w:r w:rsidRPr="002726F7">
              <w:rPr>
                <w:rStyle w:val="Kpr"/>
                <w:rFonts w:cs="Times New Roman"/>
                <w:noProof/>
              </w:rPr>
              <w:t>Eğitim ve Öğretim</w:t>
            </w:r>
            <w:r>
              <w:rPr>
                <w:noProof/>
                <w:webHidden/>
              </w:rPr>
              <w:tab/>
            </w:r>
            <w:r>
              <w:rPr>
                <w:noProof/>
                <w:webHidden/>
              </w:rPr>
              <w:fldChar w:fldCharType="begin"/>
            </w:r>
            <w:r>
              <w:rPr>
                <w:noProof/>
                <w:webHidden/>
              </w:rPr>
              <w:instrText xml:space="preserve"> PAGEREF _Toc190091834 \h </w:instrText>
            </w:r>
            <w:r>
              <w:rPr>
                <w:noProof/>
                <w:webHidden/>
              </w:rPr>
            </w:r>
            <w:r>
              <w:rPr>
                <w:noProof/>
                <w:webHidden/>
              </w:rPr>
              <w:fldChar w:fldCharType="separate"/>
            </w:r>
            <w:r>
              <w:rPr>
                <w:noProof/>
                <w:webHidden/>
              </w:rPr>
              <w:t>21</w:t>
            </w:r>
            <w:r>
              <w:rPr>
                <w:noProof/>
                <w:webHidden/>
              </w:rPr>
              <w:fldChar w:fldCharType="end"/>
            </w:r>
          </w:hyperlink>
        </w:p>
        <w:p w14:paraId="397B9227" w14:textId="77C68622" w:rsidR="001D7D5C" w:rsidRDefault="001D7D5C">
          <w:pPr>
            <w:pStyle w:val="T2"/>
            <w:tabs>
              <w:tab w:val="right" w:leader="dot" w:pos="9062"/>
            </w:tabs>
            <w:rPr>
              <w:rFonts w:eastAsiaTheme="minorEastAsia"/>
              <w:noProof/>
              <w:lang w:eastAsia="tr-TR"/>
            </w:rPr>
          </w:pPr>
          <w:hyperlink w:anchor="_Toc190091835" w:history="1">
            <w:r w:rsidRPr="002726F7">
              <w:rPr>
                <w:rStyle w:val="Kpr"/>
                <w:rFonts w:cs="Times New Roman"/>
                <w:noProof/>
              </w:rPr>
              <w:t>Araştırma ve Geliştirme</w:t>
            </w:r>
            <w:r>
              <w:rPr>
                <w:noProof/>
                <w:webHidden/>
              </w:rPr>
              <w:tab/>
            </w:r>
            <w:r>
              <w:rPr>
                <w:noProof/>
                <w:webHidden/>
              </w:rPr>
              <w:fldChar w:fldCharType="begin"/>
            </w:r>
            <w:r>
              <w:rPr>
                <w:noProof/>
                <w:webHidden/>
              </w:rPr>
              <w:instrText xml:space="preserve"> PAGEREF _Toc190091835 \h </w:instrText>
            </w:r>
            <w:r>
              <w:rPr>
                <w:noProof/>
                <w:webHidden/>
              </w:rPr>
            </w:r>
            <w:r>
              <w:rPr>
                <w:noProof/>
                <w:webHidden/>
              </w:rPr>
              <w:fldChar w:fldCharType="separate"/>
            </w:r>
            <w:r>
              <w:rPr>
                <w:noProof/>
                <w:webHidden/>
              </w:rPr>
              <w:t>21</w:t>
            </w:r>
            <w:r>
              <w:rPr>
                <w:noProof/>
                <w:webHidden/>
              </w:rPr>
              <w:fldChar w:fldCharType="end"/>
            </w:r>
          </w:hyperlink>
        </w:p>
        <w:p w14:paraId="54A2AE12" w14:textId="2FBF16EA" w:rsidR="001D7D5C" w:rsidRDefault="001D7D5C">
          <w:pPr>
            <w:pStyle w:val="T2"/>
            <w:tabs>
              <w:tab w:val="right" w:leader="dot" w:pos="9062"/>
            </w:tabs>
            <w:rPr>
              <w:rFonts w:eastAsiaTheme="minorEastAsia"/>
              <w:noProof/>
              <w:lang w:eastAsia="tr-TR"/>
            </w:rPr>
          </w:pPr>
          <w:hyperlink w:anchor="_Toc190091836" w:history="1">
            <w:r w:rsidRPr="002726F7">
              <w:rPr>
                <w:rStyle w:val="Kpr"/>
                <w:rFonts w:cs="Times New Roman"/>
                <w:noProof/>
              </w:rPr>
              <w:t>Toplumsal Katkı</w:t>
            </w:r>
            <w:r>
              <w:rPr>
                <w:noProof/>
                <w:webHidden/>
              </w:rPr>
              <w:tab/>
            </w:r>
            <w:r>
              <w:rPr>
                <w:noProof/>
                <w:webHidden/>
              </w:rPr>
              <w:fldChar w:fldCharType="begin"/>
            </w:r>
            <w:r>
              <w:rPr>
                <w:noProof/>
                <w:webHidden/>
              </w:rPr>
              <w:instrText xml:space="preserve"> PAGEREF _Toc190091836 \h </w:instrText>
            </w:r>
            <w:r>
              <w:rPr>
                <w:noProof/>
                <w:webHidden/>
              </w:rPr>
            </w:r>
            <w:r>
              <w:rPr>
                <w:noProof/>
                <w:webHidden/>
              </w:rPr>
              <w:fldChar w:fldCharType="separate"/>
            </w:r>
            <w:r>
              <w:rPr>
                <w:noProof/>
                <w:webHidden/>
              </w:rPr>
              <w:t>21</w:t>
            </w:r>
            <w:r>
              <w:rPr>
                <w:noProof/>
                <w:webHidden/>
              </w:rPr>
              <w:fldChar w:fldCharType="end"/>
            </w:r>
          </w:hyperlink>
        </w:p>
        <w:p w14:paraId="3971B2C4" w14:textId="2E6D76BA" w:rsidR="00C334DB" w:rsidRPr="0065722D" w:rsidRDefault="00C334DB">
          <w:pPr>
            <w:rPr>
              <w:rFonts w:ascii="Times New Roman" w:hAnsi="Times New Roman" w:cs="Times New Roman"/>
              <w:sz w:val="24"/>
              <w:szCs w:val="24"/>
            </w:rPr>
          </w:pPr>
          <w:r w:rsidRPr="0065722D">
            <w:rPr>
              <w:rFonts w:ascii="Times New Roman" w:hAnsi="Times New Roman" w:cs="Times New Roman"/>
              <w:b/>
              <w:bCs/>
              <w:sz w:val="24"/>
              <w:szCs w:val="24"/>
            </w:rPr>
            <w:lastRenderedPageBreak/>
            <w:fldChar w:fldCharType="end"/>
          </w:r>
        </w:p>
      </w:sdtContent>
    </w:sdt>
    <w:p w14:paraId="59E3D22F" w14:textId="77777777" w:rsidR="00A86DAE" w:rsidRPr="0065722D" w:rsidRDefault="00A86DAE" w:rsidP="00A86DAE">
      <w:pPr>
        <w:rPr>
          <w:rFonts w:ascii="Times New Roman" w:hAnsi="Times New Roman" w:cs="Times New Roman"/>
          <w:sz w:val="24"/>
          <w:szCs w:val="24"/>
        </w:rPr>
      </w:pPr>
    </w:p>
    <w:p w14:paraId="14032BC5" w14:textId="77777777" w:rsidR="00A86DAE" w:rsidRPr="0065722D" w:rsidRDefault="00A86DAE" w:rsidP="00A86DAE">
      <w:pPr>
        <w:rPr>
          <w:rFonts w:ascii="Times New Roman" w:hAnsi="Times New Roman" w:cs="Times New Roman"/>
          <w:sz w:val="24"/>
          <w:szCs w:val="24"/>
        </w:rPr>
      </w:pPr>
    </w:p>
    <w:p w14:paraId="58B2DE1C" w14:textId="77777777" w:rsidR="00A86DAE" w:rsidRPr="0065722D" w:rsidRDefault="00A86DAE" w:rsidP="00A86DAE">
      <w:pPr>
        <w:rPr>
          <w:rFonts w:ascii="Times New Roman" w:hAnsi="Times New Roman" w:cs="Times New Roman"/>
          <w:sz w:val="24"/>
          <w:szCs w:val="24"/>
        </w:rPr>
      </w:pPr>
    </w:p>
    <w:p w14:paraId="60FFC531" w14:textId="77777777" w:rsidR="00A86DAE" w:rsidRPr="0065722D" w:rsidRDefault="00A86DAE" w:rsidP="00A86DAE">
      <w:pPr>
        <w:rPr>
          <w:rFonts w:ascii="Times New Roman" w:hAnsi="Times New Roman" w:cs="Times New Roman"/>
          <w:sz w:val="24"/>
          <w:szCs w:val="24"/>
        </w:rPr>
      </w:pPr>
    </w:p>
    <w:p w14:paraId="4F3CCDA7" w14:textId="77777777" w:rsidR="00A86DAE" w:rsidRPr="0065722D" w:rsidRDefault="00A86DAE" w:rsidP="00A86DAE">
      <w:pPr>
        <w:rPr>
          <w:rFonts w:ascii="Times New Roman" w:hAnsi="Times New Roman" w:cs="Times New Roman"/>
          <w:sz w:val="24"/>
          <w:szCs w:val="24"/>
        </w:rPr>
      </w:pPr>
    </w:p>
    <w:p w14:paraId="6AAA6C3D" w14:textId="77777777" w:rsidR="00A86DAE" w:rsidRPr="0065722D" w:rsidRDefault="00A86DAE" w:rsidP="00A86DAE">
      <w:pPr>
        <w:rPr>
          <w:rFonts w:ascii="Times New Roman" w:hAnsi="Times New Roman" w:cs="Times New Roman"/>
          <w:sz w:val="24"/>
          <w:szCs w:val="24"/>
        </w:rPr>
      </w:pPr>
    </w:p>
    <w:p w14:paraId="27074192" w14:textId="77777777" w:rsidR="00A86DAE" w:rsidRPr="0065722D" w:rsidRDefault="00A86DAE" w:rsidP="00A86DAE">
      <w:pPr>
        <w:rPr>
          <w:rFonts w:ascii="Times New Roman" w:hAnsi="Times New Roman" w:cs="Times New Roman"/>
          <w:sz w:val="24"/>
          <w:szCs w:val="24"/>
        </w:rPr>
      </w:pPr>
    </w:p>
    <w:p w14:paraId="5C6B369C" w14:textId="77777777" w:rsidR="00A86DAE" w:rsidRPr="0065722D" w:rsidRDefault="00A86DAE" w:rsidP="00A86DAE">
      <w:pPr>
        <w:rPr>
          <w:rFonts w:ascii="Times New Roman" w:hAnsi="Times New Roman" w:cs="Times New Roman"/>
          <w:sz w:val="24"/>
          <w:szCs w:val="24"/>
        </w:rPr>
      </w:pPr>
    </w:p>
    <w:p w14:paraId="181ADDD5" w14:textId="77777777" w:rsidR="00A86DAE" w:rsidRPr="0065722D" w:rsidRDefault="00A86DAE" w:rsidP="00A86DAE">
      <w:pPr>
        <w:rPr>
          <w:rFonts w:ascii="Times New Roman" w:hAnsi="Times New Roman" w:cs="Times New Roman"/>
          <w:sz w:val="24"/>
          <w:szCs w:val="24"/>
        </w:rPr>
      </w:pPr>
    </w:p>
    <w:p w14:paraId="59BD0214" w14:textId="77777777" w:rsidR="00A86DAE" w:rsidRPr="0065722D" w:rsidRDefault="00A86DAE" w:rsidP="00A86DAE">
      <w:pPr>
        <w:rPr>
          <w:rFonts w:ascii="Times New Roman" w:hAnsi="Times New Roman" w:cs="Times New Roman"/>
          <w:sz w:val="24"/>
          <w:szCs w:val="24"/>
        </w:rPr>
      </w:pPr>
    </w:p>
    <w:p w14:paraId="4305A0F7" w14:textId="77777777" w:rsidR="00A86DAE" w:rsidRPr="0065722D" w:rsidRDefault="00A86DAE" w:rsidP="00A86DAE">
      <w:pPr>
        <w:rPr>
          <w:rFonts w:ascii="Times New Roman" w:hAnsi="Times New Roman" w:cs="Times New Roman"/>
          <w:sz w:val="24"/>
          <w:szCs w:val="24"/>
        </w:rPr>
      </w:pPr>
    </w:p>
    <w:p w14:paraId="49FD0C8E" w14:textId="77777777" w:rsidR="00A86DAE" w:rsidRPr="0065722D" w:rsidRDefault="00A86DAE" w:rsidP="00A86DAE">
      <w:pPr>
        <w:rPr>
          <w:rFonts w:ascii="Times New Roman" w:hAnsi="Times New Roman" w:cs="Times New Roman"/>
          <w:sz w:val="24"/>
          <w:szCs w:val="24"/>
        </w:rPr>
      </w:pPr>
    </w:p>
    <w:p w14:paraId="0BD781D9" w14:textId="77777777" w:rsidR="00A86DAE" w:rsidRPr="0065722D" w:rsidRDefault="00A86DAE" w:rsidP="00A86DAE">
      <w:pPr>
        <w:rPr>
          <w:rFonts w:ascii="Times New Roman" w:hAnsi="Times New Roman" w:cs="Times New Roman"/>
          <w:sz w:val="24"/>
          <w:szCs w:val="24"/>
        </w:rPr>
      </w:pPr>
    </w:p>
    <w:p w14:paraId="659D28A3" w14:textId="77777777" w:rsidR="00A86DAE" w:rsidRPr="0065722D" w:rsidRDefault="00A86DAE" w:rsidP="00A86DAE">
      <w:pPr>
        <w:rPr>
          <w:rFonts w:ascii="Times New Roman" w:hAnsi="Times New Roman" w:cs="Times New Roman"/>
          <w:sz w:val="24"/>
          <w:szCs w:val="24"/>
        </w:rPr>
      </w:pPr>
    </w:p>
    <w:p w14:paraId="592CE801" w14:textId="77777777" w:rsidR="00A86DAE" w:rsidRPr="0065722D" w:rsidRDefault="00A86DAE" w:rsidP="00A86DAE">
      <w:pPr>
        <w:rPr>
          <w:rFonts w:ascii="Times New Roman" w:hAnsi="Times New Roman" w:cs="Times New Roman"/>
          <w:sz w:val="24"/>
          <w:szCs w:val="24"/>
        </w:rPr>
      </w:pPr>
    </w:p>
    <w:p w14:paraId="2ACD52B2" w14:textId="77777777" w:rsidR="00A86DAE" w:rsidRPr="0065722D" w:rsidRDefault="00A86DAE" w:rsidP="00A86DAE">
      <w:pPr>
        <w:rPr>
          <w:rFonts w:ascii="Times New Roman" w:hAnsi="Times New Roman" w:cs="Times New Roman"/>
          <w:sz w:val="24"/>
          <w:szCs w:val="24"/>
        </w:rPr>
      </w:pPr>
    </w:p>
    <w:p w14:paraId="21EA3276" w14:textId="77777777" w:rsidR="00A86DAE" w:rsidRPr="0065722D" w:rsidRDefault="00A86DAE" w:rsidP="00A86DAE">
      <w:pPr>
        <w:rPr>
          <w:rFonts w:ascii="Times New Roman" w:hAnsi="Times New Roman" w:cs="Times New Roman"/>
          <w:sz w:val="24"/>
          <w:szCs w:val="24"/>
        </w:rPr>
      </w:pPr>
    </w:p>
    <w:p w14:paraId="309E8A65" w14:textId="77777777" w:rsidR="00A86DAE" w:rsidRPr="0065722D" w:rsidRDefault="00A86DAE" w:rsidP="00A86DAE">
      <w:pPr>
        <w:rPr>
          <w:rFonts w:ascii="Times New Roman" w:hAnsi="Times New Roman" w:cs="Times New Roman"/>
          <w:sz w:val="24"/>
          <w:szCs w:val="24"/>
        </w:rPr>
      </w:pPr>
    </w:p>
    <w:p w14:paraId="4D302101" w14:textId="77777777" w:rsidR="00A86DAE" w:rsidRPr="0065722D" w:rsidRDefault="00A86DAE" w:rsidP="00A86DAE">
      <w:pPr>
        <w:rPr>
          <w:rFonts w:ascii="Times New Roman" w:hAnsi="Times New Roman" w:cs="Times New Roman"/>
          <w:sz w:val="24"/>
          <w:szCs w:val="24"/>
        </w:rPr>
      </w:pPr>
    </w:p>
    <w:p w14:paraId="4A6EF4CF" w14:textId="77777777" w:rsidR="00A86DAE" w:rsidRPr="0065722D" w:rsidRDefault="00A86DAE" w:rsidP="00A86DAE">
      <w:pPr>
        <w:rPr>
          <w:rFonts w:ascii="Times New Roman" w:hAnsi="Times New Roman" w:cs="Times New Roman"/>
          <w:sz w:val="24"/>
          <w:szCs w:val="24"/>
        </w:rPr>
      </w:pPr>
    </w:p>
    <w:p w14:paraId="1DB2940D" w14:textId="4796D672" w:rsidR="00A86DAE" w:rsidRPr="0065722D" w:rsidRDefault="00A86DAE" w:rsidP="00A86DAE">
      <w:pPr>
        <w:rPr>
          <w:rFonts w:ascii="Times New Roman" w:hAnsi="Times New Roman" w:cs="Times New Roman"/>
          <w:sz w:val="24"/>
          <w:szCs w:val="24"/>
        </w:rPr>
      </w:pPr>
    </w:p>
    <w:p w14:paraId="00ADBE7E" w14:textId="24718A8B" w:rsidR="003E3BC7" w:rsidRPr="0065722D" w:rsidRDefault="003E3BC7" w:rsidP="00A86DAE">
      <w:pPr>
        <w:rPr>
          <w:rFonts w:ascii="Times New Roman" w:hAnsi="Times New Roman" w:cs="Times New Roman"/>
          <w:sz w:val="24"/>
          <w:szCs w:val="24"/>
        </w:rPr>
      </w:pPr>
    </w:p>
    <w:p w14:paraId="32DCB4C4" w14:textId="580F8002" w:rsidR="003E3BC7" w:rsidRPr="0065722D" w:rsidRDefault="003E3BC7" w:rsidP="00A86DAE">
      <w:pPr>
        <w:rPr>
          <w:rFonts w:ascii="Times New Roman" w:hAnsi="Times New Roman" w:cs="Times New Roman"/>
          <w:sz w:val="24"/>
          <w:szCs w:val="24"/>
        </w:rPr>
      </w:pPr>
    </w:p>
    <w:p w14:paraId="65AEA2C8" w14:textId="77777777" w:rsidR="003E3BC7" w:rsidRPr="0065722D" w:rsidRDefault="003E3BC7" w:rsidP="00A86DAE">
      <w:pPr>
        <w:rPr>
          <w:rFonts w:ascii="Times New Roman" w:hAnsi="Times New Roman" w:cs="Times New Roman"/>
          <w:sz w:val="24"/>
          <w:szCs w:val="24"/>
        </w:rPr>
      </w:pPr>
    </w:p>
    <w:p w14:paraId="66E66AF2" w14:textId="77777777" w:rsidR="00A86DAE" w:rsidRPr="0065722D" w:rsidRDefault="00A86DAE" w:rsidP="00A86DAE">
      <w:pPr>
        <w:rPr>
          <w:rFonts w:ascii="Times New Roman" w:hAnsi="Times New Roman" w:cs="Times New Roman"/>
          <w:sz w:val="24"/>
          <w:szCs w:val="24"/>
        </w:rPr>
      </w:pPr>
    </w:p>
    <w:p w14:paraId="30A1B6E8" w14:textId="50C15F28" w:rsidR="00A86DAE" w:rsidRDefault="00A86DAE" w:rsidP="00A86DAE">
      <w:pPr>
        <w:rPr>
          <w:rFonts w:ascii="Times New Roman" w:hAnsi="Times New Roman" w:cs="Times New Roman"/>
          <w:sz w:val="24"/>
          <w:szCs w:val="24"/>
        </w:rPr>
      </w:pPr>
    </w:p>
    <w:p w14:paraId="256C50CF" w14:textId="77777777" w:rsidR="0065722D" w:rsidRPr="0065722D" w:rsidRDefault="0065722D" w:rsidP="00A86DAE">
      <w:pPr>
        <w:rPr>
          <w:rFonts w:ascii="Times New Roman" w:hAnsi="Times New Roman" w:cs="Times New Roman"/>
          <w:sz w:val="24"/>
          <w:szCs w:val="24"/>
        </w:rPr>
      </w:pPr>
    </w:p>
    <w:p w14:paraId="46F2B8D3" w14:textId="77777777" w:rsidR="00A86DAE" w:rsidRPr="0065722D" w:rsidRDefault="00A86DAE" w:rsidP="00A86DAE">
      <w:pPr>
        <w:rPr>
          <w:rFonts w:ascii="Times New Roman" w:hAnsi="Times New Roman" w:cs="Times New Roman"/>
          <w:sz w:val="24"/>
          <w:szCs w:val="24"/>
        </w:rPr>
      </w:pPr>
    </w:p>
    <w:p w14:paraId="68A9489F" w14:textId="77777777" w:rsidR="001F31BE" w:rsidRPr="0065722D" w:rsidRDefault="0086745E" w:rsidP="006714F4">
      <w:pPr>
        <w:pStyle w:val="Balk1"/>
        <w:rPr>
          <w:rFonts w:cs="Times New Roman"/>
          <w:sz w:val="24"/>
          <w:szCs w:val="24"/>
        </w:rPr>
      </w:pPr>
      <w:bookmarkStart w:id="1" w:name="_Toc190091767"/>
      <w:r w:rsidRPr="0065722D">
        <w:rPr>
          <w:rFonts w:cs="Times New Roman"/>
          <w:sz w:val="24"/>
          <w:szCs w:val="24"/>
        </w:rPr>
        <w:t>KURUMSAL BİLGİLER</w:t>
      </w:r>
      <w:bookmarkEnd w:id="1"/>
    </w:p>
    <w:p w14:paraId="4153F106" w14:textId="77777777" w:rsidR="006714F4" w:rsidRPr="0065722D" w:rsidRDefault="006714F4" w:rsidP="006714F4">
      <w:pPr>
        <w:rPr>
          <w:rFonts w:ascii="Times New Roman" w:hAnsi="Times New Roman" w:cs="Times New Roman"/>
          <w:sz w:val="24"/>
          <w:szCs w:val="24"/>
        </w:rPr>
      </w:pPr>
    </w:p>
    <w:p w14:paraId="4C525749" w14:textId="77777777" w:rsidR="006566C0" w:rsidRPr="0065722D" w:rsidRDefault="005D04FF" w:rsidP="006714F4">
      <w:pPr>
        <w:pStyle w:val="Balk2"/>
        <w:rPr>
          <w:rFonts w:cs="Times New Roman"/>
          <w:sz w:val="24"/>
          <w:szCs w:val="24"/>
        </w:rPr>
      </w:pPr>
      <w:bookmarkStart w:id="2" w:name="_Toc190091768"/>
      <w:r w:rsidRPr="0065722D">
        <w:rPr>
          <w:rFonts w:cs="Times New Roman"/>
          <w:sz w:val="24"/>
          <w:szCs w:val="24"/>
        </w:rPr>
        <w:lastRenderedPageBreak/>
        <w:t xml:space="preserve">1. </w:t>
      </w:r>
      <w:r w:rsidR="006566C0" w:rsidRPr="0065722D">
        <w:rPr>
          <w:rFonts w:cs="Times New Roman"/>
          <w:sz w:val="24"/>
          <w:szCs w:val="24"/>
        </w:rPr>
        <w:t>İletişim Bilgileri</w:t>
      </w:r>
      <w:bookmarkEnd w:id="2"/>
    </w:p>
    <w:p w14:paraId="0DEB58C6" w14:textId="77777777" w:rsidR="0086745E" w:rsidRPr="0065722D" w:rsidRDefault="0086745E" w:rsidP="0086745E">
      <w:pPr>
        <w:pStyle w:val="AralkYok"/>
        <w:jc w:val="both"/>
        <w:rPr>
          <w:rFonts w:ascii="Times New Roman" w:hAnsi="Times New Roman" w:cs="Times New Roman"/>
          <w:sz w:val="24"/>
          <w:szCs w:val="24"/>
        </w:rPr>
      </w:pPr>
      <w:r w:rsidRPr="0065722D">
        <w:rPr>
          <w:rFonts w:ascii="Times New Roman" w:hAnsi="Times New Roman" w:cs="Times New Roman"/>
          <w:sz w:val="24"/>
          <w:szCs w:val="24"/>
        </w:rPr>
        <w:t>Eğitim Fakültesi Kalite Komisyonu Başkanı: Prof. Dr. Hasan Basri MEMDUHOĞLU</w:t>
      </w:r>
    </w:p>
    <w:p w14:paraId="18B961D3" w14:textId="77777777" w:rsidR="0086745E" w:rsidRPr="0065722D" w:rsidRDefault="0086745E" w:rsidP="0086745E">
      <w:pPr>
        <w:pStyle w:val="AralkYok"/>
        <w:jc w:val="both"/>
        <w:rPr>
          <w:rFonts w:ascii="Times New Roman" w:hAnsi="Times New Roman" w:cs="Times New Roman"/>
          <w:sz w:val="24"/>
          <w:szCs w:val="24"/>
        </w:rPr>
      </w:pPr>
      <w:r w:rsidRPr="0065722D">
        <w:rPr>
          <w:rFonts w:ascii="Times New Roman" w:hAnsi="Times New Roman" w:cs="Times New Roman"/>
          <w:sz w:val="24"/>
          <w:szCs w:val="24"/>
        </w:rPr>
        <w:t>Adres: Veysel Karani Mah. Üniversite Cad. No:1 Siirt Üniversitesi Eğitim Fakültesi A Blok Dekanlık 56100 Merkez/SİİRT</w:t>
      </w:r>
    </w:p>
    <w:p w14:paraId="1AEA907B" w14:textId="77777777" w:rsidR="0086745E" w:rsidRPr="0065722D" w:rsidRDefault="0086745E" w:rsidP="0086745E">
      <w:pPr>
        <w:pStyle w:val="AralkYok"/>
        <w:jc w:val="both"/>
        <w:rPr>
          <w:rFonts w:ascii="Times New Roman" w:hAnsi="Times New Roman" w:cs="Times New Roman"/>
          <w:sz w:val="24"/>
          <w:szCs w:val="24"/>
        </w:rPr>
      </w:pPr>
      <w:r w:rsidRPr="0065722D">
        <w:rPr>
          <w:rFonts w:ascii="Times New Roman" w:hAnsi="Times New Roman" w:cs="Times New Roman"/>
          <w:sz w:val="24"/>
          <w:szCs w:val="24"/>
        </w:rPr>
        <w:t>İş Telefonu: +90 (484) 212 11 11/3101</w:t>
      </w:r>
    </w:p>
    <w:p w14:paraId="33B57455" w14:textId="77777777" w:rsidR="0086745E" w:rsidRPr="0065722D" w:rsidRDefault="0086745E" w:rsidP="0086745E">
      <w:pPr>
        <w:pStyle w:val="AralkYok"/>
        <w:jc w:val="both"/>
        <w:rPr>
          <w:rFonts w:ascii="Times New Roman" w:hAnsi="Times New Roman" w:cs="Times New Roman"/>
          <w:sz w:val="24"/>
          <w:szCs w:val="24"/>
        </w:rPr>
      </w:pPr>
      <w:r w:rsidRPr="0065722D">
        <w:rPr>
          <w:rFonts w:ascii="Times New Roman" w:hAnsi="Times New Roman" w:cs="Times New Roman"/>
          <w:sz w:val="24"/>
          <w:szCs w:val="24"/>
        </w:rPr>
        <w:t>Cep Telefonu: 0 532 477 23 03</w:t>
      </w:r>
    </w:p>
    <w:p w14:paraId="533CBCD1" w14:textId="2FC9F526" w:rsidR="0086745E" w:rsidRPr="0065722D" w:rsidRDefault="0086745E" w:rsidP="0086745E">
      <w:pPr>
        <w:pStyle w:val="AralkYok"/>
        <w:jc w:val="both"/>
        <w:rPr>
          <w:rStyle w:val="Kpr"/>
          <w:rFonts w:ascii="Times New Roman" w:hAnsi="Times New Roman" w:cs="Times New Roman"/>
          <w:sz w:val="24"/>
          <w:szCs w:val="24"/>
          <w:u w:val="none"/>
        </w:rPr>
      </w:pPr>
      <w:r w:rsidRPr="0065722D">
        <w:rPr>
          <w:rFonts w:ascii="Times New Roman" w:hAnsi="Times New Roman" w:cs="Times New Roman"/>
          <w:sz w:val="24"/>
          <w:szCs w:val="24"/>
        </w:rPr>
        <w:t>Mail Adresi: hasanbasri@siirt.edu.tr</w:t>
      </w:r>
    </w:p>
    <w:p w14:paraId="5C2472E5" w14:textId="77777777" w:rsidR="006566C0" w:rsidRPr="0065722D" w:rsidRDefault="006566C0" w:rsidP="006566C0">
      <w:pPr>
        <w:rPr>
          <w:rFonts w:ascii="Times New Roman" w:hAnsi="Times New Roman" w:cs="Times New Roman"/>
          <w:sz w:val="24"/>
          <w:szCs w:val="24"/>
        </w:rPr>
      </w:pPr>
    </w:p>
    <w:p w14:paraId="7D589447" w14:textId="77777777" w:rsidR="006714F4" w:rsidRPr="0065722D" w:rsidRDefault="005D04FF" w:rsidP="006714F4">
      <w:pPr>
        <w:pStyle w:val="Balk2"/>
        <w:rPr>
          <w:rFonts w:cs="Times New Roman"/>
          <w:sz w:val="24"/>
          <w:szCs w:val="24"/>
        </w:rPr>
      </w:pPr>
      <w:bookmarkStart w:id="3" w:name="_Toc190091769"/>
      <w:r w:rsidRPr="0065722D">
        <w:rPr>
          <w:rFonts w:cs="Times New Roman"/>
          <w:sz w:val="24"/>
          <w:szCs w:val="24"/>
        </w:rPr>
        <w:t xml:space="preserve">2. </w:t>
      </w:r>
      <w:r w:rsidR="006566C0" w:rsidRPr="0065722D">
        <w:rPr>
          <w:rFonts w:cs="Times New Roman"/>
          <w:sz w:val="24"/>
          <w:szCs w:val="24"/>
        </w:rPr>
        <w:t>Tarihsel Gelişimi</w:t>
      </w:r>
      <w:bookmarkEnd w:id="3"/>
    </w:p>
    <w:p w14:paraId="4A3D66DF" w14:textId="77777777" w:rsidR="005D04FF" w:rsidRPr="0065722D" w:rsidRDefault="00BD0B90" w:rsidP="00BD0B90">
      <w:pPr>
        <w:ind w:firstLine="567"/>
        <w:jc w:val="both"/>
        <w:rPr>
          <w:rFonts w:ascii="Times New Roman" w:hAnsi="Times New Roman" w:cs="Times New Roman"/>
          <w:sz w:val="24"/>
          <w:szCs w:val="24"/>
        </w:rPr>
      </w:pPr>
      <w:r w:rsidRPr="0065722D">
        <w:rPr>
          <w:rFonts w:ascii="Times New Roman" w:eastAsia="Calibri" w:hAnsi="Times New Roman" w:cs="Times New Roman"/>
          <w:sz w:val="24"/>
          <w:szCs w:val="24"/>
        </w:rPr>
        <w:t>Fakültemiz 1967 yılında Milli Eğitim Bakanlığına bağlı Siirt Kız Öğretmen Lisesi olarak faaliyete başlamış ardından 1976 yılında Eğitim Enstitüsü’ne dönüştürülmüştür. 1982 yılında YÖK’e bağlanarak yüksekokula dönüştürülen Fakültemiz 1989 yılında Dicle Üniversitesi Eğitim Fakültesi olarak eğitim faaliyetine devam etmiştir. 2007 yılında Siirt Üniversitesinin kurulmasıyla Siirt Üniversitesi Eğitim Fakültesi ismini alan Fakültemiz köklü geçmişinden aldığı destekle, emin adımlarla yoluna devam etmektedir.</w:t>
      </w:r>
    </w:p>
    <w:p w14:paraId="30A05540" w14:textId="77777777" w:rsidR="005D04FF" w:rsidRPr="0065722D" w:rsidRDefault="005D04FF" w:rsidP="005D04FF">
      <w:pPr>
        <w:pStyle w:val="Balk2"/>
        <w:rPr>
          <w:rFonts w:cs="Times New Roman"/>
          <w:sz w:val="24"/>
          <w:szCs w:val="24"/>
        </w:rPr>
      </w:pPr>
      <w:bookmarkStart w:id="4" w:name="_Toc190091770"/>
      <w:r w:rsidRPr="0065722D">
        <w:rPr>
          <w:rFonts w:cs="Times New Roman"/>
          <w:sz w:val="24"/>
          <w:szCs w:val="24"/>
        </w:rPr>
        <w:t>3. Misyonu, Vizyonu, Değerleri ve Hedefleri</w:t>
      </w:r>
      <w:bookmarkEnd w:id="4"/>
    </w:p>
    <w:p w14:paraId="11F342BB" w14:textId="77777777" w:rsidR="0086745E" w:rsidRPr="0065722D" w:rsidRDefault="0086745E" w:rsidP="0086745E">
      <w:pPr>
        <w:pStyle w:val="AralkYok"/>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Fakültemizin </w:t>
      </w:r>
      <w:proofErr w:type="gramStart"/>
      <w:r w:rsidRPr="0065722D">
        <w:rPr>
          <w:rFonts w:ascii="Times New Roman" w:hAnsi="Times New Roman" w:cs="Times New Roman"/>
          <w:sz w:val="24"/>
          <w:szCs w:val="24"/>
        </w:rPr>
        <w:t>misyonu</w:t>
      </w:r>
      <w:proofErr w:type="gramEnd"/>
      <w:r w:rsidRPr="0065722D">
        <w:rPr>
          <w:rFonts w:ascii="Times New Roman" w:hAnsi="Times New Roman" w:cs="Times New Roman"/>
          <w:sz w:val="24"/>
          <w:szCs w:val="24"/>
        </w:rPr>
        <w:t>: Bilgiye ulaşmanın yollarını bilen, bilgiyi üreten ve kullanan, araştırmacı ruha sahip, katılımcı, paylaşımcı, alanında çağın gereksinimlerini karşılayabilecek donanıma sahip, öğretmenlik yeterliklerini kazanmış yetkin öğretmen adayları yetiştirmektir.</w:t>
      </w:r>
    </w:p>
    <w:p w14:paraId="3C53C88A" w14:textId="77777777" w:rsidR="0086745E" w:rsidRPr="0065722D" w:rsidRDefault="0086745E" w:rsidP="0086745E">
      <w:pPr>
        <w:pStyle w:val="AralkYok"/>
        <w:ind w:firstLine="567"/>
        <w:jc w:val="both"/>
        <w:rPr>
          <w:rFonts w:ascii="Times New Roman" w:hAnsi="Times New Roman" w:cs="Times New Roman"/>
          <w:sz w:val="24"/>
          <w:szCs w:val="24"/>
        </w:rPr>
      </w:pPr>
    </w:p>
    <w:p w14:paraId="75413058" w14:textId="77777777" w:rsidR="00C334DB" w:rsidRPr="0065722D" w:rsidRDefault="0086745E" w:rsidP="0086745E">
      <w:pPr>
        <w:pStyle w:val="AralkYok"/>
        <w:ind w:firstLine="567"/>
        <w:jc w:val="both"/>
        <w:rPr>
          <w:rFonts w:ascii="Times New Roman" w:eastAsia="MS PGothic" w:hAnsi="Times New Roman" w:cs="Times New Roman"/>
          <w:color w:val="000000"/>
          <w:kern w:val="24"/>
          <w:sz w:val="24"/>
          <w:szCs w:val="24"/>
        </w:rPr>
      </w:pPr>
      <w:r w:rsidRPr="0065722D">
        <w:rPr>
          <w:rFonts w:ascii="Times New Roman" w:hAnsi="Times New Roman" w:cs="Times New Roman"/>
          <w:sz w:val="24"/>
          <w:szCs w:val="24"/>
        </w:rPr>
        <w:t xml:space="preserve">Fakültemizin </w:t>
      </w:r>
      <w:proofErr w:type="gramStart"/>
      <w:r w:rsidRPr="0065722D">
        <w:rPr>
          <w:rFonts w:ascii="Times New Roman" w:hAnsi="Times New Roman" w:cs="Times New Roman"/>
          <w:sz w:val="24"/>
          <w:szCs w:val="24"/>
        </w:rPr>
        <w:t>vizyonu</w:t>
      </w:r>
      <w:proofErr w:type="gramEnd"/>
      <w:r w:rsidRPr="0065722D">
        <w:rPr>
          <w:rFonts w:ascii="Times New Roman" w:hAnsi="Times New Roman" w:cs="Times New Roman"/>
          <w:sz w:val="24"/>
          <w:szCs w:val="24"/>
        </w:rPr>
        <w:t>: İlimiz, bölgemiz ve ülkemizin eğitim sorunlarına çözümler geliştirmeye yönelik çalışmalar yapan, yeniliğe, gelişime ve değişime açık ve kendini sürekli geliştiren bir fakülte olarak, eleştirel, sorgulayıcı ve bilimsel düşünüşe sahip, milli, manevi ve evrensel değerlere saygılı, toplumsal sorunlara duyarlı, geçmişi unutmadan geleceğe odaklanmış, yeniliklere açık, bilgiyi yitik bir değer olarak görüp bilgi edinmeye önem veren bireyler yetiştirmektir</w:t>
      </w:r>
      <w:r w:rsidRPr="0065722D">
        <w:rPr>
          <w:rFonts w:ascii="Times New Roman" w:eastAsia="MS PGothic" w:hAnsi="Times New Roman" w:cs="Times New Roman"/>
          <w:color w:val="000000"/>
          <w:kern w:val="24"/>
          <w:sz w:val="24"/>
          <w:szCs w:val="24"/>
        </w:rPr>
        <w:t xml:space="preserve">.      </w:t>
      </w:r>
    </w:p>
    <w:p w14:paraId="60E8947B" w14:textId="77777777" w:rsidR="00C334DB" w:rsidRPr="0065722D" w:rsidRDefault="00C334DB" w:rsidP="0086745E">
      <w:pPr>
        <w:pStyle w:val="AralkYok"/>
        <w:ind w:firstLine="567"/>
        <w:jc w:val="both"/>
        <w:rPr>
          <w:rFonts w:ascii="Times New Roman" w:eastAsia="MS PGothic" w:hAnsi="Times New Roman" w:cs="Times New Roman"/>
          <w:color w:val="000000"/>
          <w:kern w:val="24"/>
          <w:sz w:val="24"/>
          <w:szCs w:val="24"/>
        </w:rPr>
      </w:pPr>
    </w:p>
    <w:p w14:paraId="55951DE8" w14:textId="77777777" w:rsidR="00BD0B90" w:rsidRPr="0065722D" w:rsidRDefault="0086745E" w:rsidP="0086745E">
      <w:pPr>
        <w:pStyle w:val="AralkYok"/>
        <w:ind w:firstLine="567"/>
        <w:jc w:val="both"/>
        <w:rPr>
          <w:rFonts w:ascii="Times New Roman" w:eastAsia="MS PGothic" w:hAnsi="Times New Roman" w:cs="Times New Roman"/>
          <w:color w:val="000000"/>
          <w:kern w:val="24"/>
          <w:sz w:val="24"/>
          <w:szCs w:val="24"/>
        </w:rPr>
      </w:pPr>
      <w:r w:rsidRPr="0065722D">
        <w:rPr>
          <w:rFonts w:ascii="Times New Roman" w:eastAsia="MS PGothic" w:hAnsi="Times New Roman" w:cs="Times New Roman"/>
          <w:color w:val="000000"/>
          <w:kern w:val="24"/>
          <w:sz w:val="24"/>
          <w:szCs w:val="24"/>
        </w:rPr>
        <w:t xml:space="preserve">                     </w:t>
      </w:r>
    </w:p>
    <w:p w14:paraId="54A92459" w14:textId="77777777" w:rsidR="00BD0B90" w:rsidRPr="0065722D" w:rsidRDefault="00BD0B90" w:rsidP="0086745E">
      <w:pPr>
        <w:pStyle w:val="AralkYok"/>
        <w:ind w:firstLine="567"/>
        <w:jc w:val="both"/>
        <w:rPr>
          <w:rFonts w:ascii="Times New Roman" w:eastAsia="MS PGothic" w:hAnsi="Times New Roman" w:cs="Times New Roman"/>
          <w:color w:val="000000"/>
          <w:kern w:val="24"/>
          <w:sz w:val="24"/>
          <w:szCs w:val="24"/>
        </w:rPr>
      </w:pPr>
    </w:p>
    <w:p w14:paraId="77E446B7" w14:textId="77777777" w:rsidR="00BD0B90" w:rsidRPr="0065722D" w:rsidRDefault="00BD0B90" w:rsidP="0086745E">
      <w:pPr>
        <w:pStyle w:val="AralkYok"/>
        <w:ind w:firstLine="567"/>
        <w:jc w:val="both"/>
        <w:rPr>
          <w:rFonts w:ascii="Times New Roman" w:eastAsia="MS PGothic" w:hAnsi="Times New Roman" w:cs="Times New Roman"/>
          <w:color w:val="000000"/>
          <w:kern w:val="24"/>
          <w:sz w:val="24"/>
          <w:szCs w:val="24"/>
        </w:rPr>
      </w:pPr>
    </w:p>
    <w:p w14:paraId="0B79D943" w14:textId="77777777" w:rsidR="00185C46" w:rsidRPr="0065722D" w:rsidRDefault="0086745E" w:rsidP="0086745E">
      <w:pPr>
        <w:pStyle w:val="AralkYok"/>
        <w:ind w:firstLine="567"/>
        <w:jc w:val="both"/>
        <w:rPr>
          <w:rFonts w:ascii="Times New Roman" w:eastAsia="MS PGothic" w:hAnsi="Times New Roman" w:cs="Times New Roman"/>
          <w:color w:val="000000"/>
          <w:kern w:val="24"/>
          <w:sz w:val="24"/>
          <w:szCs w:val="24"/>
        </w:rPr>
      </w:pPr>
      <w:r w:rsidRPr="0065722D">
        <w:rPr>
          <w:rFonts w:ascii="Times New Roman" w:eastAsia="MS PGothic" w:hAnsi="Times New Roman" w:cs="Times New Roman"/>
          <w:color w:val="000000"/>
          <w:kern w:val="24"/>
          <w:sz w:val="24"/>
          <w:szCs w:val="24"/>
        </w:rPr>
        <w:t xml:space="preserve">        </w:t>
      </w:r>
    </w:p>
    <w:p w14:paraId="5C909FB4" w14:textId="77777777" w:rsidR="00185C46" w:rsidRPr="0065722D" w:rsidRDefault="00185C46" w:rsidP="0086745E">
      <w:pPr>
        <w:pStyle w:val="AralkYok"/>
        <w:ind w:firstLine="567"/>
        <w:jc w:val="both"/>
        <w:rPr>
          <w:rFonts w:ascii="Times New Roman" w:eastAsia="MS PGothic" w:hAnsi="Times New Roman" w:cs="Times New Roman"/>
          <w:color w:val="000000"/>
          <w:kern w:val="24"/>
          <w:sz w:val="24"/>
          <w:szCs w:val="24"/>
        </w:rPr>
      </w:pPr>
    </w:p>
    <w:p w14:paraId="334B975B" w14:textId="77777777" w:rsidR="00185C46" w:rsidRPr="0065722D" w:rsidRDefault="00185C46" w:rsidP="0086745E">
      <w:pPr>
        <w:pStyle w:val="AralkYok"/>
        <w:ind w:firstLine="567"/>
        <w:jc w:val="both"/>
        <w:rPr>
          <w:rFonts w:ascii="Times New Roman" w:eastAsia="MS PGothic" w:hAnsi="Times New Roman" w:cs="Times New Roman"/>
          <w:color w:val="000000"/>
          <w:kern w:val="24"/>
          <w:sz w:val="24"/>
          <w:szCs w:val="24"/>
        </w:rPr>
      </w:pPr>
    </w:p>
    <w:p w14:paraId="75FA452A" w14:textId="77777777" w:rsidR="00185C46" w:rsidRPr="0065722D" w:rsidRDefault="00185C46" w:rsidP="0086745E">
      <w:pPr>
        <w:pStyle w:val="AralkYok"/>
        <w:ind w:firstLine="567"/>
        <w:jc w:val="both"/>
        <w:rPr>
          <w:rFonts w:ascii="Times New Roman" w:eastAsia="MS PGothic" w:hAnsi="Times New Roman" w:cs="Times New Roman"/>
          <w:color w:val="000000"/>
          <w:kern w:val="24"/>
          <w:sz w:val="24"/>
          <w:szCs w:val="24"/>
        </w:rPr>
      </w:pPr>
    </w:p>
    <w:p w14:paraId="1D3C448F" w14:textId="77777777" w:rsidR="00185C46" w:rsidRPr="0065722D" w:rsidRDefault="00185C46" w:rsidP="0086745E">
      <w:pPr>
        <w:pStyle w:val="AralkYok"/>
        <w:ind w:firstLine="567"/>
        <w:jc w:val="both"/>
        <w:rPr>
          <w:rFonts w:ascii="Times New Roman" w:eastAsia="MS PGothic" w:hAnsi="Times New Roman" w:cs="Times New Roman"/>
          <w:color w:val="000000"/>
          <w:kern w:val="24"/>
          <w:sz w:val="24"/>
          <w:szCs w:val="24"/>
        </w:rPr>
      </w:pPr>
    </w:p>
    <w:p w14:paraId="2C1EF5CC" w14:textId="77777777" w:rsidR="00185C46" w:rsidRPr="0065722D" w:rsidRDefault="00185C46" w:rsidP="0086745E">
      <w:pPr>
        <w:pStyle w:val="AralkYok"/>
        <w:ind w:firstLine="567"/>
        <w:jc w:val="both"/>
        <w:rPr>
          <w:rFonts w:ascii="Times New Roman" w:eastAsia="MS PGothic" w:hAnsi="Times New Roman" w:cs="Times New Roman"/>
          <w:color w:val="000000"/>
          <w:kern w:val="24"/>
          <w:sz w:val="24"/>
          <w:szCs w:val="24"/>
        </w:rPr>
      </w:pPr>
    </w:p>
    <w:p w14:paraId="3AC85067" w14:textId="77777777" w:rsidR="00185C46" w:rsidRPr="0065722D" w:rsidRDefault="00185C46" w:rsidP="0086745E">
      <w:pPr>
        <w:pStyle w:val="AralkYok"/>
        <w:ind w:firstLine="567"/>
        <w:jc w:val="both"/>
        <w:rPr>
          <w:rFonts w:ascii="Times New Roman" w:eastAsia="MS PGothic" w:hAnsi="Times New Roman" w:cs="Times New Roman"/>
          <w:color w:val="000000"/>
          <w:kern w:val="24"/>
          <w:sz w:val="24"/>
          <w:szCs w:val="24"/>
        </w:rPr>
      </w:pPr>
    </w:p>
    <w:p w14:paraId="31C14939" w14:textId="77777777" w:rsidR="00185C46" w:rsidRPr="0065722D" w:rsidRDefault="00185C46" w:rsidP="0086745E">
      <w:pPr>
        <w:pStyle w:val="AralkYok"/>
        <w:ind w:firstLine="567"/>
        <w:jc w:val="both"/>
        <w:rPr>
          <w:rFonts w:ascii="Times New Roman" w:eastAsia="MS PGothic" w:hAnsi="Times New Roman" w:cs="Times New Roman"/>
          <w:color w:val="000000"/>
          <w:kern w:val="24"/>
          <w:sz w:val="24"/>
          <w:szCs w:val="24"/>
        </w:rPr>
      </w:pPr>
    </w:p>
    <w:p w14:paraId="5F22E653" w14:textId="77777777" w:rsidR="00185C46" w:rsidRPr="0065722D" w:rsidRDefault="00185C46" w:rsidP="0086745E">
      <w:pPr>
        <w:pStyle w:val="AralkYok"/>
        <w:ind w:firstLine="567"/>
        <w:jc w:val="both"/>
        <w:rPr>
          <w:rFonts w:ascii="Times New Roman" w:eastAsia="MS PGothic" w:hAnsi="Times New Roman" w:cs="Times New Roman"/>
          <w:color w:val="000000"/>
          <w:kern w:val="24"/>
          <w:sz w:val="24"/>
          <w:szCs w:val="24"/>
        </w:rPr>
      </w:pPr>
    </w:p>
    <w:p w14:paraId="58EAD717" w14:textId="77777777" w:rsidR="00185C46" w:rsidRPr="0065722D" w:rsidRDefault="00185C46" w:rsidP="0086745E">
      <w:pPr>
        <w:pStyle w:val="AralkYok"/>
        <w:ind w:firstLine="567"/>
        <w:jc w:val="both"/>
        <w:rPr>
          <w:rFonts w:ascii="Times New Roman" w:eastAsia="MS PGothic" w:hAnsi="Times New Roman" w:cs="Times New Roman"/>
          <w:color w:val="000000"/>
          <w:kern w:val="24"/>
          <w:sz w:val="24"/>
          <w:szCs w:val="24"/>
        </w:rPr>
      </w:pPr>
    </w:p>
    <w:p w14:paraId="444A7E7F" w14:textId="77777777" w:rsidR="00185C46" w:rsidRPr="0065722D" w:rsidRDefault="00185C46" w:rsidP="0086745E">
      <w:pPr>
        <w:pStyle w:val="AralkYok"/>
        <w:ind w:firstLine="567"/>
        <w:jc w:val="both"/>
        <w:rPr>
          <w:rFonts w:ascii="Times New Roman" w:eastAsia="MS PGothic" w:hAnsi="Times New Roman" w:cs="Times New Roman"/>
          <w:color w:val="000000"/>
          <w:kern w:val="24"/>
          <w:sz w:val="24"/>
          <w:szCs w:val="24"/>
        </w:rPr>
      </w:pPr>
    </w:p>
    <w:p w14:paraId="78E3B29D" w14:textId="77777777" w:rsidR="00185C46" w:rsidRPr="0065722D" w:rsidRDefault="00185C46" w:rsidP="0086745E">
      <w:pPr>
        <w:pStyle w:val="AralkYok"/>
        <w:ind w:firstLine="567"/>
        <w:jc w:val="both"/>
        <w:rPr>
          <w:rFonts w:ascii="Times New Roman" w:eastAsia="MS PGothic" w:hAnsi="Times New Roman" w:cs="Times New Roman"/>
          <w:color w:val="000000"/>
          <w:kern w:val="24"/>
          <w:sz w:val="24"/>
          <w:szCs w:val="24"/>
        </w:rPr>
      </w:pPr>
    </w:p>
    <w:p w14:paraId="52482121" w14:textId="77777777" w:rsidR="0086745E" w:rsidRPr="0065722D" w:rsidRDefault="0086745E" w:rsidP="0086745E">
      <w:pPr>
        <w:pStyle w:val="AralkYok"/>
        <w:ind w:firstLine="567"/>
        <w:jc w:val="both"/>
        <w:rPr>
          <w:rFonts w:ascii="Times New Roman" w:hAnsi="Times New Roman" w:cs="Times New Roman"/>
          <w:color w:val="000000"/>
          <w:sz w:val="24"/>
          <w:szCs w:val="24"/>
        </w:rPr>
      </w:pPr>
      <w:r w:rsidRPr="0065722D">
        <w:rPr>
          <w:rFonts w:ascii="Times New Roman" w:eastAsia="MS PGothic" w:hAnsi="Times New Roman" w:cs="Times New Roman"/>
          <w:color w:val="000000"/>
          <w:kern w:val="24"/>
          <w:sz w:val="24"/>
          <w:szCs w:val="24"/>
        </w:rPr>
        <w:t xml:space="preserve">                                                    </w:t>
      </w:r>
    </w:p>
    <w:p w14:paraId="342BBEA3" w14:textId="77777777" w:rsidR="006714F4" w:rsidRPr="0065722D" w:rsidRDefault="006714F4" w:rsidP="006714F4">
      <w:pPr>
        <w:rPr>
          <w:rFonts w:ascii="Times New Roman" w:hAnsi="Times New Roman" w:cs="Times New Roman"/>
          <w:sz w:val="24"/>
          <w:szCs w:val="24"/>
        </w:rPr>
      </w:pPr>
    </w:p>
    <w:p w14:paraId="043D7E33" w14:textId="77777777" w:rsidR="006714F4" w:rsidRPr="0065722D" w:rsidRDefault="006714F4" w:rsidP="007F6005">
      <w:pPr>
        <w:rPr>
          <w:rFonts w:ascii="Times New Roman" w:hAnsi="Times New Roman" w:cs="Times New Roman"/>
          <w:sz w:val="24"/>
          <w:szCs w:val="24"/>
        </w:rPr>
      </w:pPr>
    </w:p>
    <w:p w14:paraId="4FB07FD7" w14:textId="77777777" w:rsidR="003E3BC7" w:rsidRPr="0065722D" w:rsidRDefault="003E3BC7" w:rsidP="003E3BC7">
      <w:pPr>
        <w:pStyle w:val="Balk1"/>
        <w:rPr>
          <w:rFonts w:cs="Times New Roman"/>
          <w:sz w:val="24"/>
          <w:szCs w:val="24"/>
        </w:rPr>
      </w:pPr>
      <w:bookmarkStart w:id="5" w:name="_Toc190091771"/>
      <w:r w:rsidRPr="0065722D">
        <w:rPr>
          <w:rFonts w:cs="Times New Roman"/>
          <w:sz w:val="24"/>
          <w:szCs w:val="24"/>
        </w:rPr>
        <w:t>A. LİDERLİK, YÖNETİŞİM ve KALİTE</w:t>
      </w:r>
      <w:bookmarkEnd w:id="5"/>
    </w:p>
    <w:p w14:paraId="412535B2" w14:textId="77777777" w:rsidR="003E3BC7" w:rsidRPr="0065722D" w:rsidRDefault="003E3BC7" w:rsidP="003E3BC7">
      <w:pPr>
        <w:rPr>
          <w:rFonts w:ascii="Times New Roman" w:hAnsi="Times New Roman" w:cs="Times New Roman"/>
          <w:sz w:val="24"/>
          <w:szCs w:val="24"/>
        </w:rPr>
      </w:pPr>
    </w:p>
    <w:p w14:paraId="4B89B84B" w14:textId="77777777" w:rsidR="003E3BC7" w:rsidRPr="0065722D" w:rsidRDefault="003E3BC7" w:rsidP="003E3BC7">
      <w:pPr>
        <w:pStyle w:val="Balk2"/>
        <w:rPr>
          <w:rFonts w:cs="Times New Roman"/>
          <w:sz w:val="24"/>
          <w:szCs w:val="24"/>
        </w:rPr>
      </w:pPr>
      <w:bookmarkStart w:id="6" w:name="_Toc190091772"/>
      <w:r w:rsidRPr="0065722D">
        <w:rPr>
          <w:rFonts w:cs="Times New Roman"/>
          <w:sz w:val="24"/>
          <w:szCs w:val="24"/>
        </w:rPr>
        <w:lastRenderedPageBreak/>
        <w:t>A.1. Liderlik ve Kalite</w:t>
      </w:r>
      <w:bookmarkEnd w:id="6"/>
    </w:p>
    <w:p w14:paraId="7D6FEBC9" w14:textId="77777777" w:rsidR="003E3BC7" w:rsidRPr="0065722D" w:rsidRDefault="003E3BC7" w:rsidP="003E3BC7">
      <w:pPr>
        <w:rPr>
          <w:rFonts w:ascii="Times New Roman" w:hAnsi="Times New Roman" w:cs="Times New Roman"/>
          <w:sz w:val="24"/>
          <w:szCs w:val="24"/>
        </w:rPr>
      </w:pPr>
    </w:p>
    <w:p w14:paraId="49B5765B" w14:textId="77777777" w:rsidR="003E3BC7" w:rsidRPr="0065722D" w:rsidRDefault="003E3BC7" w:rsidP="003E3BC7">
      <w:pPr>
        <w:pStyle w:val="Balk3"/>
        <w:rPr>
          <w:rFonts w:cs="Times New Roman"/>
        </w:rPr>
      </w:pPr>
      <w:bookmarkStart w:id="7" w:name="_Toc190091773"/>
      <w:r w:rsidRPr="0065722D">
        <w:rPr>
          <w:rFonts w:cs="Times New Roman"/>
        </w:rPr>
        <w:t>A.1.1. Yönetişim modeli ve idari yapı</w:t>
      </w:r>
      <w:bookmarkEnd w:id="7"/>
    </w:p>
    <w:p w14:paraId="518A501B" w14:textId="77777777" w:rsidR="003E3BC7" w:rsidRPr="0065722D" w:rsidRDefault="003E3BC7" w:rsidP="003E3BC7">
      <w:pPr>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Fakültemiz 2547 Sayılı Yükseköğretim </w:t>
      </w:r>
      <w:hyperlink r:id="rId6" w:history="1">
        <w:r w:rsidRPr="0065722D">
          <w:rPr>
            <w:rStyle w:val="Kpr"/>
            <w:rFonts w:ascii="Times New Roman" w:hAnsi="Times New Roman" w:cs="Times New Roman"/>
            <w:sz w:val="24"/>
            <w:szCs w:val="24"/>
          </w:rPr>
          <w:t>(OD3)</w:t>
        </w:r>
      </w:hyperlink>
      <w:r w:rsidRPr="0065722D">
        <w:rPr>
          <w:rFonts w:ascii="Times New Roman" w:hAnsi="Times New Roman" w:cs="Times New Roman"/>
          <w:sz w:val="24"/>
          <w:szCs w:val="24"/>
        </w:rPr>
        <w:t xml:space="preserve"> Kanun,  Yükseköğretim Kurumları Teşkilatı Kanunu </w:t>
      </w:r>
      <w:hyperlink r:id="rId7" w:history="1">
        <w:r w:rsidRPr="0065722D">
          <w:rPr>
            <w:rStyle w:val="Kpr"/>
            <w:rFonts w:ascii="Times New Roman" w:hAnsi="Times New Roman" w:cs="Times New Roman"/>
            <w:sz w:val="24"/>
            <w:szCs w:val="24"/>
          </w:rPr>
          <w:t>(OD3)</w:t>
        </w:r>
      </w:hyperlink>
      <w:r w:rsidRPr="0065722D">
        <w:rPr>
          <w:rFonts w:ascii="Times New Roman" w:hAnsi="Times New Roman" w:cs="Times New Roman"/>
          <w:sz w:val="24"/>
          <w:szCs w:val="24"/>
        </w:rPr>
        <w:t xml:space="preserve"> Yükseköğretim Üst Kuruluşları İle Yükseköğretim Kurumlarının İdari Teşkilatı Hakkında Kanun Hükmünde Kararname </w:t>
      </w:r>
      <w:hyperlink r:id="rId8" w:history="1">
        <w:r w:rsidRPr="0065722D">
          <w:rPr>
            <w:rStyle w:val="Kpr"/>
            <w:rFonts w:ascii="Times New Roman" w:hAnsi="Times New Roman" w:cs="Times New Roman"/>
            <w:sz w:val="24"/>
            <w:szCs w:val="24"/>
          </w:rPr>
          <w:t>(OD3)</w:t>
        </w:r>
      </w:hyperlink>
      <w:r w:rsidRPr="0065722D">
        <w:rPr>
          <w:rFonts w:ascii="Times New Roman" w:hAnsi="Times New Roman" w:cs="Times New Roman"/>
          <w:sz w:val="24"/>
          <w:szCs w:val="24"/>
        </w:rPr>
        <w:t xml:space="preserve"> ve Üniversitelerde Akademik Teşkilât Yönetmeliği </w:t>
      </w:r>
      <w:hyperlink r:id="rId9" w:history="1">
        <w:r w:rsidRPr="0065722D">
          <w:rPr>
            <w:rStyle w:val="Kpr"/>
            <w:rFonts w:ascii="Times New Roman" w:hAnsi="Times New Roman" w:cs="Times New Roman"/>
            <w:sz w:val="24"/>
            <w:szCs w:val="24"/>
          </w:rPr>
          <w:t>(OD3)</w:t>
        </w:r>
      </w:hyperlink>
      <w:r w:rsidRPr="0065722D">
        <w:rPr>
          <w:rFonts w:ascii="Times New Roman" w:hAnsi="Times New Roman" w:cs="Times New Roman"/>
          <w:sz w:val="24"/>
          <w:szCs w:val="24"/>
        </w:rPr>
        <w:t xml:space="preserve"> hükümleri çerçevesinde idari yapılanmasını </w:t>
      </w:r>
      <w:hyperlink r:id="rId10" w:history="1">
        <w:r w:rsidRPr="0065722D">
          <w:rPr>
            <w:rStyle w:val="Kpr"/>
            <w:rFonts w:ascii="Times New Roman" w:hAnsi="Times New Roman" w:cs="Times New Roman"/>
            <w:sz w:val="24"/>
            <w:szCs w:val="24"/>
          </w:rPr>
          <w:t>(OD3)</w:t>
        </w:r>
      </w:hyperlink>
      <w:r w:rsidRPr="0065722D">
        <w:rPr>
          <w:rFonts w:ascii="Times New Roman" w:hAnsi="Times New Roman" w:cs="Times New Roman"/>
          <w:sz w:val="24"/>
          <w:szCs w:val="24"/>
        </w:rPr>
        <w:t xml:space="preserve"> tamamlamıştır. İlgili mevzuat hükümlerinin ön gördüğü kurul ve komisyonların yanı sıra fakülte bünyesinde ihtiyaç duyulan kurul ve komisyonlar kurularak işlerlikleri sağlanmaktadır. Fakültemiz kurulları ilgili mevzuatın ön gördüğü bütün yetkileri kullanmakta, üyeleri eşitlik ve çok sesliliği sağlayacak şekilde seçimlerle belirlenmektedir </w:t>
      </w:r>
      <w:r w:rsidRPr="0065722D">
        <w:rPr>
          <w:rFonts w:ascii="Times New Roman" w:hAnsi="Times New Roman" w:cs="Times New Roman"/>
          <w:color w:val="2E74B5" w:themeColor="accent1" w:themeShade="BF"/>
          <w:sz w:val="24"/>
          <w:szCs w:val="24"/>
        </w:rPr>
        <w:t>[1_OD</w:t>
      </w:r>
      <w:r w:rsidRPr="0065722D">
        <w:rPr>
          <w:rFonts w:ascii="Times New Roman" w:hAnsi="Times New Roman" w:cs="Times New Roman"/>
          <w:bCs/>
          <w:color w:val="2E74B5" w:themeColor="accent1" w:themeShade="BF"/>
          <w:sz w:val="24"/>
          <w:szCs w:val="24"/>
        </w:rPr>
        <w:t xml:space="preserve">3] </w:t>
      </w:r>
      <w:r w:rsidRPr="0065722D">
        <w:rPr>
          <w:rFonts w:ascii="Times New Roman" w:hAnsi="Times New Roman" w:cs="Times New Roman"/>
          <w:bCs/>
          <w:sz w:val="24"/>
          <w:szCs w:val="24"/>
        </w:rPr>
        <w:t xml:space="preserve">ve </w:t>
      </w:r>
      <w:r w:rsidRPr="0065722D">
        <w:rPr>
          <w:rFonts w:ascii="Times New Roman" w:hAnsi="Times New Roman" w:cs="Times New Roman"/>
          <w:bCs/>
          <w:color w:val="2E74B5" w:themeColor="accent1" w:themeShade="BF"/>
          <w:sz w:val="24"/>
          <w:szCs w:val="24"/>
        </w:rPr>
        <w:t>[2_OD3]</w:t>
      </w:r>
      <w:r w:rsidRPr="0065722D">
        <w:rPr>
          <w:rFonts w:ascii="Times New Roman" w:hAnsi="Times New Roman" w:cs="Times New Roman"/>
          <w:color w:val="2E74B5" w:themeColor="accent1" w:themeShade="BF"/>
          <w:sz w:val="24"/>
          <w:szCs w:val="24"/>
        </w:rPr>
        <w:t xml:space="preserve">. </w:t>
      </w:r>
      <w:r w:rsidRPr="0065722D">
        <w:rPr>
          <w:rFonts w:ascii="Times New Roman" w:hAnsi="Times New Roman" w:cs="Times New Roman"/>
          <w:sz w:val="24"/>
          <w:szCs w:val="24"/>
        </w:rPr>
        <w:t xml:space="preserve">Fakültenin organizasyonel yapısına bağlı olarak birimler arası işlemler yürütülmektedir. Görev tanımları yapılmış iş akış süreçleri hazırlanmış ve fakülte web sayfası </w:t>
      </w:r>
      <w:hyperlink r:id="rId11" w:history="1">
        <w:r w:rsidRPr="0065722D">
          <w:rPr>
            <w:rStyle w:val="Kpr"/>
            <w:rFonts w:ascii="Times New Roman" w:hAnsi="Times New Roman" w:cs="Times New Roman"/>
            <w:sz w:val="24"/>
            <w:szCs w:val="24"/>
          </w:rPr>
          <w:t>(OD3)</w:t>
        </w:r>
      </w:hyperlink>
      <w:r w:rsidRPr="0065722D">
        <w:rPr>
          <w:rFonts w:ascii="Times New Roman" w:hAnsi="Times New Roman" w:cs="Times New Roman"/>
          <w:sz w:val="24"/>
          <w:szCs w:val="24"/>
        </w:rPr>
        <w:t xml:space="preserve"> aracılığıyla paydaşlara ulaştırılması sağlanmıştır.</w:t>
      </w:r>
    </w:p>
    <w:p w14:paraId="42300DDA" w14:textId="77777777" w:rsidR="003E3BC7" w:rsidRPr="0065722D" w:rsidRDefault="003E3BC7" w:rsidP="003E3BC7">
      <w:pPr>
        <w:pStyle w:val="Balk3"/>
        <w:rPr>
          <w:rFonts w:cs="Times New Roman"/>
        </w:rPr>
      </w:pPr>
      <w:bookmarkStart w:id="8" w:name="_Toc190091774"/>
      <w:r w:rsidRPr="0065722D">
        <w:rPr>
          <w:rFonts w:cs="Times New Roman"/>
        </w:rPr>
        <w:t>A.1.2. Liderlik</w:t>
      </w:r>
      <w:bookmarkEnd w:id="8"/>
    </w:p>
    <w:p w14:paraId="48902934" w14:textId="77777777" w:rsidR="003E3BC7" w:rsidRPr="0065722D" w:rsidRDefault="003E3BC7" w:rsidP="003E3BC7">
      <w:pPr>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Kurumsal faaliyetlerin mevzuata uygun, katılımcı, şeffaf ve hesap verilebilir bir şekilde yürütülebilmesi adına ortaya konmuş bir liderlik anlayışıyla fakültemiz yönetilmektedir. Bu anlamda Fakültemizin durum değerlendirmelerini yapmak üzere Dekanın başkanlığında dekan yardımcıları ve fakülte sekreterinin katılımıyla her hafta pazartesi günü yönetim toplantıları yapılmaktadır. Ayrıca Fakülte yönetiminin kalite güvence standartlarının gerektirdiği kalite kültürünü geliştirmek adına Fakültemizin karar alma mekanizmalarına paydaşlarımızın da dâhil edilmesine ilişkin planlamalar </w:t>
      </w:r>
      <w:hyperlink r:id="rId12" w:history="1">
        <w:r w:rsidRPr="0065722D">
          <w:rPr>
            <w:rStyle w:val="Kpr"/>
            <w:rFonts w:ascii="Times New Roman" w:hAnsi="Times New Roman" w:cs="Times New Roman"/>
            <w:sz w:val="24"/>
            <w:szCs w:val="24"/>
          </w:rPr>
          <w:t>(O</w:t>
        </w:r>
        <w:r w:rsidRPr="0065722D">
          <w:rPr>
            <w:rStyle w:val="Kpr"/>
            <w:rFonts w:ascii="Times New Roman" w:hAnsi="Times New Roman" w:cs="Times New Roman"/>
            <w:sz w:val="24"/>
            <w:szCs w:val="24"/>
          </w:rPr>
          <w:t>D</w:t>
        </w:r>
        <w:r w:rsidRPr="0065722D">
          <w:rPr>
            <w:rStyle w:val="Kpr"/>
            <w:rFonts w:ascii="Times New Roman" w:hAnsi="Times New Roman" w:cs="Times New Roman"/>
            <w:sz w:val="24"/>
            <w:szCs w:val="24"/>
          </w:rPr>
          <w:t>3)</w:t>
        </w:r>
      </w:hyperlink>
      <w:r w:rsidRPr="0065722D">
        <w:rPr>
          <w:rFonts w:ascii="Times New Roman" w:hAnsi="Times New Roman" w:cs="Times New Roman"/>
          <w:sz w:val="24"/>
          <w:szCs w:val="24"/>
        </w:rPr>
        <w:t xml:space="preserve"> yapılmaktadır.  </w:t>
      </w:r>
    </w:p>
    <w:p w14:paraId="5D8994E4" w14:textId="77777777" w:rsidR="003E3BC7" w:rsidRPr="0065722D" w:rsidRDefault="003E3BC7" w:rsidP="003E3BC7">
      <w:pPr>
        <w:pStyle w:val="Balk3"/>
        <w:rPr>
          <w:rFonts w:cs="Times New Roman"/>
        </w:rPr>
      </w:pPr>
      <w:bookmarkStart w:id="9" w:name="_Toc190091775"/>
      <w:r w:rsidRPr="0065722D">
        <w:rPr>
          <w:rFonts w:cs="Times New Roman"/>
        </w:rPr>
        <w:t>A.1.3. Kurumsal dönüşüm kapasitesi</w:t>
      </w:r>
      <w:bookmarkEnd w:id="9"/>
    </w:p>
    <w:p w14:paraId="0221E957" w14:textId="77777777" w:rsidR="003E3BC7" w:rsidRPr="0065722D" w:rsidRDefault="003E3BC7" w:rsidP="003E3BC7">
      <w:pPr>
        <w:ind w:firstLine="567"/>
        <w:rPr>
          <w:rFonts w:ascii="Times New Roman" w:hAnsi="Times New Roman" w:cs="Times New Roman"/>
          <w:sz w:val="24"/>
          <w:szCs w:val="24"/>
        </w:rPr>
      </w:pPr>
      <w:r w:rsidRPr="0065722D">
        <w:rPr>
          <w:rFonts w:ascii="Times New Roman" w:hAnsi="Times New Roman" w:cs="Times New Roman"/>
          <w:sz w:val="24"/>
          <w:szCs w:val="24"/>
        </w:rPr>
        <w:t xml:space="preserve">Ülkemizin yükseköğretim ekosistem içerisinde geliştirilen yeniliklere anında uyum sağlanmakta Fakültemiz </w:t>
      </w:r>
      <w:proofErr w:type="gramStart"/>
      <w:r w:rsidRPr="0065722D">
        <w:rPr>
          <w:rFonts w:ascii="Times New Roman" w:hAnsi="Times New Roman" w:cs="Times New Roman"/>
          <w:sz w:val="24"/>
          <w:szCs w:val="24"/>
        </w:rPr>
        <w:t>misyon</w:t>
      </w:r>
      <w:proofErr w:type="gramEnd"/>
      <w:r w:rsidRPr="0065722D">
        <w:rPr>
          <w:rFonts w:ascii="Times New Roman" w:hAnsi="Times New Roman" w:cs="Times New Roman"/>
          <w:sz w:val="24"/>
          <w:szCs w:val="24"/>
        </w:rPr>
        <w:t xml:space="preserve"> ve vizyonunda belertilmiş olan bireyleri yetiştirmek üzere öğrenci merkezli karar alan ve öğrencilerin talepleri doğrultusunda, çağın gereklerine uygun olarak değişip dönüşen özgün bir kapasitemiz bulunmaktadır.</w:t>
      </w:r>
    </w:p>
    <w:p w14:paraId="6A016168" w14:textId="77777777" w:rsidR="003E3BC7" w:rsidRPr="0065722D" w:rsidRDefault="003E3BC7" w:rsidP="003E3BC7">
      <w:pPr>
        <w:pStyle w:val="Balk3"/>
        <w:rPr>
          <w:rFonts w:cs="Times New Roman"/>
        </w:rPr>
      </w:pPr>
      <w:bookmarkStart w:id="10" w:name="_Toc190091776"/>
      <w:r w:rsidRPr="0065722D">
        <w:rPr>
          <w:rFonts w:cs="Times New Roman"/>
        </w:rPr>
        <w:t>A.1.4. İç kalite güvencesi mekanizmaları</w:t>
      </w:r>
      <w:bookmarkEnd w:id="10"/>
    </w:p>
    <w:p w14:paraId="5202B277" w14:textId="77777777" w:rsidR="003E3BC7" w:rsidRPr="0065722D" w:rsidRDefault="003E3BC7" w:rsidP="003E3BC7">
      <w:pPr>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Fakültemizdeki tüm iş ve işlemler kalite güvence sisteminin gerektirdiği planlama, uygulama, kontrol etme ve önlem alma aşamaları gerçekleştirilecek şekilde </w:t>
      </w:r>
      <w:hyperlink r:id="rId13" w:history="1">
        <w:r w:rsidRPr="0065722D">
          <w:rPr>
            <w:rStyle w:val="Kpr"/>
            <w:rFonts w:ascii="Times New Roman" w:hAnsi="Times New Roman" w:cs="Times New Roman"/>
            <w:sz w:val="24"/>
            <w:szCs w:val="24"/>
          </w:rPr>
          <w:t>(OD3)</w:t>
        </w:r>
      </w:hyperlink>
      <w:r w:rsidRPr="0065722D">
        <w:rPr>
          <w:rFonts w:ascii="Times New Roman" w:hAnsi="Times New Roman" w:cs="Times New Roman"/>
          <w:sz w:val="24"/>
          <w:szCs w:val="24"/>
        </w:rPr>
        <w:t xml:space="preserve"> yürütülmektedir. Paydaşlarımızı ilgilendiren konular Fakültemizin web sayfasında durulmakta, iş akış takvimi oluşturularak bu takvim doğrultusunda tüm iş ve işlemler sonlandırılmaktadır.  Paydaşlarımızdan alınan dönütler sayesinde iş ve işlemlerin yürütülmesinde güncellemeler yapılmaktadır. Özellikle öğrencilerimizle her dönem başında yapılan danışmanlık toplantıları sonunda elde edilen raporlar doğrultusunda yeni düzenlemeler yapılmakta ve kalite güvence sistemi kapsamında gerekli iyileştirmeler yapılmaktadır.</w:t>
      </w:r>
    </w:p>
    <w:p w14:paraId="4C856E59" w14:textId="77777777" w:rsidR="003E3BC7" w:rsidRPr="0065722D" w:rsidRDefault="003E3BC7" w:rsidP="003E3BC7">
      <w:pPr>
        <w:pStyle w:val="Balk3"/>
        <w:rPr>
          <w:rFonts w:cs="Times New Roman"/>
        </w:rPr>
      </w:pPr>
      <w:bookmarkStart w:id="11" w:name="_Toc190091777"/>
      <w:r w:rsidRPr="0065722D">
        <w:rPr>
          <w:rFonts w:cs="Times New Roman"/>
        </w:rPr>
        <w:t>A.1.5. Kamuoyunu bilgilendirme ve hesap verebilirlik</w:t>
      </w:r>
      <w:bookmarkEnd w:id="11"/>
    </w:p>
    <w:p w14:paraId="35E7347C" w14:textId="77777777" w:rsidR="003E3BC7" w:rsidRPr="0065722D" w:rsidRDefault="003E3BC7" w:rsidP="003E3BC7">
      <w:pPr>
        <w:spacing w:line="276" w:lineRule="auto"/>
        <w:ind w:firstLine="567"/>
        <w:jc w:val="both"/>
        <w:rPr>
          <w:rFonts w:ascii="Times New Roman" w:hAnsi="Times New Roman" w:cs="Times New Roman"/>
          <w:bCs/>
          <w:sz w:val="24"/>
          <w:szCs w:val="24"/>
        </w:rPr>
      </w:pPr>
      <w:r w:rsidRPr="0065722D">
        <w:rPr>
          <w:rFonts w:ascii="Times New Roman" w:hAnsi="Times New Roman" w:cs="Times New Roman"/>
          <w:bCs/>
          <w:sz w:val="24"/>
          <w:szCs w:val="24"/>
        </w:rPr>
        <w:t xml:space="preserve">Kamunun hesap verebilir olması ilkesi gereği fakültemizin ilişkili olduğu paydaşlar ve kamuyu doğru, açık ve güvenilir bir şekilde bilgilendirmek adına çeşitli faaliyetler yürütülmektedir. Bu anlamda Fakültemizin halkla ilişkiler ve sosyal medya politikası belirlenecek web sayfamızda ilan edilmiştir. Bu politikamız gereği web sayfası ve sosyal medya hesaplarımızın sorumluları belirlenerek yine web sayfamızda ilan </w:t>
      </w:r>
      <w:hyperlink r:id="rId14" w:history="1">
        <w:r w:rsidRPr="0065722D">
          <w:rPr>
            <w:rStyle w:val="Kpr"/>
            <w:rFonts w:ascii="Times New Roman" w:hAnsi="Times New Roman" w:cs="Times New Roman"/>
            <w:bCs/>
            <w:sz w:val="24"/>
            <w:szCs w:val="24"/>
          </w:rPr>
          <w:t>(OD3)</w:t>
        </w:r>
      </w:hyperlink>
      <w:r w:rsidRPr="0065722D">
        <w:rPr>
          <w:rFonts w:ascii="Times New Roman" w:hAnsi="Times New Roman" w:cs="Times New Roman"/>
          <w:bCs/>
          <w:sz w:val="24"/>
          <w:szCs w:val="24"/>
        </w:rPr>
        <w:t xml:space="preserve"> edilmiştir. Yine en önemli iç paydaşımız olan öğrencilerimizle etkili bir iletişi ve haberleşme sağlamak adına </w:t>
      </w:r>
      <w:r w:rsidRPr="0065722D">
        <w:rPr>
          <w:rFonts w:ascii="Times New Roman" w:hAnsi="Times New Roman" w:cs="Times New Roman"/>
          <w:bCs/>
          <w:sz w:val="24"/>
          <w:szCs w:val="24"/>
        </w:rPr>
        <w:lastRenderedPageBreak/>
        <w:t>kurumsal SMS paket aboneliği yapılarak öğrencilerimizin hızlıca bilgilendirilmeleri sağlanmaktadır.</w:t>
      </w:r>
    </w:p>
    <w:p w14:paraId="01D53EF6" w14:textId="77777777" w:rsidR="003E3BC7" w:rsidRPr="0065722D" w:rsidRDefault="003E3BC7" w:rsidP="003E3BC7">
      <w:pPr>
        <w:spacing w:line="276" w:lineRule="auto"/>
        <w:ind w:firstLine="567"/>
        <w:jc w:val="both"/>
        <w:rPr>
          <w:rFonts w:ascii="Times New Roman" w:hAnsi="Times New Roman" w:cs="Times New Roman"/>
          <w:bCs/>
          <w:sz w:val="24"/>
          <w:szCs w:val="24"/>
        </w:rPr>
      </w:pPr>
      <w:r w:rsidRPr="0065722D">
        <w:rPr>
          <w:rFonts w:ascii="Times New Roman" w:hAnsi="Times New Roman" w:cs="Times New Roman"/>
          <w:bCs/>
          <w:sz w:val="24"/>
          <w:szCs w:val="24"/>
        </w:rPr>
        <w:t>Bu işlemlerin yanı sıra mevzuatın ön gördüğü iş ve işlemler için de kamuoyunun bilgilendirilmesi sağlanmaktadır. İşe alım süreçlerinde iş başvuru ve sonuç ilanları da Kişisel verilerin Korunması Kanununun ön gördüğü şekilde web sayfamızda ilan edilmektedir.</w:t>
      </w:r>
    </w:p>
    <w:p w14:paraId="6CDD0289" w14:textId="77777777" w:rsidR="003E3BC7" w:rsidRPr="0065722D" w:rsidRDefault="003E3BC7" w:rsidP="003E3BC7">
      <w:pPr>
        <w:spacing w:line="276" w:lineRule="auto"/>
        <w:ind w:firstLine="567"/>
        <w:jc w:val="both"/>
        <w:rPr>
          <w:rFonts w:ascii="Times New Roman" w:hAnsi="Times New Roman" w:cs="Times New Roman"/>
          <w:bCs/>
          <w:sz w:val="24"/>
          <w:szCs w:val="24"/>
        </w:rPr>
      </w:pPr>
      <w:r w:rsidRPr="0065722D">
        <w:rPr>
          <w:rFonts w:ascii="Times New Roman" w:hAnsi="Times New Roman" w:cs="Times New Roman"/>
          <w:bCs/>
          <w:sz w:val="24"/>
          <w:szCs w:val="24"/>
        </w:rPr>
        <w:t>Kamunun denetleme araçları yoluyla yapılan iç ve dış denetimler neticesinde de ayrıca iyileştirmeler yapılmaktadır.</w:t>
      </w:r>
    </w:p>
    <w:p w14:paraId="75B73130" w14:textId="77777777" w:rsidR="003E3BC7" w:rsidRPr="0065722D" w:rsidRDefault="003E3BC7" w:rsidP="003E3BC7">
      <w:pPr>
        <w:spacing w:line="276" w:lineRule="auto"/>
        <w:jc w:val="both"/>
        <w:rPr>
          <w:rFonts w:ascii="Times New Roman" w:hAnsi="Times New Roman" w:cs="Times New Roman"/>
          <w:b/>
          <w:sz w:val="24"/>
          <w:szCs w:val="24"/>
        </w:rPr>
      </w:pPr>
      <w:r w:rsidRPr="0065722D">
        <w:rPr>
          <w:rFonts w:ascii="Times New Roman" w:hAnsi="Times New Roman" w:cs="Times New Roman"/>
          <w:b/>
          <w:sz w:val="24"/>
          <w:szCs w:val="24"/>
        </w:rPr>
        <w:t>Kanıtlar:</w:t>
      </w:r>
    </w:p>
    <w:p w14:paraId="0FE6F31B" w14:textId="74A4BEAD" w:rsidR="003E3BC7" w:rsidRDefault="003E3BC7" w:rsidP="003E3BC7">
      <w:pPr>
        <w:spacing w:line="276" w:lineRule="auto"/>
        <w:jc w:val="both"/>
        <w:rPr>
          <w:rFonts w:ascii="Times New Roman" w:hAnsi="Times New Roman" w:cs="Times New Roman"/>
          <w:bCs/>
          <w:sz w:val="24"/>
          <w:szCs w:val="24"/>
        </w:rPr>
      </w:pPr>
      <w:r w:rsidRPr="0065722D">
        <w:rPr>
          <w:rFonts w:ascii="Times New Roman" w:hAnsi="Times New Roman" w:cs="Times New Roman"/>
          <w:bCs/>
          <w:sz w:val="24"/>
          <w:szCs w:val="24"/>
        </w:rPr>
        <w:t>[1](3)A.1.1</w:t>
      </w:r>
      <w:r w:rsidR="0065722D">
        <w:rPr>
          <w:rFonts w:ascii="Times New Roman" w:hAnsi="Times New Roman" w:cs="Times New Roman"/>
          <w:bCs/>
          <w:sz w:val="24"/>
          <w:szCs w:val="24"/>
        </w:rPr>
        <w:t>.1</w:t>
      </w:r>
      <w:r w:rsidRPr="0065722D">
        <w:rPr>
          <w:rFonts w:ascii="Times New Roman" w:hAnsi="Times New Roman" w:cs="Times New Roman"/>
          <w:bCs/>
          <w:sz w:val="24"/>
          <w:szCs w:val="24"/>
        </w:rPr>
        <w:t xml:space="preserve"> Anabilim dalı başkanlığı seçim tutanağı örneği</w:t>
      </w:r>
    </w:p>
    <w:p w14:paraId="6F33E676" w14:textId="1C2C8BBE" w:rsidR="00CB770D" w:rsidRPr="0065722D" w:rsidRDefault="00CB770D" w:rsidP="003E3BC7">
      <w:pPr>
        <w:spacing w:line="276" w:lineRule="auto"/>
        <w:jc w:val="both"/>
        <w:rPr>
          <w:rFonts w:ascii="Times New Roman" w:hAnsi="Times New Roman" w:cs="Times New Roman"/>
          <w:bCs/>
          <w:sz w:val="24"/>
          <w:szCs w:val="24"/>
        </w:rPr>
      </w:pPr>
      <w:r w:rsidRPr="0065722D">
        <w:rPr>
          <w:rFonts w:ascii="Times New Roman" w:hAnsi="Times New Roman" w:cs="Times New Roman"/>
          <w:bCs/>
          <w:sz w:val="24"/>
          <w:szCs w:val="24"/>
        </w:rPr>
        <w:t>[2]</w:t>
      </w:r>
      <w:r>
        <w:rPr>
          <w:rFonts w:ascii="Times New Roman" w:hAnsi="Times New Roman" w:cs="Times New Roman"/>
          <w:bCs/>
          <w:sz w:val="24"/>
          <w:szCs w:val="24"/>
        </w:rPr>
        <w:t xml:space="preserve">A.1.1.2 Doçent temsilcisi seçimi davet </w:t>
      </w:r>
      <w:r w:rsidRPr="00CB770D">
        <w:rPr>
          <w:rFonts w:ascii="Times New Roman" w:hAnsi="Times New Roman" w:cs="Times New Roman"/>
          <w:bCs/>
          <w:sz w:val="24"/>
          <w:szCs w:val="24"/>
        </w:rPr>
        <w:t>yazısı</w:t>
      </w:r>
    </w:p>
    <w:p w14:paraId="2A08FF3E" w14:textId="193AAD31" w:rsidR="003E3BC7" w:rsidRPr="0065722D" w:rsidRDefault="00CB770D" w:rsidP="003E3BC7">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[3</w:t>
      </w:r>
      <w:r w:rsidR="003E3BC7" w:rsidRPr="0065722D">
        <w:rPr>
          <w:rFonts w:ascii="Times New Roman" w:hAnsi="Times New Roman" w:cs="Times New Roman"/>
          <w:bCs/>
          <w:sz w:val="24"/>
          <w:szCs w:val="24"/>
        </w:rPr>
        <w:t>](3)A.1.1</w:t>
      </w:r>
      <w:r w:rsidR="0065722D">
        <w:rPr>
          <w:rFonts w:ascii="Times New Roman" w:hAnsi="Times New Roman" w:cs="Times New Roman"/>
          <w:bCs/>
          <w:sz w:val="24"/>
          <w:szCs w:val="24"/>
        </w:rPr>
        <w:t>.2</w:t>
      </w:r>
      <w:r w:rsidR="003E3BC7" w:rsidRPr="0065722D">
        <w:rPr>
          <w:rFonts w:ascii="Times New Roman" w:hAnsi="Times New Roman" w:cs="Times New Roman"/>
          <w:bCs/>
          <w:sz w:val="24"/>
          <w:szCs w:val="24"/>
        </w:rPr>
        <w:t xml:space="preserve"> Profesör, Doçent, Dr. Öğr. Üyesi temsilcisi seçim tutanağı örneği</w:t>
      </w:r>
    </w:p>
    <w:p w14:paraId="3634BC59" w14:textId="77777777" w:rsidR="003E3BC7" w:rsidRPr="0065722D" w:rsidRDefault="003E3BC7" w:rsidP="003E3BC7">
      <w:pPr>
        <w:spacing w:line="276" w:lineRule="auto"/>
        <w:jc w:val="both"/>
        <w:rPr>
          <w:rFonts w:ascii="Times New Roman" w:hAnsi="Times New Roman" w:cs="Times New Roman"/>
          <w:b/>
          <w:sz w:val="24"/>
          <w:szCs w:val="24"/>
        </w:rPr>
      </w:pPr>
      <w:r w:rsidRPr="0065722D">
        <w:rPr>
          <w:rFonts w:ascii="Times New Roman" w:hAnsi="Times New Roman" w:cs="Times New Roman"/>
          <w:b/>
          <w:sz w:val="24"/>
          <w:szCs w:val="24"/>
        </w:rPr>
        <w:t xml:space="preserve">Yönetişim Modeli ve İdari Yapı </w:t>
      </w:r>
    </w:p>
    <w:p w14:paraId="202A7F78" w14:textId="77777777" w:rsidR="003E3BC7" w:rsidRPr="0065722D" w:rsidRDefault="003E3BC7" w:rsidP="003E3BC7">
      <w:pPr>
        <w:spacing w:line="276" w:lineRule="auto"/>
        <w:jc w:val="both"/>
        <w:rPr>
          <w:rFonts w:ascii="Times New Roman" w:hAnsi="Times New Roman" w:cs="Times New Roman"/>
          <w:bCs/>
          <w:sz w:val="24"/>
          <w:szCs w:val="24"/>
        </w:rPr>
      </w:pPr>
      <w:r w:rsidRPr="0065722D">
        <w:rPr>
          <w:rFonts w:ascii="Times New Roman" w:hAnsi="Times New Roman" w:cs="Times New Roman"/>
          <w:b/>
          <w:sz w:val="24"/>
          <w:szCs w:val="24"/>
        </w:rPr>
        <w:t>Olgunluk Düzeyi:</w:t>
      </w:r>
      <w:r w:rsidRPr="0065722D">
        <w:rPr>
          <w:rFonts w:ascii="Times New Roman" w:hAnsi="Times New Roman" w:cs="Times New Roman"/>
          <w:bCs/>
          <w:sz w:val="24"/>
          <w:szCs w:val="24"/>
        </w:rPr>
        <w:t xml:space="preserve"> (3) Kurumun yönetim modeli ve organizasyonel yapılanması birim ve alanların genelini kapsayacak şekilde faaliyet göstermektedir.</w:t>
      </w:r>
    </w:p>
    <w:p w14:paraId="1968EFF8" w14:textId="77777777" w:rsidR="003E3BC7" w:rsidRPr="0065722D" w:rsidRDefault="003E3BC7" w:rsidP="003E3BC7">
      <w:pPr>
        <w:spacing w:line="276" w:lineRule="auto"/>
        <w:jc w:val="both"/>
        <w:rPr>
          <w:rFonts w:ascii="Times New Roman" w:hAnsi="Times New Roman" w:cs="Times New Roman"/>
          <w:b/>
          <w:sz w:val="24"/>
          <w:szCs w:val="24"/>
        </w:rPr>
      </w:pPr>
      <w:r w:rsidRPr="0065722D">
        <w:rPr>
          <w:rFonts w:ascii="Times New Roman" w:hAnsi="Times New Roman" w:cs="Times New Roman"/>
          <w:b/>
          <w:sz w:val="24"/>
          <w:szCs w:val="24"/>
        </w:rPr>
        <w:t>Liderlik</w:t>
      </w:r>
    </w:p>
    <w:p w14:paraId="69CABA9C" w14:textId="77777777" w:rsidR="003E3BC7" w:rsidRPr="0065722D" w:rsidRDefault="003E3BC7" w:rsidP="003E3BC7">
      <w:pPr>
        <w:spacing w:line="276" w:lineRule="auto"/>
        <w:jc w:val="both"/>
        <w:rPr>
          <w:rFonts w:ascii="Times New Roman" w:hAnsi="Times New Roman" w:cs="Times New Roman"/>
          <w:bCs/>
          <w:sz w:val="24"/>
          <w:szCs w:val="24"/>
        </w:rPr>
      </w:pPr>
      <w:r w:rsidRPr="0065722D">
        <w:rPr>
          <w:rFonts w:ascii="Times New Roman" w:hAnsi="Times New Roman" w:cs="Times New Roman"/>
          <w:b/>
          <w:sz w:val="24"/>
          <w:szCs w:val="24"/>
        </w:rPr>
        <w:t>Olgunluk Düzeyi:</w:t>
      </w:r>
      <w:r w:rsidRPr="0065722D">
        <w:rPr>
          <w:rFonts w:ascii="Times New Roman" w:hAnsi="Times New Roman" w:cs="Times New Roman"/>
          <w:bCs/>
          <w:sz w:val="24"/>
          <w:szCs w:val="24"/>
        </w:rPr>
        <w:t xml:space="preserve"> (4) Liderlik uygulamaları ve bu uygulamaların kalite güvencesi sistemi ve kültürünün gelişimine katkısı izlenmekte ve bağlı iyileştirmeler </w:t>
      </w:r>
      <w:hyperlink r:id="rId15" w:history="1">
        <w:r w:rsidRPr="0065722D">
          <w:rPr>
            <w:rStyle w:val="Kpr"/>
            <w:rFonts w:ascii="Times New Roman" w:hAnsi="Times New Roman" w:cs="Times New Roman"/>
            <w:bCs/>
            <w:sz w:val="24"/>
            <w:szCs w:val="24"/>
          </w:rPr>
          <w:t>(OD4)</w:t>
        </w:r>
      </w:hyperlink>
      <w:r w:rsidRPr="0065722D">
        <w:rPr>
          <w:rFonts w:ascii="Times New Roman" w:hAnsi="Times New Roman" w:cs="Times New Roman"/>
          <w:bCs/>
          <w:sz w:val="24"/>
          <w:szCs w:val="24"/>
        </w:rPr>
        <w:t xml:space="preserve"> gerçekleştirilmektedir. </w:t>
      </w:r>
      <w:r w:rsidRPr="0065722D">
        <w:rPr>
          <w:rFonts w:ascii="Times New Roman" w:hAnsi="Times New Roman" w:cs="Times New Roman"/>
          <w:bCs/>
          <w:color w:val="2E74B5" w:themeColor="accent1" w:themeShade="BF"/>
          <w:sz w:val="24"/>
          <w:szCs w:val="24"/>
        </w:rPr>
        <w:t>[1](4)A.1.2</w:t>
      </w:r>
    </w:p>
    <w:p w14:paraId="2165D162" w14:textId="77777777" w:rsidR="003E3BC7" w:rsidRPr="0065722D" w:rsidRDefault="003E3BC7" w:rsidP="003E3BC7">
      <w:pPr>
        <w:spacing w:line="276" w:lineRule="auto"/>
        <w:jc w:val="both"/>
        <w:rPr>
          <w:rFonts w:ascii="Times New Roman" w:hAnsi="Times New Roman" w:cs="Times New Roman"/>
          <w:b/>
          <w:sz w:val="24"/>
          <w:szCs w:val="24"/>
        </w:rPr>
      </w:pPr>
      <w:r w:rsidRPr="0065722D">
        <w:rPr>
          <w:rFonts w:ascii="Times New Roman" w:hAnsi="Times New Roman" w:cs="Times New Roman"/>
          <w:b/>
          <w:sz w:val="24"/>
          <w:szCs w:val="24"/>
        </w:rPr>
        <w:t>Kanıtlar:</w:t>
      </w:r>
    </w:p>
    <w:p w14:paraId="5A1E66DB" w14:textId="73692572" w:rsidR="003E3BC7" w:rsidRPr="0065722D" w:rsidRDefault="003E3BC7" w:rsidP="003E3BC7">
      <w:pPr>
        <w:spacing w:line="276" w:lineRule="auto"/>
        <w:jc w:val="both"/>
        <w:rPr>
          <w:rFonts w:ascii="Times New Roman" w:hAnsi="Times New Roman" w:cs="Times New Roman"/>
          <w:bCs/>
          <w:sz w:val="24"/>
          <w:szCs w:val="24"/>
        </w:rPr>
      </w:pPr>
      <w:r w:rsidRPr="0065722D">
        <w:rPr>
          <w:rFonts w:ascii="Times New Roman" w:hAnsi="Times New Roman" w:cs="Times New Roman"/>
          <w:bCs/>
          <w:sz w:val="24"/>
          <w:szCs w:val="24"/>
        </w:rPr>
        <w:t xml:space="preserve">[1](4)A.1.2 </w:t>
      </w:r>
      <w:r w:rsidR="00CB770D">
        <w:rPr>
          <w:rFonts w:ascii="Times New Roman" w:hAnsi="Times New Roman" w:cs="Times New Roman"/>
          <w:bCs/>
          <w:sz w:val="24"/>
          <w:szCs w:val="24"/>
        </w:rPr>
        <w:t>Bölüm başkanları</w:t>
      </w:r>
      <w:r w:rsidRPr="0065722D">
        <w:rPr>
          <w:rFonts w:ascii="Times New Roman" w:hAnsi="Times New Roman" w:cs="Times New Roman"/>
          <w:bCs/>
          <w:sz w:val="24"/>
          <w:szCs w:val="24"/>
        </w:rPr>
        <w:t xml:space="preserve"> toplantı tanığı örneği</w:t>
      </w:r>
    </w:p>
    <w:p w14:paraId="5B5CB99F" w14:textId="77777777" w:rsidR="003E3BC7" w:rsidRPr="0065722D" w:rsidRDefault="003E3BC7" w:rsidP="003E3BC7">
      <w:pPr>
        <w:spacing w:line="276" w:lineRule="auto"/>
        <w:jc w:val="both"/>
        <w:rPr>
          <w:rFonts w:ascii="Times New Roman" w:hAnsi="Times New Roman" w:cs="Times New Roman"/>
          <w:b/>
          <w:sz w:val="24"/>
          <w:szCs w:val="24"/>
        </w:rPr>
      </w:pPr>
      <w:r w:rsidRPr="0065722D">
        <w:rPr>
          <w:rFonts w:ascii="Times New Roman" w:hAnsi="Times New Roman" w:cs="Times New Roman"/>
          <w:b/>
          <w:sz w:val="24"/>
          <w:szCs w:val="24"/>
        </w:rPr>
        <w:t xml:space="preserve">Kurumsal Dönüşüm Kapasitesi </w:t>
      </w:r>
    </w:p>
    <w:p w14:paraId="0F49EF58" w14:textId="77777777" w:rsidR="003E3BC7" w:rsidRPr="0065722D" w:rsidRDefault="003E3BC7" w:rsidP="003E3BC7">
      <w:pPr>
        <w:spacing w:line="276" w:lineRule="auto"/>
        <w:jc w:val="both"/>
        <w:rPr>
          <w:rFonts w:ascii="Times New Roman" w:hAnsi="Times New Roman" w:cs="Times New Roman"/>
          <w:bCs/>
          <w:sz w:val="24"/>
          <w:szCs w:val="24"/>
        </w:rPr>
      </w:pPr>
      <w:r w:rsidRPr="0065722D">
        <w:rPr>
          <w:rFonts w:ascii="Times New Roman" w:hAnsi="Times New Roman" w:cs="Times New Roman"/>
          <w:b/>
          <w:sz w:val="24"/>
          <w:szCs w:val="24"/>
        </w:rPr>
        <w:t>Olgunluk Düzeyi:</w:t>
      </w:r>
      <w:r w:rsidRPr="0065722D">
        <w:rPr>
          <w:rFonts w:ascii="Times New Roman" w:hAnsi="Times New Roman" w:cs="Times New Roman"/>
          <w:bCs/>
          <w:sz w:val="24"/>
          <w:szCs w:val="24"/>
        </w:rPr>
        <w:t xml:space="preserve"> (3) Kurumda değişim yönetimi yaklaşımı kurumun geneline yayılmış ve bütüncül olarak </w:t>
      </w:r>
      <w:hyperlink r:id="rId16" w:history="1">
        <w:r w:rsidRPr="0065722D">
          <w:rPr>
            <w:rStyle w:val="Kpr"/>
            <w:rFonts w:ascii="Times New Roman" w:hAnsi="Times New Roman" w:cs="Times New Roman"/>
            <w:bCs/>
            <w:sz w:val="24"/>
            <w:szCs w:val="24"/>
          </w:rPr>
          <w:t>(OD3)</w:t>
        </w:r>
      </w:hyperlink>
      <w:r w:rsidRPr="0065722D">
        <w:rPr>
          <w:rFonts w:ascii="Times New Roman" w:hAnsi="Times New Roman" w:cs="Times New Roman"/>
          <w:bCs/>
          <w:sz w:val="24"/>
          <w:szCs w:val="24"/>
        </w:rPr>
        <w:t xml:space="preserve"> </w:t>
      </w:r>
      <w:hyperlink r:id="rId17" w:history="1">
        <w:r w:rsidRPr="0065722D">
          <w:rPr>
            <w:rStyle w:val="Kpr"/>
            <w:rFonts w:ascii="Times New Roman" w:hAnsi="Times New Roman" w:cs="Times New Roman"/>
            <w:bCs/>
            <w:sz w:val="24"/>
            <w:szCs w:val="24"/>
          </w:rPr>
          <w:t>(OD3)</w:t>
        </w:r>
      </w:hyperlink>
      <w:r w:rsidRPr="0065722D">
        <w:rPr>
          <w:rFonts w:ascii="Times New Roman" w:hAnsi="Times New Roman" w:cs="Times New Roman"/>
          <w:bCs/>
          <w:sz w:val="24"/>
          <w:szCs w:val="24"/>
        </w:rPr>
        <w:t xml:space="preserve"> </w:t>
      </w:r>
      <w:hyperlink r:id="rId18" w:history="1">
        <w:r w:rsidRPr="0065722D">
          <w:rPr>
            <w:rStyle w:val="Kpr"/>
            <w:rFonts w:ascii="Times New Roman" w:hAnsi="Times New Roman" w:cs="Times New Roman"/>
            <w:bCs/>
            <w:sz w:val="24"/>
            <w:szCs w:val="24"/>
          </w:rPr>
          <w:t>(OD3)</w:t>
        </w:r>
      </w:hyperlink>
      <w:r w:rsidRPr="0065722D">
        <w:rPr>
          <w:rFonts w:ascii="Times New Roman" w:hAnsi="Times New Roman" w:cs="Times New Roman"/>
          <w:bCs/>
          <w:sz w:val="24"/>
          <w:szCs w:val="24"/>
        </w:rPr>
        <w:t xml:space="preserve"> </w:t>
      </w:r>
      <w:hyperlink r:id="rId19" w:history="1">
        <w:r w:rsidRPr="0065722D">
          <w:rPr>
            <w:rStyle w:val="Kpr"/>
            <w:rFonts w:ascii="Times New Roman" w:hAnsi="Times New Roman" w:cs="Times New Roman"/>
            <w:bCs/>
            <w:sz w:val="24"/>
            <w:szCs w:val="24"/>
          </w:rPr>
          <w:t>(OD3)</w:t>
        </w:r>
      </w:hyperlink>
      <w:r w:rsidRPr="0065722D">
        <w:rPr>
          <w:rFonts w:ascii="Times New Roman" w:hAnsi="Times New Roman" w:cs="Times New Roman"/>
          <w:bCs/>
          <w:sz w:val="24"/>
          <w:szCs w:val="24"/>
        </w:rPr>
        <w:t xml:space="preserve"> yürütülmektedir.</w:t>
      </w:r>
    </w:p>
    <w:p w14:paraId="226FA9A2" w14:textId="77777777" w:rsidR="003E3BC7" w:rsidRPr="0065722D" w:rsidRDefault="003E3BC7" w:rsidP="003E3BC7">
      <w:pPr>
        <w:spacing w:line="276" w:lineRule="auto"/>
        <w:jc w:val="both"/>
        <w:rPr>
          <w:rFonts w:ascii="Times New Roman" w:hAnsi="Times New Roman" w:cs="Times New Roman"/>
          <w:b/>
          <w:sz w:val="24"/>
          <w:szCs w:val="24"/>
        </w:rPr>
      </w:pPr>
      <w:r w:rsidRPr="0065722D">
        <w:rPr>
          <w:rFonts w:ascii="Times New Roman" w:hAnsi="Times New Roman" w:cs="Times New Roman"/>
          <w:b/>
          <w:sz w:val="24"/>
          <w:szCs w:val="24"/>
        </w:rPr>
        <w:t>İç Kalite Güvencesi Mekanizmaları</w:t>
      </w:r>
    </w:p>
    <w:p w14:paraId="30CB7B34" w14:textId="77777777" w:rsidR="003E3BC7" w:rsidRPr="0065722D" w:rsidRDefault="003E3BC7" w:rsidP="003E3BC7">
      <w:pPr>
        <w:spacing w:line="276" w:lineRule="auto"/>
        <w:jc w:val="both"/>
        <w:rPr>
          <w:rFonts w:ascii="Times New Roman" w:hAnsi="Times New Roman" w:cs="Times New Roman"/>
          <w:bCs/>
          <w:sz w:val="24"/>
          <w:szCs w:val="24"/>
        </w:rPr>
      </w:pPr>
      <w:r w:rsidRPr="0065722D">
        <w:rPr>
          <w:rFonts w:ascii="Times New Roman" w:hAnsi="Times New Roman" w:cs="Times New Roman"/>
          <w:b/>
          <w:sz w:val="24"/>
          <w:szCs w:val="24"/>
        </w:rPr>
        <w:t>Olgunluk Düzeyi:</w:t>
      </w:r>
      <w:r w:rsidRPr="0065722D">
        <w:rPr>
          <w:rFonts w:ascii="Times New Roman" w:hAnsi="Times New Roman" w:cs="Times New Roman"/>
          <w:bCs/>
          <w:sz w:val="24"/>
          <w:szCs w:val="24"/>
        </w:rPr>
        <w:t xml:space="preserve"> (3) İç kalite güvencesi sistemi </w:t>
      </w:r>
      <w:hyperlink r:id="rId20" w:history="1">
        <w:r w:rsidRPr="0065722D">
          <w:rPr>
            <w:rStyle w:val="Kpr"/>
            <w:rFonts w:ascii="Times New Roman" w:hAnsi="Times New Roman" w:cs="Times New Roman"/>
            <w:bCs/>
            <w:sz w:val="24"/>
            <w:szCs w:val="24"/>
          </w:rPr>
          <w:t>(OD3)</w:t>
        </w:r>
      </w:hyperlink>
      <w:r w:rsidRPr="0065722D">
        <w:rPr>
          <w:rFonts w:ascii="Times New Roman" w:hAnsi="Times New Roman" w:cs="Times New Roman"/>
          <w:bCs/>
          <w:sz w:val="24"/>
          <w:szCs w:val="24"/>
        </w:rPr>
        <w:t xml:space="preserve"> mekanizmaları izlenmekte ve ilgili paydaşlarla birlikte </w:t>
      </w:r>
      <w:hyperlink r:id="rId21" w:history="1">
        <w:r w:rsidRPr="0065722D">
          <w:rPr>
            <w:rStyle w:val="Kpr"/>
            <w:rFonts w:ascii="Times New Roman" w:hAnsi="Times New Roman" w:cs="Times New Roman"/>
            <w:bCs/>
            <w:sz w:val="24"/>
            <w:szCs w:val="24"/>
          </w:rPr>
          <w:t>(OD3)</w:t>
        </w:r>
      </w:hyperlink>
      <w:r w:rsidRPr="0065722D">
        <w:rPr>
          <w:rFonts w:ascii="Times New Roman" w:hAnsi="Times New Roman" w:cs="Times New Roman"/>
          <w:bCs/>
          <w:sz w:val="24"/>
          <w:szCs w:val="24"/>
        </w:rPr>
        <w:t xml:space="preserve"> iyileştirilmektedir.</w:t>
      </w:r>
    </w:p>
    <w:p w14:paraId="09423B15" w14:textId="77777777" w:rsidR="003E3BC7" w:rsidRPr="0065722D" w:rsidRDefault="003E3BC7" w:rsidP="003E3BC7">
      <w:pPr>
        <w:spacing w:line="276" w:lineRule="auto"/>
        <w:jc w:val="both"/>
        <w:rPr>
          <w:rFonts w:ascii="Times New Roman" w:hAnsi="Times New Roman" w:cs="Times New Roman"/>
          <w:b/>
          <w:sz w:val="24"/>
          <w:szCs w:val="24"/>
        </w:rPr>
      </w:pPr>
      <w:r w:rsidRPr="0065722D">
        <w:rPr>
          <w:rFonts w:ascii="Times New Roman" w:hAnsi="Times New Roman" w:cs="Times New Roman"/>
          <w:b/>
          <w:sz w:val="24"/>
          <w:szCs w:val="24"/>
        </w:rPr>
        <w:t>Kamuoyunu Bilgilendirme ve Hesap Verebilirlik</w:t>
      </w:r>
    </w:p>
    <w:p w14:paraId="4CE14927" w14:textId="77777777" w:rsidR="003E3BC7" w:rsidRPr="0065722D" w:rsidRDefault="003E3BC7" w:rsidP="003E3BC7">
      <w:pPr>
        <w:spacing w:line="276" w:lineRule="auto"/>
        <w:jc w:val="both"/>
        <w:rPr>
          <w:rFonts w:ascii="Times New Roman" w:hAnsi="Times New Roman" w:cs="Times New Roman"/>
          <w:bCs/>
          <w:sz w:val="24"/>
          <w:szCs w:val="24"/>
        </w:rPr>
      </w:pPr>
      <w:r w:rsidRPr="0065722D">
        <w:rPr>
          <w:rFonts w:ascii="Times New Roman" w:hAnsi="Times New Roman" w:cs="Times New Roman"/>
          <w:b/>
          <w:sz w:val="24"/>
          <w:szCs w:val="24"/>
        </w:rPr>
        <w:t>Olgunluk Düzeyi:</w:t>
      </w:r>
      <w:r w:rsidRPr="0065722D">
        <w:rPr>
          <w:rFonts w:ascii="Times New Roman" w:hAnsi="Times New Roman" w:cs="Times New Roman"/>
          <w:bCs/>
          <w:sz w:val="24"/>
          <w:szCs w:val="24"/>
        </w:rPr>
        <w:t xml:space="preserve"> (4)Kurumun kamuoyunu </w:t>
      </w:r>
      <w:hyperlink r:id="rId22" w:history="1">
        <w:r w:rsidRPr="0065722D">
          <w:rPr>
            <w:rStyle w:val="Kpr"/>
            <w:rFonts w:ascii="Times New Roman" w:hAnsi="Times New Roman" w:cs="Times New Roman"/>
            <w:bCs/>
            <w:sz w:val="24"/>
            <w:szCs w:val="24"/>
          </w:rPr>
          <w:t>(OD4)</w:t>
        </w:r>
      </w:hyperlink>
      <w:r w:rsidRPr="0065722D">
        <w:rPr>
          <w:rFonts w:ascii="Times New Roman" w:hAnsi="Times New Roman" w:cs="Times New Roman"/>
          <w:bCs/>
          <w:sz w:val="24"/>
          <w:szCs w:val="24"/>
        </w:rPr>
        <w:t xml:space="preserve"> bilgilendirme ve hesap verebilirlik mekanizmaları izlenmekte ve paydaş görüşleri doğrultusunda </w:t>
      </w:r>
      <w:hyperlink r:id="rId23" w:history="1">
        <w:r w:rsidRPr="0065722D">
          <w:rPr>
            <w:rStyle w:val="Kpr"/>
            <w:rFonts w:ascii="Times New Roman" w:hAnsi="Times New Roman" w:cs="Times New Roman"/>
            <w:bCs/>
            <w:sz w:val="24"/>
            <w:szCs w:val="24"/>
          </w:rPr>
          <w:t>(OD4)</w:t>
        </w:r>
      </w:hyperlink>
      <w:r w:rsidRPr="0065722D">
        <w:rPr>
          <w:rFonts w:ascii="Times New Roman" w:hAnsi="Times New Roman" w:cs="Times New Roman"/>
          <w:bCs/>
          <w:sz w:val="24"/>
          <w:szCs w:val="24"/>
        </w:rPr>
        <w:t xml:space="preserve"> iyileştirilmektedir.</w:t>
      </w:r>
    </w:p>
    <w:p w14:paraId="79C043AB" w14:textId="77777777" w:rsidR="003E3BC7" w:rsidRPr="0065722D" w:rsidRDefault="003E3BC7" w:rsidP="003E3BC7">
      <w:pPr>
        <w:pStyle w:val="Balk2"/>
        <w:rPr>
          <w:rFonts w:cs="Times New Roman"/>
          <w:sz w:val="24"/>
          <w:szCs w:val="24"/>
        </w:rPr>
      </w:pPr>
      <w:bookmarkStart w:id="12" w:name="_Toc190091778"/>
      <w:r w:rsidRPr="0065722D">
        <w:rPr>
          <w:rFonts w:cs="Times New Roman"/>
          <w:sz w:val="24"/>
          <w:szCs w:val="24"/>
        </w:rPr>
        <w:t>A.2. Misyon ve Stratejik Amaçlar</w:t>
      </w:r>
      <w:bookmarkEnd w:id="12"/>
    </w:p>
    <w:p w14:paraId="5FF0E38A" w14:textId="77777777" w:rsidR="003E3BC7" w:rsidRPr="0065722D" w:rsidRDefault="003E3BC7" w:rsidP="003E3BC7">
      <w:pPr>
        <w:rPr>
          <w:rFonts w:ascii="Times New Roman" w:hAnsi="Times New Roman" w:cs="Times New Roman"/>
          <w:sz w:val="24"/>
          <w:szCs w:val="24"/>
        </w:rPr>
      </w:pPr>
    </w:p>
    <w:p w14:paraId="37561F0B" w14:textId="77777777" w:rsidR="003E3BC7" w:rsidRPr="0065722D" w:rsidRDefault="003E3BC7" w:rsidP="003E3BC7">
      <w:pPr>
        <w:pStyle w:val="Balk3"/>
        <w:rPr>
          <w:rFonts w:cs="Times New Roman"/>
        </w:rPr>
      </w:pPr>
      <w:bookmarkStart w:id="13" w:name="_Toc190091779"/>
      <w:r w:rsidRPr="0065722D">
        <w:rPr>
          <w:rFonts w:cs="Times New Roman"/>
        </w:rPr>
        <w:t xml:space="preserve">A.2.1. Misyon, </w:t>
      </w:r>
      <w:proofErr w:type="gramStart"/>
      <w:r w:rsidRPr="0065722D">
        <w:rPr>
          <w:rFonts w:cs="Times New Roman"/>
        </w:rPr>
        <w:t>vizyon</w:t>
      </w:r>
      <w:proofErr w:type="gramEnd"/>
      <w:r w:rsidRPr="0065722D">
        <w:rPr>
          <w:rFonts w:cs="Times New Roman"/>
        </w:rPr>
        <w:t xml:space="preserve"> ve politikalar</w:t>
      </w:r>
      <w:bookmarkEnd w:id="13"/>
      <w:r w:rsidRPr="0065722D">
        <w:rPr>
          <w:rFonts w:cs="Times New Roman"/>
        </w:rPr>
        <w:t xml:space="preserve"> </w:t>
      </w:r>
    </w:p>
    <w:p w14:paraId="7DF1B0C6" w14:textId="77777777" w:rsidR="003E3BC7" w:rsidRPr="0065722D" w:rsidRDefault="003E3BC7" w:rsidP="003E3BC7">
      <w:pPr>
        <w:spacing w:line="276" w:lineRule="auto"/>
        <w:ind w:firstLine="567"/>
        <w:jc w:val="both"/>
        <w:rPr>
          <w:rFonts w:ascii="Times New Roman" w:hAnsi="Times New Roman" w:cs="Times New Roman"/>
          <w:bCs/>
          <w:sz w:val="24"/>
          <w:szCs w:val="24"/>
        </w:rPr>
      </w:pPr>
      <w:r w:rsidRPr="0065722D">
        <w:rPr>
          <w:rFonts w:ascii="Times New Roman" w:hAnsi="Times New Roman" w:cs="Times New Roman"/>
          <w:bCs/>
          <w:sz w:val="24"/>
          <w:szCs w:val="24"/>
        </w:rPr>
        <w:t xml:space="preserve">Fakültemizin </w:t>
      </w:r>
      <w:proofErr w:type="gramStart"/>
      <w:r w:rsidRPr="0065722D">
        <w:rPr>
          <w:rFonts w:ascii="Times New Roman" w:hAnsi="Times New Roman" w:cs="Times New Roman"/>
          <w:bCs/>
          <w:sz w:val="24"/>
          <w:szCs w:val="24"/>
        </w:rPr>
        <w:t>misyon</w:t>
      </w:r>
      <w:proofErr w:type="gramEnd"/>
      <w:r w:rsidRPr="0065722D">
        <w:rPr>
          <w:rFonts w:ascii="Times New Roman" w:hAnsi="Times New Roman" w:cs="Times New Roman"/>
          <w:bCs/>
          <w:sz w:val="24"/>
          <w:szCs w:val="24"/>
        </w:rPr>
        <w:t xml:space="preserve"> ve vizyonu özgün bir şekilde tanımlanmıştır. Ayrıca özgün bir öğrenci merkezli eğitim politikasının yanı sıra bir sosyal medya ve hakla ilişkiler politikası ve </w:t>
      </w:r>
      <w:r w:rsidRPr="0065722D">
        <w:rPr>
          <w:rFonts w:ascii="Times New Roman" w:hAnsi="Times New Roman" w:cs="Times New Roman"/>
          <w:bCs/>
          <w:sz w:val="24"/>
          <w:szCs w:val="24"/>
        </w:rPr>
        <w:lastRenderedPageBreak/>
        <w:t xml:space="preserve">AR-Ge Stratejisi bulunmaktadır. Bu politika ve stratejiler </w:t>
      </w:r>
      <w:proofErr w:type="gramStart"/>
      <w:r w:rsidRPr="0065722D">
        <w:rPr>
          <w:rFonts w:ascii="Times New Roman" w:hAnsi="Times New Roman" w:cs="Times New Roman"/>
          <w:bCs/>
          <w:sz w:val="24"/>
          <w:szCs w:val="24"/>
        </w:rPr>
        <w:t>misyon</w:t>
      </w:r>
      <w:proofErr w:type="gramEnd"/>
      <w:r w:rsidRPr="0065722D">
        <w:rPr>
          <w:rFonts w:ascii="Times New Roman" w:hAnsi="Times New Roman" w:cs="Times New Roman"/>
          <w:bCs/>
          <w:sz w:val="24"/>
          <w:szCs w:val="24"/>
        </w:rPr>
        <w:t xml:space="preserve"> ve vizyonumuzda belirtilen yol haritasına uygun olarak hazırlanmış ve web sayfamızda paydaşlara duyurulmuştur. Kalite güvence standartlarının gerektirdiği şekilde Toplumsal Katkı, Yönetim Sistemi ve Uluslararasılaşma politikalarının da belirlenmesi </w:t>
      </w:r>
      <w:hyperlink r:id="rId24" w:history="1">
        <w:r w:rsidRPr="0065722D">
          <w:rPr>
            <w:rStyle w:val="Kpr"/>
            <w:rFonts w:ascii="Times New Roman" w:hAnsi="Times New Roman" w:cs="Times New Roman"/>
            <w:bCs/>
            <w:sz w:val="24"/>
            <w:szCs w:val="24"/>
          </w:rPr>
          <w:t>(OD1)</w:t>
        </w:r>
      </w:hyperlink>
      <w:r w:rsidRPr="0065722D">
        <w:rPr>
          <w:rFonts w:ascii="Times New Roman" w:hAnsi="Times New Roman" w:cs="Times New Roman"/>
          <w:bCs/>
          <w:sz w:val="24"/>
          <w:szCs w:val="24"/>
        </w:rPr>
        <w:t xml:space="preserve"> </w:t>
      </w:r>
      <w:hyperlink r:id="rId25" w:history="1">
        <w:r w:rsidRPr="0065722D">
          <w:rPr>
            <w:rStyle w:val="Kpr"/>
            <w:rFonts w:ascii="Times New Roman" w:hAnsi="Times New Roman" w:cs="Times New Roman"/>
            <w:bCs/>
            <w:sz w:val="24"/>
            <w:szCs w:val="24"/>
          </w:rPr>
          <w:t>(OD1)</w:t>
        </w:r>
      </w:hyperlink>
      <w:r w:rsidRPr="0065722D">
        <w:rPr>
          <w:rFonts w:ascii="Times New Roman" w:hAnsi="Times New Roman" w:cs="Times New Roman"/>
          <w:bCs/>
          <w:sz w:val="24"/>
          <w:szCs w:val="24"/>
        </w:rPr>
        <w:t xml:space="preserve"> </w:t>
      </w:r>
      <w:hyperlink r:id="rId26" w:history="1">
        <w:r w:rsidRPr="0065722D">
          <w:rPr>
            <w:rStyle w:val="Kpr"/>
            <w:rFonts w:ascii="Times New Roman" w:hAnsi="Times New Roman" w:cs="Times New Roman"/>
            <w:bCs/>
            <w:sz w:val="24"/>
            <w:szCs w:val="24"/>
          </w:rPr>
          <w:t>(OD1)</w:t>
        </w:r>
      </w:hyperlink>
      <w:r w:rsidRPr="0065722D">
        <w:rPr>
          <w:rFonts w:ascii="Times New Roman" w:hAnsi="Times New Roman" w:cs="Times New Roman"/>
          <w:bCs/>
          <w:sz w:val="24"/>
          <w:szCs w:val="24"/>
        </w:rPr>
        <w:t xml:space="preserve"> </w:t>
      </w:r>
      <w:hyperlink r:id="rId27" w:history="1">
        <w:r w:rsidRPr="0065722D">
          <w:rPr>
            <w:rStyle w:val="Kpr"/>
            <w:rFonts w:ascii="Times New Roman" w:hAnsi="Times New Roman" w:cs="Times New Roman"/>
            <w:bCs/>
            <w:sz w:val="24"/>
            <w:szCs w:val="24"/>
          </w:rPr>
          <w:t>(OD1)</w:t>
        </w:r>
      </w:hyperlink>
      <w:r w:rsidRPr="0065722D">
        <w:rPr>
          <w:rFonts w:ascii="Times New Roman" w:hAnsi="Times New Roman" w:cs="Times New Roman"/>
          <w:bCs/>
          <w:sz w:val="24"/>
          <w:szCs w:val="24"/>
        </w:rPr>
        <w:t xml:space="preserve"> planlanmaktadır.</w:t>
      </w:r>
    </w:p>
    <w:p w14:paraId="3C179C95" w14:textId="77777777" w:rsidR="003E3BC7" w:rsidRPr="0065722D" w:rsidRDefault="003E3BC7" w:rsidP="003E3BC7">
      <w:pPr>
        <w:pStyle w:val="Balk3"/>
        <w:rPr>
          <w:rFonts w:cs="Times New Roman"/>
        </w:rPr>
      </w:pPr>
      <w:bookmarkStart w:id="14" w:name="_Toc190091780"/>
      <w:r w:rsidRPr="0065722D">
        <w:rPr>
          <w:rFonts w:cs="Times New Roman"/>
        </w:rPr>
        <w:t>A.2.2. Stratejik amaç ve hedefler</w:t>
      </w:r>
      <w:bookmarkEnd w:id="14"/>
    </w:p>
    <w:p w14:paraId="70DED552" w14:textId="77777777" w:rsidR="003E3BC7" w:rsidRPr="0065722D" w:rsidRDefault="003E3BC7" w:rsidP="003E3BC7">
      <w:pPr>
        <w:ind w:firstLine="567"/>
        <w:rPr>
          <w:rFonts w:ascii="Times New Roman" w:hAnsi="Times New Roman" w:cs="Times New Roman"/>
          <w:sz w:val="24"/>
          <w:szCs w:val="24"/>
        </w:rPr>
      </w:pPr>
      <w:r w:rsidRPr="0065722D">
        <w:rPr>
          <w:rFonts w:ascii="Times New Roman" w:hAnsi="Times New Roman" w:cs="Times New Roman"/>
          <w:sz w:val="24"/>
          <w:szCs w:val="24"/>
        </w:rPr>
        <w:t>Fakültemizde bir stratejik plan uygulaması bulunmamakta olup Üniversitemizin stratejik planı doğrultusunda hareket edilmektedir. Ancak kalite güvence sürecinin gerektirdiği şekilde 2023-2027 stratejik planı hazırlanacaktır.</w:t>
      </w:r>
    </w:p>
    <w:p w14:paraId="2FAA98C9" w14:textId="77777777" w:rsidR="003E3BC7" w:rsidRPr="0065722D" w:rsidRDefault="003E3BC7" w:rsidP="003E3BC7">
      <w:pPr>
        <w:pStyle w:val="Balk3"/>
        <w:rPr>
          <w:rFonts w:cs="Times New Roman"/>
        </w:rPr>
      </w:pPr>
      <w:bookmarkStart w:id="15" w:name="_Toc190091781"/>
      <w:r w:rsidRPr="0065722D">
        <w:rPr>
          <w:rFonts w:cs="Times New Roman"/>
        </w:rPr>
        <w:t>A.2.3. Performans yönetimi</w:t>
      </w:r>
      <w:bookmarkEnd w:id="15"/>
    </w:p>
    <w:p w14:paraId="3EB4235F" w14:textId="77777777" w:rsidR="003E3BC7" w:rsidRPr="0065722D" w:rsidRDefault="003E3BC7" w:rsidP="003E3BC7">
      <w:pPr>
        <w:ind w:firstLine="567"/>
        <w:rPr>
          <w:rFonts w:ascii="Times New Roman" w:hAnsi="Times New Roman" w:cs="Times New Roman"/>
          <w:sz w:val="24"/>
          <w:szCs w:val="24"/>
        </w:rPr>
      </w:pPr>
      <w:r w:rsidRPr="0065722D">
        <w:rPr>
          <w:rFonts w:ascii="Times New Roman" w:hAnsi="Times New Roman" w:cs="Times New Roman"/>
          <w:sz w:val="24"/>
          <w:szCs w:val="24"/>
        </w:rPr>
        <w:t>Fakültemizde performans yönetimi sistemleri stratejik planın olmamasından kaynaklı olarak bulunmamaktadır. Performans göstergeleri ve yönetim mekanizmalarının hazırlanması planlanmaktadır.</w:t>
      </w:r>
    </w:p>
    <w:p w14:paraId="1FBDD0E0" w14:textId="77777777" w:rsidR="003E3BC7" w:rsidRPr="0065722D" w:rsidRDefault="003E3BC7" w:rsidP="003E3BC7">
      <w:pPr>
        <w:jc w:val="both"/>
        <w:rPr>
          <w:rFonts w:ascii="Times New Roman" w:hAnsi="Times New Roman" w:cs="Times New Roman"/>
          <w:b/>
          <w:bCs/>
          <w:sz w:val="24"/>
          <w:szCs w:val="24"/>
        </w:rPr>
      </w:pPr>
      <w:r w:rsidRPr="0065722D">
        <w:rPr>
          <w:rFonts w:ascii="Times New Roman" w:hAnsi="Times New Roman" w:cs="Times New Roman"/>
          <w:b/>
          <w:bCs/>
          <w:sz w:val="24"/>
          <w:szCs w:val="24"/>
        </w:rPr>
        <w:t xml:space="preserve">Misyon, </w:t>
      </w:r>
      <w:proofErr w:type="gramStart"/>
      <w:r w:rsidRPr="0065722D">
        <w:rPr>
          <w:rFonts w:ascii="Times New Roman" w:hAnsi="Times New Roman" w:cs="Times New Roman"/>
          <w:b/>
          <w:bCs/>
          <w:sz w:val="24"/>
          <w:szCs w:val="24"/>
        </w:rPr>
        <w:t>vizyon</w:t>
      </w:r>
      <w:proofErr w:type="gramEnd"/>
      <w:r w:rsidRPr="0065722D">
        <w:rPr>
          <w:rFonts w:ascii="Times New Roman" w:hAnsi="Times New Roman" w:cs="Times New Roman"/>
          <w:b/>
          <w:bCs/>
          <w:sz w:val="24"/>
          <w:szCs w:val="24"/>
        </w:rPr>
        <w:t xml:space="preserve"> ve politikalar </w:t>
      </w:r>
    </w:p>
    <w:p w14:paraId="5002E14A" w14:textId="77777777" w:rsidR="003E3BC7" w:rsidRPr="0065722D" w:rsidRDefault="003E3BC7" w:rsidP="003E3BC7">
      <w:pPr>
        <w:jc w:val="both"/>
        <w:rPr>
          <w:rFonts w:ascii="Times New Roman" w:hAnsi="Times New Roman" w:cs="Times New Roman"/>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(3) Kurumun genelinde </w:t>
      </w:r>
      <w:proofErr w:type="gramStart"/>
      <w:r w:rsidRPr="0065722D">
        <w:rPr>
          <w:rFonts w:ascii="Times New Roman" w:hAnsi="Times New Roman" w:cs="Times New Roman"/>
          <w:sz w:val="24"/>
          <w:szCs w:val="24"/>
        </w:rPr>
        <w:t>misyon</w:t>
      </w:r>
      <w:proofErr w:type="gramEnd"/>
      <w:r w:rsidRPr="0065722D">
        <w:rPr>
          <w:rFonts w:ascii="Times New Roman" w:hAnsi="Times New Roman" w:cs="Times New Roman"/>
          <w:sz w:val="24"/>
          <w:szCs w:val="24"/>
        </w:rPr>
        <w:t>, vizyon ve politikalarla uyumlu uygulamalar bulunmaktadır.</w:t>
      </w:r>
    </w:p>
    <w:p w14:paraId="1989AB67" w14:textId="77777777" w:rsidR="003E3BC7" w:rsidRPr="0065722D" w:rsidRDefault="003E3BC7" w:rsidP="003E3BC7">
      <w:pPr>
        <w:jc w:val="both"/>
        <w:rPr>
          <w:rFonts w:ascii="Times New Roman" w:hAnsi="Times New Roman" w:cs="Times New Roman"/>
          <w:b/>
          <w:bCs/>
          <w:sz w:val="24"/>
          <w:szCs w:val="24"/>
        </w:rPr>
      </w:pPr>
      <w:r w:rsidRPr="0065722D">
        <w:rPr>
          <w:rFonts w:ascii="Times New Roman" w:hAnsi="Times New Roman" w:cs="Times New Roman"/>
          <w:b/>
          <w:bCs/>
          <w:sz w:val="24"/>
          <w:szCs w:val="24"/>
        </w:rPr>
        <w:t>Stratejik amaç ve hedefler</w:t>
      </w:r>
    </w:p>
    <w:p w14:paraId="518147E3" w14:textId="77777777" w:rsidR="003E3BC7" w:rsidRPr="0065722D" w:rsidRDefault="003E3BC7" w:rsidP="003E3BC7">
      <w:pPr>
        <w:jc w:val="both"/>
        <w:rPr>
          <w:rFonts w:ascii="Times New Roman" w:hAnsi="Times New Roman" w:cs="Times New Roman"/>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(1) Fakültemizin stratejik planı bulunmamaktadır.</w:t>
      </w:r>
    </w:p>
    <w:p w14:paraId="67AFB584" w14:textId="77777777" w:rsidR="003E3BC7" w:rsidRPr="0065722D" w:rsidRDefault="003E3BC7" w:rsidP="003E3BC7">
      <w:pPr>
        <w:jc w:val="both"/>
        <w:rPr>
          <w:rFonts w:ascii="Times New Roman" w:hAnsi="Times New Roman" w:cs="Times New Roman"/>
          <w:b/>
          <w:bCs/>
          <w:sz w:val="24"/>
          <w:szCs w:val="24"/>
        </w:rPr>
      </w:pPr>
      <w:r w:rsidRPr="0065722D">
        <w:rPr>
          <w:rFonts w:ascii="Times New Roman" w:hAnsi="Times New Roman" w:cs="Times New Roman"/>
          <w:b/>
          <w:bCs/>
          <w:sz w:val="24"/>
          <w:szCs w:val="24"/>
        </w:rPr>
        <w:t>Performans yönetimi</w:t>
      </w:r>
    </w:p>
    <w:p w14:paraId="5AD371ED" w14:textId="77777777" w:rsidR="003E3BC7" w:rsidRPr="0065722D" w:rsidRDefault="003E3BC7" w:rsidP="003E3BC7">
      <w:pPr>
        <w:jc w:val="both"/>
        <w:rPr>
          <w:rFonts w:ascii="Times New Roman" w:hAnsi="Times New Roman" w:cs="Times New Roman"/>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(1) Fakültemizde performans yönetimi bulunmamaktadır.</w:t>
      </w:r>
    </w:p>
    <w:p w14:paraId="7CC67D4A" w14:textId="77777777" w:rsidR="003E3BC7" w:rsidRPr="0065722D" w:rsidRDefault="003E3BC7" w:rsidP="003E3BC7">
      <w:pPr>
        <w:rPr>
          <w:rFonts w:ascii="Times New Roman" w:hAnsi="Times New Roman" w:cs="Times New Roman"/>
          <w:sz w:val="24"/>
          <w:szCs w:val="24"/>
        </w:rPr>
      </w:pPr>
    </w:p>
    <w:p w14:paraId="65C18B2C" w14:textId="77777777" w:rsidR="003E3BC7" w:rsidRPr="0065722D" w:rsidRDefault="003E3BC7" w:rsidP="003E3BC7">
      <w:pPr>
        <w:pStyle w:val="Balk2"/>
        <w:rPr>
          <w:rFonts w:cs="Times New Roman"/>
          <w:sz w:val="24"/>
          <w:szCs w:val="24"/>
        </w:rPr>
      </w:pPr>
      <w:bookmarkStart w:id="16" w:name="_Toc190091782"/>
      <w:r w:rsidRPr="0065722D">
        <w:rPr>
          <w:rFonts w:cs="Times New Roman"/>
          <w:sz w:val="24"/>
          <w:szCs w:val="24"/>
        </w:rPr>
        <w:t>A.3. Yönetim Sistemleri</w:t>
      </w:r>
      <w:bookmarkEnd w:id="16"/>
    </w:p>
    <w:p w14:paraId="4D050A99" w14:textId="77777777" w:rsidR="003E3BC7" w:rsidRPr="0065722D" w:rsidRDefault="003E3BC7" w:rsidP="003E3BC7">
      <w:pPr>
        <w:rPr>
          <w:rFonts w:ascii="Times New Roman" w:hAnsi="Times New Roman" w:cs="Times New Roman"/>
          <w:sz w:val="24"/>
          <w:szCs w:val="24"/>
        </w:rPr>
      </w:pPr>
    </w:p>
    <w:p w14:paraId="557473D6" w14:textId="77777777" w:rsidR="003E3BC7" w:rsidRPr="0065722D" w:rsidRDefault="003E3BC7" w:rsidP="003E3BC7">
      <w:pPr>
        <w:pStyle w:val="Balk3"/>
        <w:rPr>
          <w:rFonts w:cs="Times New Roman"/>
        </w:rPr>
      </w:pPr>
      <w:bookmarkStart w:id="17" w:name="_Toc190091783"/>
      <w:r w:rsidRPr="0065722D">
        <w:rPr>
          <w:rFonts w:cs="Times New Roman"/>
        </w:rPr>
        <w:t>A.3.1. Bilgi yönetim sistemi</w:t>
      </w:r>
      <w:bookmarkEnd w:id="17"/>
    </w:p>
    <w:p w14:paraId="6F8CB3ED" w14:textId="77777777" w:rsidR="003E3BC7" w:rsidRPr="0065722D" w:rsidRDefault="003E3BC7" w:rsidP="003E3BC7">
      <w:pPr>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Fakültemizde yapılan etkinlikler Fakültemiz web sayfasında ilan edilerek arşivlenmekte. Ayrıca Üniversitemiz tarafından sunulan özlük işleri otomasyonu personel bilgileri için, öğrenci işleri bilgi sistemiz öğrenciler için ve ek ders </w:t>
      </w:r>
      <w:proofErr w:type="gramStart"/>
      <w:r w:rsidRPr="0065722D">
        <w:rPr>
          <w:rFonts w:ascii="Times New Roman" w:hAnsi="Times New Roman" w:cs="Times New Roman"/>
          <w:sz w:val="24"/>
          <w:szCs w:val="24"/>
        </w:rPr>
        <w:t>modülü</w:t>
      </w:r>
      <w:proofErr w:type="gramEnd"/>
      <w:r w:rsidRPr="0065722D">
        <w:rPr>
          <w:rFonts w:ascii="Times New Roman" w:hAnsi="Times New Roman" w:cs="Times New Roman"/>
          <w:sz w:val="24"/>
          <w:szCs w:val="24"/>
        </w:rPr>
        <w:t xml:space="preserve"> de ek ders takipleri için kullanılarak veri depolamada kullanılmaktadır. Ayrıca mevzuatın gerektirdiği diğer otomasyon sistemleri de Fakültemiz birimlerince aktif olarak kullanılmakta, burada yer alan veriler analiz edilerek idari faaliyet raporları gibi dönemsel stratejik planlamalar için kullanılmaktadır. Üniversitemiz tarafından Bilgi Yönetim Sistemi oluşturulmuştur. Fakültemizin de tamamıyla bu sisteme </w:t>
      </w:r>
      <w:proofErr w:type="gramStart"/>
      <w:r w:rsidRPr="0065722D">
        <w:rPr>
          <w:rFonts w:ascii="Times New Roman" w:hAnsi="Times New Roman" w:cs="Times New Roman"/>
          <w:sz w:val="24"/>
          <w:szCs w:val="24"/>
        </w:rPr>
        <w:t>entegre olması</w:t>
      </w:r>
      <w:proofErr w:type="gramEnd"/>
      <w:r w:rsidRPr="0065722D">
        <w:rPr>
          <w:rFonts w:ascii="Times New Roman" w:hAnsi="Times New Roman" w:cs="Times New Roman"/>
          <w:sz w:val="24"/>
          <w:szCs w:val="24"/>
        </w:rPr>
        <w:t xml:space="preserve"> planlanmaktadır.</w:t>
      </w:r>
    </w:p>
    <w:p w14:paraId="03DF8D7A" w14:textId="77777777" w:rsidR="003E3BC7" w:rsidRPr="0065722D" w:rsidRDefault="003E3BC7" w:rsidP="003E3BC7">
      <w:pPr>
        <w:pStyle w:val="Balk3"/>
        <w:rPr>
          <w:rFonts w:cs="Times New Roman"/>
        </w:rPr>
      </w:pPr>
      <w:bookmarkStart w:id="18" w:name="_Toc190091784"/>
      <w:r w:rsidRPr="0065722D">
        <w:rPr>
          <w:rFonts w:cs="Times New Roman"/>
        </w:rPr>
        <w:t>A.3.2. İnsan kaynakları yönetimi</w:t>
      </w:r>
      <w:bookmarkEnd w:id="18"/>
    </w:p>
    <w:p w14:paraId="324336E5" w14:textId="3497CFDE" w:rsidR="003E3BC7" w:rsidRPr="0065722D" w:rsidRDefault="003E3BC7" w:rsidP="003E3BC7">
      <w:pPr>
        <w:ind w:firstLine="567"/>
        <w:jc w:val="both"/>
        <w:rPr>
          <w:rFonts w:ascii="Times New Roman" w:hAnsi="Times New Roman" w:cs="Times New Roman"/>
          <w:sz w:val="24"/>
          <w:szCs w:val="24"/>
        </w:rPr>
      </w:pPr>
      <w:r w:rsidRPr="0065722D">
        <w:rPr>
          <w:rFonts w:ascii="Times New Roman" w:hAnsi="Times New Roman" w:cs="Times New Roman"/>
          <w:sz w:val="24"/>
          <w:szCs w:val="24"/>
        </w:rPr>
        <w:t>Fakültemizde işe alımlar standart uygulamalar ve mevzuatlar çerçevesinde merkezi olarak yapılmaktadır. Mevzuatın ön gördüğü şekilde görevlendirmeler yapılmaktadır. Çalışanlar için memnuniyet anketleri yapılmaktadır</w:t>
      </w:r>
      <w:r w:rsidR="00CB770D">
        <w:rPr>
          <w:rFonts w:ascii="Times New Roman" w:hAnsi="Times New Roman" w:cs="Times New Roman"/>
          <w:sz w:val="24"/>
          <w:szCs w:val="24"/>
        </w:rPr>
        <w:t xml:space="preserve"> (</w:t>
      </w:r>
      <w:hyperlink r:id="rId28" w:history="1">
        <w:r w:rsidR="00CB770D" w:rsidRPr="00CB770D">
          <w:rPr>
            <w:rStyle w:val="Kpr"/>
            <w:rFonts w:ascii="Times New Roman" w:hAnsi="Times New Roman" w:cs="Times New Roman"/>
            <w:sz w:val="24"/>
            <w:szCs w:val="24"/>
          </w:rPr>
          <w:t>1_OD4</w:t>
        </w:r>
      </w:hyperlink>
      <w:r w:rsidR="00CB770D">
        <w:rPr>
          <w:rFonts w:ascii="Times New Roman" w:hAnsi="Times New Roman" w:cs="Times New Roman"/>
          <w:sz w:val="24"/>
          <w:szCs w:val="24"/>
        </w:rPr>
        <w:t>)</w:t>
      </w:r>
      <w:r w:rsidR="00F9607E">
        <w:rPr>
          <w:rFonts w:ascii="Times New Roman" w:hAnsi="Times New Roman" w:cs="Times New Roman"/>
          <w:sz w:val="24"/>
          <w:szCs w:val="24"/>
        </w:rPr>
        <w:t xml:space="preserve">, </w:t>
      </w:r>
      <w:r w:rsidR="00F9607E">
        <w:rPr>
          <w:rFonts w:ascii="Times New Roman" w:hAnsi="Times New Roman" w:cs="Times New Roman"/>
          <w:sz w:val="24"/>
          <w:szCs w:val="24"/>
        </w:rPr>
        <w:t>(</w:t>
      </w:r>
      <w:hyperlink r:id="rId29" w:history="1">
        <w:r w:rsidR="00F9607E">
          <w:rPr>
            <w:rStyle w:val="Kpr"/>
            <w:rFonts w:ascii="Times New Roman" w:hAnsi="Times New Roman" w:cs="Times New Roman"/>
            <w:sz w:val="24"/>
            <w:szCs w:val="24"/>
          </w:rPr>
          <w:t>2</w:t>
        </w:r>
        <w:r w:rsidR="00F9607E" w:rsidRPr="00F9607E">
          <w:rPr>
            <w:rStyle w:val="Kpr"/>
            <w:rFonts w:ascii="Times New Roman" w:hAnsi="Times New Roman" w:cs="Times New Roman"/>
            <w:sz w:val="24"/>
            <w:szCs w:val="24"/>
          </w:rPr>
          <w:t>_OD4</w:t>
        </w:r>
      </w:hyperlink>
      <w:r w:rsidR="00F9607E">
        <w:rPr>
          <w:rFonts w:ascii="Times New Roman" w:hAnsi="Times New Roman" w:cs="Times New Roman"/>
          <w:sz w:val="24"/>
          <w:szCs w:val="24"/>
        </w:rPr>
        <w:t>)</w:t>
      </w:r>
      <w:r w:rsidR="00F9607E">
        <w:rPr>
          <w:rFonts w:ascii="Times New Roman" w:hAnsi="Times New Roman" w:cs="Times New Roman"/>
          <w:sz w:val="24"/>
          <w:szCs w:val="24"/>
        </w:rPr>
        <w:t xml:space="preserve">, </w:t>
      </w:r>
      <w:r w:rsidR="00F9607E">
        <w:rPr>
          <w:rFonts w:ascii="Times New Roman" w:hAnsi="Times New Roman" w:cs="Times New Roman"/>
          <w:sz w:val="24"/>
          <w:szCs w:val="24"/>
        </w:rPr>
        <w:t>(</w:t>
      </w:r>
      <w:hyperlink r:id="rId30" w:history="1">
        <w:r w:rsidR="00F9607E">
          <w:rPr>
            <w:rStyle w:val="Kpr"/>
            <w:rFonts w:ascii="Times New Roman" w:hAnsi="Times New Roman" w:cs="Times New Roman"/>
            <w:sz w:val="24"/>
            <w:szCs w:val="24"/>
          </w:rPr>
          <w:t>3</w:t>
        </w:r>
        <w:r w:rsidR="00F9607E" w:rsidRPr="00F9607E">
          <w:rPr>
            <w:rStyle w:val="Kpr"/>
            <w:rFonts w:ascii="Times New Roman" w:hAnsi="Times New Roman" w:cs="Times New Roman"/>
            <w:sz w:val="24"/>
            <w:szCs w:val="24"/>
          </w:rPr>
          <w:t>_OD4</w:t>
        </w:r>
      </w:hyperlink>
      <w:r w:rsidR="00F9607E">
        <w:rPr>
          <w:rFonts w:ascii="Times New Roman" w:hAnsi="Times New Roman" w:cs="Times New Roman"/>
          <w:sz w:val="24"/>
          <w:szCs w:val="24"/>
        </w:rPr>
        <w:t xml:space="preserve">) </w:t>
      </w:r>
      <w:r w:rsidR="00F9607E">
        <w:rPr>
          <w:rFonts w:ascii="Times New Roman" w:hAnsi="Times New Roman" w:cs="Times New Roman"/>
          <w:sz w:val="24"/>
          <w:szCs w:val="24"/>
        </w:rPr>
        <w:t xml:space="preserve"> </w:t>
      </w:r>
      <w:r w:rsidRPr="0065722D">
        <w:rPr>
          <w:rFonts w:ascii="Times New Roman" w:hAnsi="Times New Roman" w:cs="Times New Roman"/>
          <w:sz w:val="24"/>
          <w:szCs w:val="24"/>
        </w:rPr>
        <w:t>.</w:t>
      </w:r>
      <w:r w:rsidRPr="0065722D">
        <w:rPr>
          <w:rFonts w:ascii="Times New Roman" w:hAnsi="Times New Roman" w:cs="Times New Roman"/>
          <w:sz w:val="24"/>
          <w:szCs w:val="24"/>
        </w:rPr>
        <w:t xml:space="preserve"> Ayrıca personelimiz için kariyer eğitimi programları düzenlenmiştir. Öğrenci ve ek ders otomasyonu ile EBYS kullanımı eğitimleri bir seminer ile verilmiştir. Bu eğitimlerin yaygınlaştırılması ve sürekli hale getirilmesi planlanmaktadır. Bu kapsamda hizmet içi eğitim seminerleri verilecektir.</w:t>
      </w:r>
    </w:p>
    <w:p w14:paraId="579DC429" w14:textId="77777777" w:rsidR="003E3BC7" w:rsidRPr="0065722D" w:rsidRDefault="003E3BC7" w:rsidP="003E3BC7">
      <w:pPr>
        <w:pStyle w:val="Balk3"/>
        <w:rPr>
          <w:rFonts w:cs="Times New Roman"/>
        </w:rPr>
      </w:pPr>
      <w:bookmarkStart w:id="19" w:name="_Toc190091785"/>
      <w:r w:rsidRPr="0065722D">
        <w:rPr>
          <w:rFonts w:cs="Times New Roman"/>
        </w:rPr>
        <w:lastRenderedPageBreak/>
        <w:t>A.3.3. Finansal yönetim</w:t>
      </w:r>
      <w:bookmarkEnd w:id="19"/>
    </w:p>
    <w:p w14:paraId="5A7B31FC" w14:textId="77777777" w:rsidR="003E3BC7" w:rsidRPr="0065722D" w:rsidRDefault="003E3BC7" w:rsidP="003E3BC7">
      <w:pPr>
        <w:ind w:firstLine="567"/>
        <w:jc w:val="both"/>
        <w:rPr>
          <w:rFonts w:ascii="Times New Roman" w:hAnsi="Times New Roman" w:cs="Times New Roman"/>
          <w:sz w:val="24"/>
          <w:szCs w:val="24"/>
        </w:rPr>
      </w:pPr>
      <w:r w:rsidRPr="0065722D">
        <w:rPr>
          <w:rFonts w:ascii="Times New Roman" w:hAnsi="Times New Roman" w:cs="Times New Roman"/>
          <w:sz w:val="24"/>
          <w:szCs w:val="24"/>
        </w:rPr>
        <w:t>Fakültemizde finansal yönetim standart uygulamalar ve mevzuatlar çerçevesinde merkezi olarak yapılmaktadır. Mevzuatın ön gördüğü şekilde görevlendirmeler yapılmaktadır. Mevzuatın ön gördüğü denetim mekanizmalarına tabi olunmaktadır.</w:t>
      </w:r>
    </w:p>
    <w:p w14:paraId="43396943" w14:textId="77777777" w:rsidR="003E3BC7" w:rsidRPr="0065722D" w:rsidRDefault="003E3BC7" w:rsidP="003E3BC7">
      <w:pPr>
        <w:pStyle w:val="Balk3"/>
        <w:rPr>
          <w:rFonts w:cs="Times New Roman"/>
        </w:rPr>
      </w:pPr>
      <w:bookmarkStart w:id="20" w:name="_Toc190091786"/>
      <w:r w:rsidRPr="0065722D">
        <w:rPr>
          <w:rFonts w:cs="Times New Roman"/>
        </w:rPr>
        <w:t>A.3.4. Süreç yönetimi</w:t>
      </w:r>
      <w:bookmarkEnd w:id="20"/>
    </w:p>
    <w:p w14:paraId="0C880B94" w14:textId="581FA917" w:rsidR="003E3BC7" w:rsidRPr="0065722D" w:rsidRDefault="003E3BC7" w:rsidP="003E3BC7">
      <w:pPr>
        <w:ind w:firstLine="567"/>
        <w:jc w:val="both"/>
        <w:rPr>
          <w:rFonts w:ascii="Times New Roman" w:hAnsi="Times New Roman" w:cs="Times New Roman"/>
          <w:sz w:val="24"/>
          <w:szCs w:val="24"/>
        </w:rPr>
      </w:pPr>
      <w:r w:rsidRPr="0065722D">
        <w:rPr>
          <w:rFonts w:ascii="Times New Roman" w:hAnsi="Times New Roman" w:cs="Times New Roman"/>
          <w:sz w:val="24"/>
          <w:szCs w:val="24"/>
        </w:rPr>
        <w:t>Fakültemizde yürütülen iş ve işlemler için kalite süreç kitabı ve hizmet standartları hazırlanarak web sayfamız aracılığıyla paydaşlarımıza sunulmuştur. Ayrıca iş ve işlemlerin yürütülmesi süreci için gerekli olan form ve belgeler kalite yönetim sürecinin gerektirdiği ölçütlere uygun olarak harılanmış ve web sayfamızda paydaşlarımızın hizmetine sunulmuştur. Kamuyla paylaşılan SWOT Analizi, Paydaş Analizi, Risk Analizi ve Hizmet Standartları raporlarımız yol içerisinde kontrol edilerek iyileştirme döngüsü kurulmuştur</w:t>
      </w:r>
      <w:r w:rsidR="00F9607E">
        <w:rPr>
          <w:rFonts w:ascii="Times New Roman" w:hAnsi="Times New Roman" w:cs="Times New Roman"/>
          <w:sz w:val="24"/>
          <w:szCs w:val="24"/>
        </w:rPr>
        <w:t xml:space="preserve"> (</w:t>
      </w:r>
      <w:hyperlink r:id="rId31" w:history="1">
        <w:r w:rsidR="00F9607E" w:rsidRPr="00F9607E">
          <w:rPr>
            <w:rStyle w:val="Kpr"/>
            <w:rFonts w:ascii="Times New Roman" w:hAnsi="Times New Roman" w:cs="Times New Roman"/>
            <w:sz w:val="24"/>
            <w:szCs w:val="24"/>
          </w:rPr>
          <w:t>1_OD4</w:t>
        </w:r>
      </w:hyperlink>
      <w:r w:rsidR="00F9607E">
        <w:rPr>
          <w:rFonts w:ascii="Times New Roman" w:hAnsi="Times New Roman" w:cs="Times New Roman"/>
          <w:sz w:val="24"/>
          <w:szCs w:val="24"/>
        </w:rPr>
        <w:t>) (</w:t>
      </w:r>
      <w:hyperlink r:id="rId32" w:history="1">
        <w:r w:rsidR="00F9607E" w:rsidRPr="00F9607E">
          <w:rPr>
            <w:rStyle w:val="Kpr"/>
            <w:rFonts w:ascii="Times New Roman" w:hAnsi="Times New Roman" w:cs="Times New Roman"/>
            <w:sz w:val="24"/>
            <w:szCs w:val="24"/>
          </w:rPr>
          <w:t>2_OD4</w:t>
        </w:r>
      </w:hyperlink>
      <w:r w:rsidR="00F9607E">
        <w:rPr>
          <w:rFonts w:ascii="Times New Roman" w:hAnsi="Times New Roman" w:cs="Times New Roman"/>
          <w:sz w:val="24"/>
          <w:szCs w:val="24"/>
        </w:rPr>
        <w:t>)</w:t>
      </w:r>
      <w:r w:rsidR="00F9607E">
        <w:rPr>
          <w:rFonts w:ascii="Times New Roman" w:hAnsi="Times New Roman" w:cs="Times New Roman"/>
          <w:sz w:val="24"/>
          <w:szCs w:val="24"/>
        </w:rPr>
        <w:t xml:space="preserve"> (</w:t>
      </w:r>
      <w:hyperlink r:id="rId33" w:history="1">
        <w:r w:rsidR="00F9607E" w:rsidRPr="00F9607E">
          <w:rPr>
            <w:rStyle w:val="Kpr"/>
            <w:rFonts w:ascii="Times New Roman" w:hAnsi="Times New Roman" w:cs="Times New Roman"/>
            <w:sz w:val="24"/>
            <w:szCs w:val="24"/>
          </w:rPr>
          <w:t>3_OD4</w:t>
        </w:r>
      </w:hyperlink>
      <w:r w:rsidR="00F9607E">
        <w:rPr>
          <w:rFonts w:ascii="Times New Roman" w:hAnsi="Times New Roman" w:cs="Times New Roman"/>
          <w:sz w:val="24"/>
          <w:szCs w:val="24"/>
        </w:rPr>
        <w:t>)</w:t>
      </w:r>
      <w:r w:rsidR="00F9607E">
        <w:rPr>
          <w:rFonts w:ascii="Times New Roman" w:hAnsi="Times New Roman" w:cs="Times New Roman"/>
          <w:sz w:val="24"/>
          <w:szCs w:val="24"/>
        </w:rPr>
        <w:t xml:space="preserve"> </w:t>
      </w:r>
      <w:r w:rsidR="00F9607E">
        <w:rPr>
          <w:rFonts w:ascii="Times New Roman" w:hAnsi="Times New Roman" w:cs="Times New Roman"/>
          <w:sz w:val="24"/>
          <w:szCs w:val="24"/>
        </w:rPr>
        <w:t>(</w:t>
      </w:r>
      <w:hyperlink r:id="rId34" w:history="1">
        <w:r w:rsidR="00F9607E" w:rsidRPr="00F9607E">
          <w:rPr>
            <w:rStyle w:val="Kpr"/>
            <w:rFonts w:ascii="Times New Roman" w:hAnsi="Times New Roman" w:cs="Times New Roman"/>
            <w:sz w:val="24"/>
            <w:szCs w:val="24"/>
          </w:rPr>
          <w:t>3_OD4</w:t>
        </w:r>
      </w:hyperlink>
      <w:r w:rsidR="00F9607E">
        <w:rPr>
          <w:rFonts w:ascii="Times New Roman" w:hAnsi="Times New Roman" w:cs="Times New Roman"/>
          <w:sz w:val="24"/>
          <w:szCs w:val="24"/>
        </w:rPr>
        <w:t>)</w:t>
      </w:r>
      <w:r w:rsidRPr="0065722D">
        <w:rPr>
          <w:rFonts w:ascii="Times New Roman" w:hAnsi="Times New Roman" w:cs="Times New Roman"/>
          <w:sz w:val="24"/>
          <w:szCs w:val="24"/>
        </w:rPr>
        <w:t>.</w:t>
      </w:r>
      <w:r w:rsidRPr="0065722D">
        <w:rPr>
          <w:rFonts w:ascii="Times New Roman" w:hAnsi="Times New Roman" w:cs="Times New Roman"/>
          <w:sz w:val="24"/>
          <w:szCs w:val="24"/>
        </w:rPr>
        <w:t xml:space="preserve"> </w:t>
      </w:r>
    </w:p>
    <w:p w14:paraId="5A30F73E" w14:textId="77777777" w:rsidR="003E3BC7" w:rsidRPr="0065722D" w:rsidRDefault="003E3BC7" w:rsidP="003E3BC7">
      <w:pPr>
        <w:jc w:val="both"/>
        <w:rPr>
          <w:rFonts w:ascii="Times New Roman" w:hAnsi="Times New Roman" w:cs="Times New Roman"/>
          <w:b/>
          <w:bCs/>
          <w:sz w:val="24"/>
          <w:szCs w:val="24"/>
        </w:rPr>
      </w:pPr>
      <w:r w:rsidRPr="0065722D">
        <w:rPr>
          <w:rFonts w:ascii="Times New Roman" w:hAnsi="Times New Roman" w:cs="Times New Roman"/>
          <w:b/>
          <w:bCs/>
          <w:sz w:val="24"/>
          <w:szCs w:val="24"/>
        </w:rPr>
        <w:t>Bilgi yönetim sistemi</w:t>
      </w:r>
    </w:p>
    <w:p w14:paraId="2389F47F" w14:textId="213331D8" w:rsidR="003E3BC7" w:rsidRPr="0065722D" w:rsidRDefault="003E3BC7" w:rsidP="003E3BC7">
      <w:pPr>
        <w:jc w:val="both"/>
        <w:rPr>
          <w:rFonts w:ascii="Times New Roman" w:hAnsi="Times New Roman" w:cs="Times New Roman"/>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(3) Kurum genelinde temel süreçleri (eğitim ve öğretim, araştırma ve geliştirme, toplumsal katkı, kalite güvencesi) destekleyen </w:t>
      </w:r>
      <w:proofErr w:type="gramStart"/>
      <w:r w:rsidRPr="0065722D">
        <w:rPr>
          <w:rFonts w:ascii="Times New Roman" w:hAnsi="Times New Roman" w:cs="Times New Roman"/>
          <w:sz w:val="24"/>
          <w:szCs w:val="24"/>
        </w:rPr>
        <w:t>entegre</w:t>
      </w:r>
      <w:proofErr w:type="gramEnd"/>
      <w:r w:rsidRPr="0065722D">
        <w:rPr>
          <w:rFonts w:ascii="Times New Roman" w:hAnsi="Times New Roman" w:cs="Times New Roman"/>
          <w:sz w:val="24"/>
          <w:szCs w:val="24"/>
        </w:rPr>
        <w:t xml:space="preserve"> bilgi yönetim sistemi </w:t>
      </w:r>
      <w:hyperlink r:id="rId35" w:history="1">
        <w:r w:rsidRPr="0065722D">
          <w:rPr>
            <w:rStyle w:val="Kpr"/>
            <w:rFonts w:ascii="Times New Roman" w:hAnsi="Times New Roman" w:cs="Times New Roman"/>
            <w:sz w:val="24"/>
            <w:szCs w:val="24"/>
          </w:rPr>
          <w:t>(</w:t>
        </w:r>
        <w:r w:rsidR="00CB770D">
          <w:rPr>
            <w:rStyle w:val="Kpr"/>
            <w:rFonts w:ascii="Times New Roman" w:hAnsi="Times New Roman" w:cs="Times New Roman"/>
            <w:sz w:val="24"/>
            <w:szCs w:val="24"/>
          </w:rPr>
          <w:t>1_</w:t>
        </w:r>
        <w:r w:rsidRPr="0065722D">
          <w:rPr>
            <w:rStyle w:val="Kpr"/>
            <w:rFonts w:ascii="Times New Roman" w:hAnsi="Times New Roman" w:cs="Times New Roman"/>
            <w:sz w:val="24"/>
            <w:szCs w:val="24"/>
          </w:rPr>
          <w:t>OD3)</w:t>
        </w:r>
      </w:hyperlink>
      <w:r w:rsidRPr="0065722D">
        <w:rPr>
          <w:rFonts w:ascii="Times New Roman" w:hAnsi="Times New Roman" w:cs="Times New Roman"/>
          <w:sz w:val="24"/>
          <w:szCs w:val="24"/>
        </w:rPr>
        <w:t xml:space="preserve"> </w:t>
      </w:r>
      <w:hyperlink r:id="rId36" w:history="1">
        <w:r w:rsidRPr="0065722D">
          <w:rPr>
            <w:rStyle w:val="Kpr"/>
            <w:rFonts w:ascii="Times New Roman" w:hAnsi="Times New Roman" w:cs="Times New Roman"/>
            <w:sz w:val="24"/>
            <w:szCs w:val="24"/>
          </w:rPr>
          <w:t>(</w:t>
        </w:r>
        <w:r w:rsidR="00CB770D">
          <w:rPr>
            <w:rStyle w:val="Kpr"/>
            <w:rFonts w:ascii="Times New Roman" w:hAnsi="Times New Roman" w:cs="Times New Roman"/>
            <w:sz w:val="24"/>
            <w:szCs w:val="24"/>
          </w:rPr>
          <w:t>2-</w:t>
        </w:r>
        <w:r w:rsidRPr="0065722D">
          <w:rPr>
            <w:rStyle w:val="Kpr"/>
            <w:rFonts w:ascii="Times New Roman" w:hAnsi="Times New Roman" w:cs="Times New Roman"/>
            <w:sz w:val="24"/>
            <w:szCs w:val="24"/>
          </w:rPr>
          <w:t>OD3)</w:t>
        </w:r>
      </w:hyperlink>
      <w:r w:rsidRPr="0065722D">
        <w:rPr>
          <w:rFonts w:ascii="Times New Roman" w:hAnsi="Times New Roman" w:cs="Times New Roman"/>
          <w:sz w:val="24"/>
          <w:szCs w:val="24"/>
        </w:rPr>
        <w:t xml:space="preserve"> </w:t>
      </w:r>
      <w:hyperlink r:id="rId37" w:history="1">
        <w:r w:rsidRPr="0065722D">
          <w:rPr>
            <w:rStyle w:val="Kpr"/>
            <w:rFonts w:ascii="Times New Roman" w:hAnsi="Times New Roman" w:cs="Times New Roman"/>
            <w:sz w:val="24"/>
            <w:szCs w:val="24"/>
          </w:rPr>
          <w:t>(</w:t>
        </w:r>
        <w:r w:rsidR="00CB770D">
          <w:rPr>
            <w:rStyle w:val="Kpr"/>
            <w:rFonts w:ascii="Times New Roman" w:hAnsi="Times New Roman" w:cs="Times New Roman"/>
            <w:sz w:val="24"/>
            <w:szCs w:val="24"/>
          </w:rPr>
          <w:t>3_</w:t>
        </w:r>
        <w:r w:rsidRPr="0065722D">
          <w:rPr>
            <w:rStyle w:val="Kpr"/>
            <w:rFonts w:ascii="Times New Roman" w:hAnsi="Times New Roman" w:cs="Times New Roman"/>
            <w:sz w:val="24"/>
            <w:szCs w:val="24"/>
          </w:rPr>
          <w:t>OD3)</w:t>
        </w:r>
      </w:hyperlink>
      <w:r w:rsidRPr="0065722D">
        <w:rPr>
          <w:rFonts w:ascii="Times New Roman" w:hAnsi="Times New Roman" w:cs="Times New Roman"/>
          <w:sz w:val="24"/>
          <w:szCs w:val="24"/>
        </w:rPr>
        <w:t xml:space="preserve"> </w:t>
      </w:r>
      <w:hyperlink r:id="rId38" w:history="1">
        <w:r w:rsidRPr="0065722D">
          <w:rPr>
            <w:rStyle w:val="Kpr"/>
            <w:rFonts w:ascii="Times New Roman" w:hAnsi="Times New Roman" w:cs="Times New Roman"/>
            <w:sz w:val="24"/>
            <w:szCs w:val="24"/>
          </w:rPr>
          <w:t>(</w:t>
        </w:r>
        <w:r w:rsidR="00CB770D">
          <w:rPr>
            <w:rStyle w:val="Kpr"/>
            <w:rFonts w:ascii="Times New Roman" w:hAnsi="Times New Roman" w:cs="Times New Roman"/>
            <w:sz w:val="24"/>
            <w:szCs w:val="24"/>
          </w:rPr>
          <w:t>4_</w:t>
        </w:r>
        <w:r w:rsidRPr="0065722D">
          <w:rPr>
            <w:rStyle w:val="Kpr"/>
            <w:rFonts w:ascii="Times New Roman" w:hAnsi="Times New Roman" w:cs="Times New Roman"/>
            <w:sz w:val="24"/>
            <w:szCs w:val="24"/>
          </w:rPr>
          <w:t>OD3)</w:t>
        </w:r>
      </w:hyperlink>
      <w:r w:rsidRPr="0065722D">
        <w:rPr>
          <w:rFonts w:ascii="Times New Roman" w:hAnsi="Times New Roman" w:cs="Times New Roman"/>
          <w:sz w:val="24"/>
          <w:szCs w:val="24"/>
        </w:rPr>
        <w:t xml:space="preserve"> işletilmektedir.</w:t>
      </w:r>
    </w:p>
    <w:p w14:paraId="7E755FFC" w14:textId="77777777" w:rsidR="003E3BC7" w:rsidRPr="0065722D" w:rsidRDefault="003E3BC7" w:rsidP="003E3BC7">
      <w:pPr>
        <w:rPr>
          <w:rFonts w:ascii="Times New Roman" w:hAnsi="Times New Roman" w:cs="Times New Roman"/>
          <w:b/>
          <w:bCs/>
          <w:sz w:val="24"/>
          <w:szCs w:val="24"/>
        </w:rPr>
      </w:pPr>
      <w:r w:rsidRPr="0065722D">
        <w:rPr>
          <w:rFonts w:ascii="Times New Roman" w:hAnsi="Times New Roman" w:cs="Times New Roman"/>
          <w:b/>
          <w:bCs/>
          <w:sz w:val="24"/>
          <w:szCs w:val="24"/>
        </w:rPr>
        <w:t>İnsan kaynakları yönetimi</w:t>
      </w:r>
    </w:p>
    <w:p w14:paraId="77F03B0F" w14:textId="77777777" w:rsidR="003E3BC7" w:rsidRPr="0065722D" w:rsidRDefault="003E3BC7" w:rsidP="003E3BC7">
      <w:pPr>
        <w:rPr>
          <w:rFonts w:ascii="Times New Roman" w:hAnsi="Times New Roman" w:cs="Times New Roman"/>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(4) Kurumda insan kaynakları yönetimi (uygulamaları izlenmekte ve ilgili iç paydaşlarla değerlendirilerek </w:t>
      </w:r>
      <w:r w:rsidRPr="0065722D">
        <w:rPr>
          <w:rFonts w:ascii="Times New Roman" w:hAnsi="Times New Roman" w:cs="Times New Roman"/>
          <w:color w:val="2E74B5" w:themeColor="accent1" w:themeShade="BF"/>
          <w:sz w:val="24"/>
          <w:szCs w:val="24"/>
        </w:rPr>
        <w:t>[1_OD3], [2_OD3], [3_OD3]</w:t>
      </w:r>
      <w:r w:rsidRPr="0065722D">
        <w:rPr>
          <w:rFonts w:ascii="Times New Roman" w:hAnsi="Times New Roman" w:cs="Times New Roman"/>
          <w:sz w:val="24"/>
          <w:szCs w:val="24"/>
        </w:rPr>
        <w:t xml:space="preserve"> iyileştirilmektedir. </w:t>
      </w:r>
    </w:p>
    <w:p w14:paraId="561699AC" w14:textId="77777777" w:rsidR="003E3BC7" w:rsidRPr="0065722D" w:rsidRDefault="003E3BC7" w:rsidP="003E3BC7">
      <w:pPr>
        <w:rPr>
          <w:rFonts w:ascii="Times New Roman" w:hAnsi="Times New Roman" w:cs="Times New Roman"/>
          <w:b/>
          <w:bCs/>
          <w:sz w:val="24"/>
          <w:szCs w:val="24"/>
        </w:rPr>
      </w:pPr>
      <w:r w:rsidRPr="0065722D">
        <w:rPr>
          <w:rFonts w:ascii="Times New Roman" w:hAnsi="Times New Roman" w:cs="Times New Roman"/>
          <w:b/>
          <w:bCs/>
          <w:sz w:val="24"/>
          <w:szCs w:val="24"/>
        </w:rPr>
        <w:t>Kanıtlar:</w:t>
      </w:r>
    </w:p>
    <w:p w14:paraId="5784CDFA" w14:textId="3F0E37B6" w:rsidR="003E3BC7" w:rsidRPr="0065722D" w:rsidRDefault="00F9607E" w:rsidP="003E3BC7">
      <w:pPr>
        <w:rPr>
          <w:rFonts w:ascii="Times New Roman" w:hAnsi="Times New Roman" w:cs="Times New Roman"/>
          <w:sz w:val="24"/>
          <w:szCs w:val="24"/>
        </w:rPr>
      </w:pPr>
      <w:r w:rsidRPr="0065722D">
        <w:rPr>
          <w:rFonts w:ascii="Times New Roman" w:hAnsi="Times New Roman" w:cs="Times New Roman"/>
          <w:sz w:val="24"/>
          <w:szCs w:val="24"/>
        </w:rPr>
        <w:t xml:space="preserve"> </w:t>
      </w:r>
      <w:r w:rsidR="003E3BC7" w:rsidRPr="0065722D">
        <w:rPr>
          <w:rFonts w:ascii="Times New Roman" w:hAnsi="Times New Roman" w:cs="Times New Roman"/>
          <w:sz w:val="24"/>
          <w:szCs w:val="24"/>
        </w:rPr>
        <w:t>[3]A.3.2 Doktor Öğretim Üyesi Alımı Deneme Dersi Formu</w:t>
      </w:r>
    </w:p>
    <w:p w14:paraId="1CDED6ED" w14:textId="77777777" w:rsidR="003E3BC7" w:rsidRPr="0065722D" w:rsidRDefault="003E3BC7" w:rsidP="003E3BC7">
      <w:pPr>
        <w:rPr>
          <w:rFonts w:ascii="Times New Roman" w:hAnsi="Times New Roman" w:cs="Times New Roman"/>
          <w:b/>
          <w:bCs/>
          <w:sz w:val="24"/>
          <w:szCs w:val="24"/>
        </w:rPr>
      </w:pPr>
      <w:r w:rsidRPr="0065722D">
        <w:rPr>
          <w:rFonts w:ascii="Times New Roman" w:hAnsi="Times New Roman" w:cs="Times New Roman"/>
          <w:b/>
          <w:bCs/>
          <w:sz w:val="24"/>
          <w:szCs w:val="24"/>
        </w:rPr>
        <w:t>Finansal yönetim</w:t>
      </w:r>
    </w:p>
    <w:p w14:paraId="2BE7F32D" w14:textId="77777777" w:rsidR="003E3BC7" w:rsidRPr="0065722D" w:rsidRDefault="003E3BC7" w:rsidP="003E3BC7">
      <w:pPr>
        <w:rPr>
          <w:rFonts w:ascii="Times New Roman" w:hAnsi="Times New Roman" w:cs="Times New Roman"/>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(2) Kurumda </w:t>
      </w:r>
      <w:hyperlink r:id="rId39" w:history="1">
        <w:r w:rsidRPr="0065722D">
          <w:rPr>
            <w:rStyle w:val="Kpr"/>
            <w:rFonts w:ascii="Times New Roman" w:hAnsi="Times New Roman" w:cs="Times New Roman"/>
            <w:sz w:val="24"/>
            <w:szCs w:val="24"/>
          </w:rPr>
          <w:t>(OD2)</w:t>
        </w:r>
      </w:hyperlink>
      <w:r w:rsidRPr="0065722D">
        <w:rPr>
          <w:rFonts w:ascii="Times New Roman" w:hAnsi="Times New Roman" w:cs="Times New Roman"/>
          <w:sz w:val="24"/>
          <w:szCs w:val="24"/>
        </w:rPr>
        <w:t xml:space="preserve"> finansal kaynakların yönetimine ilişkin olarak stratejik hedefler ile uyumlu tanımlı süreçler bulunmaktadır. </w:t>
      </w:r>
      <w:hyperlink r:id="rId40" w:history="1">
        <w:r w:rsidRPr="0065722D">
          <w:rPr>
            <w:rStyle w:val="Kpr"/>
            <w:rFonts w:ascii="Times New Roman" w:hAnsi="Times New Roman" w:cs="Times New Roman"/>
            <w:sz w:val="24"/>
            <w:szCs w:val="24"/>
          </w:rPr>
          <w:t>(OD2)</w:t>
        </w:r>
      </w:hyperlink>
    </w:p>
    <w:p w14:paraId="7C68DE36" w14:textId="77777777" w:rsidR="003E3BC7" w:rsidRPr="0065722D" w:rsidRDefault="003E3BC7" w:rsidP="003E3BC7">
      <w:pPr>
        <w:rPr>
          <w:rFonts w:ascii="Times New Roman" w:hAnsi="Times New Roman" w:cs="Times New Roman"/>
          <w:b/>
          <w:bCs/>
          <w:sz w:val="24"/>
          <w:szCs w:val="24"/>
        </w:rPr>
      </w:pPr>
      <w:r w:rsidRPr="0065722D">
        <w:rPr>
          <w:rFonts w:ascii="Times New Roman" w:hAnsi="Times New Roman" w:cs="Times New Roman"/>
          <w:b/>
          <w:bCs/>
          <w:sz w:val="24"/>
          <w:szCs w:val="24"/>
        </w:rPr>
        <w:t>Süreç yönetimi</w:t>
      </w:r>
    </w:p>
    <w:p w14:paraId="5E21A7CA" w14:textId="77777777" w:rsidR="003E3BC7" w:rsidRPr="0065722D" w:rsidRDefault="003E3BC7" w:rsidP="003E3BC7">
      <w:pPr>
        <w:rPr>
          <w:rFonts w:ascii="Times New Roman" w:hAnsi="Times New Roman" w:cs="Times New Roman"/>
          <w:color w:val="2E74B5" w:themeColor="accent1" w:themeShade="BF"/>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(4) Kurumda </w:t>
      </w:r>
      <w:hyperlink r:id="rId41" w:history="1">
        <w:r w:rsidRPr="0065722D">
          <w:rPr>
            <w:rStyle w:val="Kpr"/>
            <w:rFonts w:ascii="Times New Roman" w:hAnsi="Times New Roman" w:cs="Times New Roman"/>
            <w:sz w:val="24"/>
            <w:szCs w:val="24"/>
          </w:rPr>
          <w:t>(OD4)</w:t>
        </w:r>
      </w:hyperlink>
      <w:r w:rsidRPr="0065722D">
        <w:rPr>
          <w:rFonts w:ascii="Times New Roman" w:hAnsi="Times New Roman" w:cs="Times New Roman"/>
          <w:sz w:val="24"/>
          <w:szCs w:val="24"/>
        </w:rPr>
        <w:t xml:space="preserve"> süreç yönetimi </w:t>
      </w:r>
      <w:hyperlink r:id="rId42" w:history="1">
        <w:r w:rsidRPr="0065722D">
          <w:rPr>
            <w:rStyle w:val="Kpr"/>
            <w:rFonts w:ascii="Times New Roman" w:hAnsi="Times New Roman" w:cs="Times New Roman"/>
            <w:sz w:val="24"/>
            <w:szCs w:val="24"/>
          </w:rPr>
          <w:t>(OD4)</w:t>
        </w:r>
      </w:hyperlink>
      <w:r w:rsidRPr="0065722D">
        <w:rPr>
          <w:rFonts w:ascii="Times New Roman" w:hAnsi="Times New Roman" w:cs="Times New Roman"/>
          <w:sz w:val="24"/>
          <w:szCs w:val="24"/>
        </w:rPr>
        <w:t xml:space="preserve"> mekanizmaları izlenmekte ve ilgili paydaşlarla </w:t>
      </w:r>
      <w:hyperlink r:id="rId43" w:history="1">
        <w:r w:rsidRPr="0065722D">
          <w:rPr>
            <w:rStyle w:val="Kpr"/>
            <w:rFonts w:ascii="Times New Roman" w:hAnsi="Times New Roman" w:cs="Times New Roman"/>
            <w:sz w:val="24"/>
            <w:szCs w:val="24"/>
          </w:rPr>
          <w:t>(OD4)</w:t>
        </w:r>
      </w:hyperlink>
      <w:r w:rsidRPr="0065722D">
        <w:rPr>
          <w:rFonts w:ascii="Times New Roman" w:hAnsi="Times New Roman" w:cs="Times New Roman"/>
          <w:sz w:val="24"/>
          <w:szCs w:val="24"/>
        </w:rPr>
        <w:t xml:space="preserve"> değerlendirilerek </w:t>
      </w:r>
      <w:hyperlink r:id="rId44" w:history="1">
        <w:r w:rsidRPr="0065722D">
          <w:rPr>
            <w:rStyle w:val="Kpr"/>
            <w:rFonts w:ascii="Times New Roman" w:hAnsi="Times New Roman" w:cs="Times New Roman"/>
            <w:sz w:val="24"/>
            <w:szCs w:val="24"/>
          </w:rPr>
          <w:t>(OD4)</w:t>
        </w:r>
      </w:hyperlink>
      <w:r w:rsidRPr="0065722D">
        <w:rPr>
          <w:rFonts w:ascii="Times New Roman" w:hAnsi="Times New Roman" w:cs="Times New Roman"/>
          <w:sz w:val="24"/>
          <w:szCs w:val="24"/>
        </w:rPr>
        <w:t xml:space="preserve"> iyileştirilmektedir. </w:t>
      </w:r>
      <w:r w:rsidRPr="0065722D">
        <w:rPr>
          <w:rFonts w:ascii="Times New Roman" w:hAnsi="Times New Roman" w:cs="Times New Roman"/>
          <w:color w:val="2E74B5" w:themeColor="accent1" w:themeShade="BF"/>
          <w:sz w:val="24"/>
          <w:szCs w:val="24"/>
        </w:rPr>
        <w:t>[1_OD3], [2_OD3], [3_OD3],</w:t>
      </w:r>
    </w:p>
    <w:p w14:paraId="4C2ED90F" w14:textId="77777777" w:rsidR="003E3BC7" w:rsidRPr="0065722D" w:rsidRDefault="003E3BC7" w:rsidP="003E3BC7">
      <w:pPr>
        <w:rPr>
          <w:rFonts w:ascii="Times New Roman" w:hAnsi="Times New Roman" w:cs="Times New Roman"/>
          <w:color w:val="2E74B5" w:themeColor="accent1" w:themeShade="BF"/>
          <w:sz w:val="24"/>
          <w:szCs w:val="24"/>
        </w:rPr>
      </w:pPr>
      <w:r w:rsidRPr="0065722D">
        <w:rPr>
          <w:rFonts w:ascii="Times New Roman" w:hAnsi="Times New Roman" w:cs="Times New Roman"/>
          <w:color w:val="2E74B5" w:themeColor="accent1" w:themeShade="BF"/>
          <w:sz w:val="24"/>
          <w:szCs w:val="24"/>
        </w:rPr>
        <w:t xml:space="preserve">[4_OD3], [5_OD3], [6_OD3], [7_OD3], [8_OD3], </w:t>
      </w:r>
    </w:p>
    <w:p w14:paraId="3C49E4C6" w14:textId="77777777" w:rsidR="003E3BC7" w:rsidRPr="0065722D" w:rsidRDefault="003E3BC7" w:rsidP="003E3BC7">
      <w:pPr>
        <w:rPr>
          <w:rFonts w:ascii="Times New Roman" w:hAnsi="Times New Roman" w:cs="Times New Roman"/>
          <w:b/>
          <w:bCs/>
          <w:sz w:val="24"/>
          <w:szCs w:val="24"/>
        </w:rPr>
      </w:pPr>
      <w:r w:rsidRPr="0065722D">
        <w:rPr>
          <w:rFonts w:ascii="Times New Roman" w:hAnsi="Times New Roman" w:cs="Times New Roman"/>
          <w:b/>
          <w:bCs/>
          <w:sz w:val="24"/>
          <w:szCs w:val="24"/>
        </w:rPr>
        <w:t xml:space="preserve">Kanıtlar: </w:t>
      </w:r>
    </w:p>
    <w:p w14:paraId="3CA19D68" w14:textId="77777777" w:rsidR="003E3BC7" w:rsidRPr="0065722D" w:rsidRDefault="003E3BC7" w:rsidP="003E3BC7">
      <w:pPr>
        <w:pStyle w:val="Balk2"/>
        <w:rPr>
          <w:rFonts w:cs="Times New Roman"/>
          <w:sz w:val="24"/>
          <w:szCs w:val="24"/>
        </w:rPr>
      </w:pPr>
      <w:bookmarkStart w:id="21" w:name="_Toc190091787"/>
      <w:r w:rsidRPr="0065722D">
        <w:rPr>
          <w:rFonts w:cs="Times New Roman"/>
          <w:sz w:val="24"/>
          <w:szCs w:val="24"/>
        </w:rPr>
        <w:t>A.4. Paydaş Katılımı</w:t>
      </w:r>
      <w:bookmarkEnd w:id="21"/>
    </w:p>
    <w:p w14:paraId="1F207C85" w14:textId="77777777" w:rsidR="003E3BC7" w:rsidRPr="0065722D" w:rsidRDefault="003E3BC7" w:rsidP="003E3BC7">
      <w:pPr>
        <w:rPr>
          <w:rFonts w:ascii="Times New Roman" w:hAnsi="Times New Roman" w:cs="Times New Roman"/>
          <w:sz w:val="24"/>
          <w:szCs w:val="24"/>
        </w:rPr>
      </w:pPr>
    </w:p>
    <w:p w14:paraId="3C55B6B6" w14:textId="77777777" w:rsidR="003E3BC7" w:rsidRPr="0065722D" w:rsidRDefault="003E3BC7" w:rsidP="003E3BC7">
      <w:pPr>
        <w:pStyle w:val="Balk3"/>
        <w:rPr>
          <w:rFonts w:cs="Times New Roman"/>
        </w:rPr>
      </w:pPr>
      <w:bookmarkStart w:id="22" w:name="_Toc190091788"/>
      <w:r w:rsidRPr="0065722D">
        <w:rPr>
          <w:rFonts w:cs="Times New Roman"/>
        </w:rPr>
        <w:t>A.4.1. İç ve dış paydaş katılımı</w:t>
      </w:r>
      <w:bookmarkEnd w:id="22"/>
    </w:p>
    <w:p w14:paraId="3F4F2707" w14:textId="77777777" w:rsidR="003E3BC7" w:rsidRPr="0065722D" w:rsidRDefault="003E3BC7" w:rsidP="003E3BC7">
      <w:pPr>
        <w:spacing w:line="276" w:lineRule="auto"/>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İç ve dış paydaşların karar alma, yönetişim ve iyileştirme süreçlerine katılım mekanizmaları tanımlanmıştır. Fakültemizin faaliyetlerinden etkilenen veya yürüttükleri faaliyetler ve aldıkları kararlar ile fakültemizi etkileyen paydaşlarla planlama sürecinde toplantılar, ziyaretler yapılmış, görüş ve önerileri alınmıştır. Görüş ve öneriler doğrultusunda planlamalar yapılmıştır. </w:t>
      </w:r>
    </w:p>
    <w:p w14:paraId="5A991940" w14:textId="77777777" w:rsidR="003E3BC7" w:rsidRPr="0065722D" w:rsidRDefault="003E3BC7" w:rsidP="003E3BC7">
      <w:pPr>
        <w:spacing w:line="276" w:lineRule="auto"/>
        <w:ind w:firstLine="567"/>
        <w:jc w:val="both"/>
        <w:rPr>
          <w:rFonts w:ascii="Times New Roman" w:hAnsi="Times New Roman" w:cs="Times New Roman"/>
          <w:sz w:val="24"/>
          <w:szCs w:val="24"/>
        </w:rPr>
      </w:pPr>
      <w:r w:rsidRPr="0065722D">
        <w:rPr>
          <w:rFonts w:ascii="Times New Roman" w:hAnsi="Times New Roman" w:cs="Times New Roman"/>
          <w:sz w:val="24"/>
          <w:szCs w:val="24"/>
        </w:rPr>
        <w:lastRenderedPageBreak/>
        <w:t>İlgili dönemde iç paydaş olarak hem akademik hem idari personel ile değişik görev</w:t>
      </w:r>
      <w:r w:rsidRPr="0065722D">
        <w:rPr>
          <w:rFonts w:ascii="Times New Roman" w:hAnsi="Times New Roman" w:cs="Times New Roman"/>
          <w:sz w:val="24"/>
          <w:szCs w:val="24"/>
        </w:rPr>
        <w:br/>
        <w:t>kategorilerinde toplantılar yapılmıştır. Bu bağlamda bölüm başkanları, anabilim dalı başkanları ile toplantılar yapılarak görüş ve önerileri alınmıştır. Öğretmenlik Uygulaması Dersi kapsamında İl Milli Eğitim Müdürlüğüne başlı okullarda öğrencilerimize danışmanlık yapan öğretmenler, dersi alan öğrenciler ve öğrencilere danışmanlık yapan öğretim elemanlarına konuya ilişkin anketler uygulanmıştır. Anket sonuçları web sayfasında paydaşlarla paylaşılmıştır. Sonuçlar değerlendirilmekte ve una bağlı iyileştirmeler gerçekleştirilmektedir. Sabancı vakfı destekli KODA porjeleri için imzalanmış olan protokol kapsamında köy okulları ziyaret edilerek öğrencilerimizin mesleki gelişimleri için paydaş katılımı genişletilmektedir. Konuya ilişkin bilgilendirmeler web sayfamızda paydaşlarla paylaşılmaktadır. Öğretmenlik Uygulaması anketimiz başka üniversiteler tarafından örnek alınarak uygulanmaya başlanmıştır.</w:t>
      </w:r>
    </w:p>
    <w:p w14:paraId="3E6A80B2" w14:textId="77777777" w:rsidR="003E3BC7" w:rsidRPr="0065722D" w:rsidRDefault="003E3BC7" w:rsidP="003E3BC7">
      <w:pPr>
        <w:pStyle w:val="Balk3"/>
        <w:rPr>
          <w:rFonts w:cs="Times New Roman"/>
        </w:rPr>
      </w:pPr>
      <w:bookmarkStart w:id="23" w:name="_Toc190091789"/>
      <w:r w:rsidRPr="0065722D">
        <w:rPr>
          <w:rFonts w:cs="Times New Roman"/>
        </w:rPr>
        <w:t>A.4.2. Öğrenci geri bildirimleri</w:t>
      </w:r>
      <w:bookmarkEnd w:id="23"/>
    </w:p>
    <w:p w14:paraId="16D7FB57" w14:textId="77777777" w:rsidR="003E3BC7" w:rsidRPr="0065722D" w:rsidRDefault="003E3BC7" w:rsidP="003E3BC7">
      <w:pPr>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Eğitim Fakültesinde öğrenci görüşleri sistematik olarak ve çeşitli yollarla (anket, bireysel görüşme ve danışmanlık toplantılar) alınmakta, içerik analizine tabi tutulan öğrenci görüşleri rapor haline getirilerek paylaşılmaktadır. Ayrıca, Halkla İlişkiler ve Sosyal Medya Politikamız gereği öğrenci şikâyet, istek ve önerileri için oluşturulmuş olan </w:t>
      </w:r>
      <w:hyperlink r:id="rId45" w:history="1">
        <w:r w:rsidRPr="0065722D">
          <w:rPr>
            <w:rStyle w:val="Kpr"/>
            <w:rFonts w:ascii="Times New Roman" w:hAnsi="Times New Roman" w:cs="Times New Roman"/>
            <w:sz w:val="24"/>
            <w:szCs w:val="24"/>
            <w:u w:val="none"/>
          </w:rPr>
          <w:t>egitiminfo@siirt.edu.tr</w:t>
        </w:r>
      </w:hyperlink>
      <w:r w:rsidRPr="0065722D">
        <w:rPr>
          <w:rFonts w:ascii="Times New Roman" w:hAnsi="Times New Roman" w:cs="Times New Roman"/>
          <w:sz w:val="24"/>
          <w:szCs w:val="24"/>
        </w:rPr>
        <w:t xml:space="preserve"> mail adresi için bir öğretim elemanı görevlendirilmiştir. Yıl içerisinde çeşitli konularda birçok mail alınmış ve ilgililere gerekli cevaplar verilmiştir. Bunun yanı sıra çeşitli sosyal medya hesapları kullanılarak öğrencilerimize eğitim öğretim ve Fakülte faaliyetleri hakkında bilgilendirmeler yapılmaktadır. Her dönem başında yapılan danışmanlık toplantıları aracılığı ile de öğrenci görüşleri alınmakta ve gerekli iyileştirmeler yapılmaktadır. Sosyal medya hesaplarımızda 2000’ne yakın takipçiyle etkileşimde bulunulmuştur. “Öğrenci Merkezli Eğitim, Öğrenci Dostu Fakülte” </w:t>
      </w:r>
      <w:proofErr w:type="gramStart"/>
      <w:r w:rsidRPr="0065722D">
        <w:rPr>
          <w:rFonts w:ascii="Times New Roman" w:hAnsi="Times New Roman" w:cs="Times New Roman"/>
          <w:sz w:val="24"/>
          <w:szCs w:val="24"/>
        </w:rPr>
        <w:t>mottosuyla</w:t>
      </w:r>
      <w:proofErr w:type="gramEnd"/>
      <w:r w:rsidRPr="0065722D">
        <w:rPr>
          <w:rFonts w:ascii="Times New Roman" w:hAnsi="Times New Roman" w:cs="Times New Roman"/>
          <w:sz w:val="24"/>
          <w:szCs w:val="24"/>
        </w:rPr>
        <w:t xml:space="preserve"> eğitim öğretim faaliyetlerine devam etmektedir.  </w:t>
      </w:r>
    </w:p>
    <w:p w14:paraId="76D207CD" w14:textId="77777777" w:rsidR="003E3BC7" w:rsidRPr="0065722D" w:rsidRDefault="003E3BC7" w:rsidP="003E3BC7">
      <w:pPr>
        <w:pStyle w:val="Balk3"/>
        <w:rPr>
          <w:rFonts w:cs="Times New Roman"/>
        </w:rPr>
      </w:pPr>
      <w:bookmarkStart w:id="24" w:name="_Toc190091790"/>
      <w:r w:rsidRPr="0065722D">
        <w:rPr>
          <w:rFonts w:cs="Times New Roman"/>
        </w:rPr>
        <w:t>A.4.3. Mezun ilişkileri yönetimi</w:t>
      </w:r>
      <w:bookmarkEnd w:id="24"/>
    </w:p>
    <w:p w14:paraId="72824373" w14:textId="77777777" w:rsidR="003E3BC7" w:rsidRPr="0065722D" w:rsidRDefault="003E3BC7" w:rsidP="003E3BC7">
      <w:pPr>
        <w:spacing w:line="276" w:lineRule="auto"/>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Eğitim fakültesi mezunlarının işe yerleşme, lisansüstü eğitime devam, kurum/mezun memnuniyeti gibi istihdam bilgilerinin takibinin yapılabilmesi için Fakültemizin web sayfasında “Mezunlarımızla İletişim” başlıklı bir menü oluşturulmuştur. Burada mezun bilgi formu, mezunlarımızla iletişim kurabilmek adına oluşturulan mail adresi ve sosyal medya hesaplarımızın bilgileri yer almaktadır. Mezunlarımızla iletişimi arttırmak ve devamlılığını sağlamak adına ilk adım atılmıştır. </w:t>
      </w:r>
    </w:p>
    <w:p w14:paraId="0A6275E9" w14:textId="77777777" w:rsidR="003E3BC7" w:rsidRPr="0065722D" w:rsidRDefault="003E3BC7" w:rsidP="003E3BC7">
      <w:pPr>
        <w:rPr>
          <w:rFonts w:ascii="Times New Roman" w:hAnsi="Times New Roman" w:cs="Times New Roman"/>
          <w:b/>
          <w:bCs/>
          <w:sz w:val="24"/>
          <w:szCs w:val="24"/>
        </w:rPr>
      </w:pPr>
      <w:r w:rsidRPr="0065722D">
        <w:rPr>
          <w:rFonts w:ascii="Times New Roman" w:hAnsi="Times New Roman" w:cs="Times New Roman"/>
          <w:b/>
          <w:bCs/>
          <w:sz w:val="24"/>
          <w:szCs w:val="24"/>
        </w:rPr>
        <w:t>İç ve dış paydaş katılımı</w:t>
      </w:r>
    </w:p>
    <w:p w14:paraId="7E522B1B" w14:textId="1011B1CF" w:rsidR="003E3BC7" w:rsidRPr="0065722D" w:rsidRDefault="003E3BC7" w:rsidP="003E3BC7">
      <w:pPr>
        <w:rPr>
          <w:rFonts w:ascii="Times New Roman" w:hAnsi="Times New Roman" w:cs="Times New Roman"/>
          <w:sz w:val="24"/>
          <w:szCs w:val="24"/>
        </w:rPr>
      </w:pPr>
      <w:r w:rsidRPr="0065722D">
        <w:rPr>
          <w:rFonts w:ascii="Times New Roman" w:hAnsi="Times New Roman" w:cs="Times New Roman"/>
          <w:b/>
          <w:bCs/>
          <w:iCs/>
          <w:sz w:val="24"/>
          <w:szCs w:val="24"/>
        </w:rPr>
        <w:t>Olgunluk Düzeyi:</w:t>
      </w:r>
      <w:r w:rsidRPr="0065722D">
        <w:rPr>
          <w:rFonts w:ascii="Times New Roman" w:hAnsi="Times New Roman" w:cs="Times New Roman"/>
          <w:iCs/>
          <w:sz w:val="24"/>
          <w:szCs w:val="24"/>
        </w:rPr>
        <w:t xml:space="preserve"> (5) İçselleştirilmiş, sistematik, sürdürülebilir ve örnek gösterilebilir uygulamalar </w:t>
      </w:r>
      <w:hyperlink r:id="rId46" w:history="1">
        <w:r w:rsidRPr="0065722D">
          <w:rPr>
            <w:rStyle w:val="Kpr"/>
            <w:rFonts w:ascii="Times New Roman" w:hAnsi="Times New Roman" w:cs="Times New Roman"/>
            <w:iCs/>
            <w:sz w:val="24"/>
            <w:szCs w:val="24"/>
          </w:rPr>
          <w:t>(OD5)</w:t>
        </w:r>
      </w:hyperlink>
      <w:r w:rsidRPr="0065722D">
        <w:rPr>
          <w:rFonts w:ascii="Times New Roman" w:hAnsi="Times New Roman" w:cs="Times New Roman"/>
          <w:iCs/>
          <w:sz w:val="24"/>
          <w:szCs w:val="24"/>
        </w:rPr>
        <w:t xml:space="preserve"> </w:t>
      </w:r>
      <w:hyperlink r:id="rId47" w:history="1">
        <w:r w:rsidRPr="0065722D">
          <w:rPr>
            <w:rStyle w:val="Kpr"/>
            <w:rFonts w:ascii="Times New Roman" w:hAnsi="Times New Roman" w:cs="Times New Roman"/>
            <w:iCs/>
            <w:sz w:val="24"/>
            <w:szCs w:val="24"/>
          </w:rPr>
          <w:t>(OD5)</w:t>
        </w:r>
      </w:hyperlink>
      <w:r w:rsidRPr="0065722D">
        <w:rPr>
          <w:rFonts w:ascii="Times New Roman" w:hAnsi="Times New Roman" w:cs="Times New Roman"/>
          <w:iCs/>
          <w:sz w:val="24"/>
          <w:szCs w:val="24"/>
        </w:rPr>
        <w:t xml:space="preserve"> bulunmaktadır.</w:t>
      </w:r>
      <w:r w:rsidRPr="0065722D">
        <w:rPr>
          <w:rFonts w:ascii="Times New Roman" w:hAnsi="Times New Roman" w:cs="Times New Roman"/>
          <w:sz w:val="24"/>
          <w:szCs w:val="24"/>
        </w:rPr>
        <w:t xml:space="preserve"> </w:t>
      </w:r>
    </w:p>
    <w:p w14:paraId="314CA53E" w14:textId="77777777" w:rsidR="003E3BC7" w:rsidRPr="0065722D" w:rsidRDefault="003E3BC7" w:rsidP="003E3BC7">
      <w:pPr>
        <w:rPr>
          <w:rFonts w:ascii="Times New Roman" w:hAnsi="Times New Roman" w:cs="Times New Roman"/>
          <w:b/>
          <w:bCs/>
          <w:iCs/>
          <w:color w:val="000000" w:themeColor="text1"/>
          <w:sz w:val="24"/>
          <w:szCs w:val="24"/>
        </w:rPr>
      </w:pPr>
      <w:r w:rsidRPr="0065722D">
        <w:rPr>
          <w:rFonts w:ascii="Times New Roman" w:hAnsi="Times New Roman" w:cs="Times New Roman"/>
          <w:b/>
          <w:bCs/>
          <w:iCs/>
          <w:color w:val="000000" w:themeColor="text1"/>
          <w:sz w:val="24"/>
          <w:szCs w:val="24"/>
        </w:rPr>
        <w:t>Kanıtlar</w:t>
      </w:r>
    </w:p>
    <w:p w14:paraId="646C0DDE" w14:textId="77777777" w:rsidR="003E3BC7" w:rsidRPr="0065722D" w:rsidRDefault="003E3BC7" w:rsidP="003E3BC7">
      <w:pPr>
        <w:rPr>
          <w:rFonts w:ascii="Times New Roman" w:hAnsi="Times New Roman" w:cs="Times New Roman"/>
          <w:iCs/>
          <w:color w:val="000000" w:themeColor="text1"/>
          <w:sz w:val="24"/>
          <w:szCs w:val="24"/>
        </w:rPr>
      </w:pPr>
      <w:r w:rsidRPr="0065722D">
        <w:rPr>
          <w:rFonts w:ascii="Times New Roman" w:hAnsi="Times New Roman" w:cs="Times New Roman"/>
          <w:iCs/>
          <w:color w:val="000000" w:themeColor="text1"/>
          <w:sz w:val="24"/>
          <w:szCs w:val="24"/>
        </w:rPr>
        <w:t>[1]A.4.1. Bölüm ve Anabilim Dalı başkanları toplantı tutanağı örneği</w:t>
      </w:r>
    </w:p>
    <w:p w14:paraId="205CEF64" w14:textId="77777777" w:rsidR="003E3BC7" w:rsidRPr="0065722D" w:rsidRDefault="003E3BC7" w:rsidP="003E3BC7">
      <w:pPr>
        <w:rPr>
          <w:rFonts w:ascii="Times New Roman" w:hAnsi="Times New Roman" w:cs="Times New Roman"/>
          <w:iCs/>
          <w:color w:val="000000" w:themeColor="text1"/>
          <w:sz w:val="24"/>
          <w:szCs w:val="24"/>
        </w:rPr>
      </w:pPr>
      <w:r w:rsidRPr="0065722D">
        <w:rPr>
          <w:rFonts w:ascii="Times New Roman" w:hAnsi="Times New Roman" w:cs="Times New Roman"/>
          <w:iCs/>
          <w:color w:val="000000" w:themeColor="text1"/>
          <w:sz w:val="24"/>
          <w:szCs w:val="24"/>
        </w:rPr>
        <w:t>[2]A.4.1. Trakya Üniversitesinin Anket Kullanma İzin Talebi</w:t>
      </w:r>
    </w:p>
    <w:p w14:paraId="28589ED4" w14:textId="77777777" w:rsidR="003E3BC7" w:rsidRPr="0065722D" w:rsidRDefault="003E3BC7" w:rsidP="003E3BC7">
      <w:pPr>
        <w:rPr>
          <w:rFonts w:ascii="Times New Roman" w:hAnsi="Times New Roman" w:cs="Times New Roman"/>
          <w:sz w:val="24"/>
          <w:szCs w:val="24"/>
        </w:rPr>
      </w:pPr>
    </w:p>
    <w:p w14:paraId="6AD1FA23" w14:textId="77777777" w:rsidR="003E3BC7" w:rsidRPr="0065722D" w:rsidRDefault="003E3BC7" w:rsidP="003E3BC7">
      <w:pPr>
        <w:rPr>
          <w:rFonts w:ascii="Times New Roman" w:hAnsi="Times New Roman" w:cs="Times New Roman"/>
          <w:b/>
          <w:bCs/>
          <w:sz w:val="24"/>
          <w:szCs w:val="24"/>
        </w:rPr>
      </w:pPr>
      <w:r w:rsidRPr="0065722D">
        <w:rPr>
          <w:rFonts w:ascii="Times New Roman" w:hAnsi="Times New Roman" w:cs="Times New Roman"/>
          <w:b/>
          <w:bCs/>
          <w:sz w:val="24"/>
          <w:szCs w:val="24"/>
        </w:rPr>
        <w:t>Öğrenci geri bildirimleri</w:t>
      </w:r>
    </w:p>
    <w:p w14:paraId="147609BA" w14:textId="77777777" w:rsidR="003E3BC7" w:rsidRPr="0065722D" w:rsidRDefault="003E3BC7" w:rsidP="003E3BC7">
      <w:pPr>
        <w:jc w:val="both"/>
        <w:rPr>
          <w:rFonts w:ascii="Times New Roman" w:hAnsi="Times New Roman" w:cs="Times New Roman"/>
          <w:sz w:val="24"/>
          <w:szCs w:val="24"/>
        </w:rPr>
      </w:pPr>
      <w:r w:rsidRPr="0065722D">
        <w:rPr>
          <w:rFonts w:ascii="Times New Roman" w:hAnsi="Times New Roman" w:cs="Times New Roman"/>
          <w:b/>
          <w:bCs/>
          <w:sz w:val="24"/>
          <w:szCs w:val="24"/>
        </w:rPr>
        <w:t>Olgunluk Düzeyi: (5)</w:t>
      </w:r>
      <w:r w:rsidRPr="0065722D">
        <w:rPr>
          <w:rFonts w:ascii="Times New Roman" w:hAnsi="Times New Roman" w:cs="Times New Roman"/>
          <w:sz w:val="24"/>
          <w:szCs w:val="24"/>
        </w:rPr>
        <w:t xml:space="preserve"> İçselleştirilmiş, sistematik, sürdürülebilir ve örnek gösterilebilir uygulamalar </w:t>
      </w:r>
      <w:hyperlink r:id="rId48" w:history="1">
        <w:r w:rsidRPr="0065722D">
          <w:rPr>
            <w:rStyle w:val="Kpr"/>
            <w:rFonts w:ascii="Times New Roman" w:hAnsi="Times New Roman" w:cs="Times New Roman"/>
            <w:sz w:val="24"/>
            <w:szCs w:val="24"/>
          </w:rPr>
          <w:t>(OD5)</w:t>
        </w:r>
      </w:hyperlink>
      <w:r w:rsidRPr="0065722D">
        <w:rPr>
          <w:rFonts w:ascii="Times New Roman" w:hAnsi="Times New Roman" w:cs="Times New Roman"/>
          <w:sz w:val="24"/>
          <w:szCs w:val="24"/>
        </w:rPr>
        <w:t xml:space="preserve"> </w:t>
      </w:r>
      <w:hyperlink r:id="rId49" w:history="1">
        <w:r w:rsidRPr="0065722D">
          <w:rPr>
            <w:rStyle w:val="Kpr"/>
            <w:rFonts w:ascii="Times New Roman" w:hAnsi="Times New Roman" w:cs="Times New Roman"/>
            <w:sz w:val="24"/>
            <w:szCs w:val="24"/>
          </w:rPr>
          <w:t>(OD5)</w:t>
        </w:r>
      </w:hyperlink>
      <w:r w:rsidRPr="0065722D">
        <w:rPr>
          <w:rFonts w:ascii="Times New Roman" w:hAnsi="Times New Roman" w:cs="Times New Roman"/>
          <w:sz w:val="24"/>
          <w:szCs w:val="24"/>
        </w:rPr>
        <w:t xml:space="preserve"> </w:t>
      </w:r>
      <w:hyperlink r:id="rId50" w:history="1">
        <w:r w:rsidRPr="0065722D">
          <w:rPr>
            <w:rStyle w:val="Kpr"/>
            <w:rFonts w:ascii="Times New Roman" w:hAnsi="Times New Roman" w:cs="Times New Roman"/>
            <w:sz w:val="24"/>
            <w:szCs w:val="24"/>
          </w:rPr>
          <w:t>(OD5)</w:t>
        </w:r>
      </w:hyperlink>
      <w:r w:rsidRPr="0065722D">
        <w:rPr>
          <w:rFonts w:ascii="Times New Roman" w:hAnsi="Times New Roman" w:cs="Times New Roman"/>
          <w:sz w:val="24"/>
          <w:szCs w:val="24"/>
        </w:rPr>
        <w:t xml:space="preserve"> </w:t>
      </w:r>
      <w:hyperlink r:id="rId51" w:history="1">
        <w:r w:rsidRPr="0065722D">
          <w:rPr>
            <w:rStyle w:val="Kpr"/>
            <w:rFonts w:ascii="Times New Roman" w:hAnsi="Times New Roman" w:cs="Times New Roman"/>
            <w:sz w:val="24"/>
            <w:szCs w:val="24"/>
          </w:rPr>
          <w:t>(OD5)</w:t>
        </w:r>
      </w:hyperlink>
      <w:r w:rsidRPr="0065722D">
        <w:rPr>
          <w:rFonts w:ascii="Times New Roman" w:hAnsi="Times New Roman" w:cs="Times New Roman"/>
          <w:sz w:val="24"/>
          <w:szCs w:val="24"/>
        </w:rPr>
        <w:t xml:space="preserve"> </w:t>
      </w:r>
      <w:hyperlink r:id="rId52" w:history="1">
        <w:r w:rsidRPr="0065722D">
          <w:rPr>
            <w:rStyle w:val="Kpr"/>
            <w:rFonts w:ascii="Times New Roman" w:hAnsi="Times New Roman" w:cs="Times New Roman"/>
            <w:sz w:val="24"/>
            <w:szCs w:val="24"/>
          </w:rPr>
          <w:t>(OD5)</w:t>
        </w:r>
      </w:hyperlink>
      <w:r w:rsidRPr="0065722D">
        <w:rPr>
          <w:rFonts w:ascii="Times New Roman" w:hAnsi="Times New Roman" w:cs="Times New Roman"/>
          <w:sz w:val="24"/>
          <w:szCs w:val="24"/>
        </w:rPr>
        <w:t xml:space="preserve"> bulunmaktadır. [1_OD4], [2_OD4], [3_OD4]</w:t>
      </w:r>
    </w:p>
    <w:p w14:paraId="0F5FE589" w14:textId="77777777" w:rsidR="003E3BC7" w:rsidRPr="0065722D" w:rsidRDefault="003E3BC7" w:rsidP="003E3BC7">
      <w:pPr>
        <w:jc w:val="both"/>
        <w:rPr>
          <w:rFonts w:ascii="Times New Roman" w:hAnsi="Times New Roman" w:cs="Times New Roman"/>
          <w:b/>
          <w:bCs/>
          <w:sz w:val="24"/>
          <w:szCs w:val="24"/>
        </w:rPr>
      </w:pPr>
      <w:r w:rsidRPr="0065722D">
        <w:rPr>
          <w:rFonts w:ascii="Times New Roman" w:hAnsi="Times New Roman" w:cs="Times New Roman"/>
          <w:b/>
          <w:bCs/>
          <w:sz w:val="24"/>
          <w:szCs w:val="24"/>
        </w:rPr>
        <w:lastRenderedPageBreak/>
        <w:t>Kanıtlar:</w:t>
      </w:r>
    </w:p>
    <w:p w14:paraId="210C7E9E" w14:textId="74877AAF" w:rsidR="003E3BC7" w:rsidRPr="0065722D" w:rsidRDefault="003E3BC7" w:rsidP="003E3BC7">
      <w:pPr>
        <w:rPr>
          <w:rFonts w:ascii="Times New Roman" w:hAnsi="Times New Roman" w:cs="Times New Roman"/>
          <w:sz w:val="24"/>
          <w:szCs w:val="24"/>
        </w:rPr>
      </w:pPr>
      <w:r w:rsidRPr="0065722D">
        <w:rPr>
          <w:rFonts w:ascii="Times New Roman" w:hAnsi="Times New Roman" w:cs="Times New Roman"/>
          <w:sz w:val="24"/>
          <w:szCs w:val="24"/>
        </w:rPr>
        <w:t xml:space="preserve">[2]A.4.2. Egitiminfo </w:t>
      </w:r>
      <w:r w:rsidR="002B6C8C">
        <w:rPr>
          <w:rFonts w:ascii="Times New Roman" w:hAnsi="Times New Roman" w:cs="Times New Roman"/>
          <w:sz w:val="24"/>
          <w:szCs w:val="24"/>
        </w:rPr>
        <w:t>İstatistikleri</w:t>
      </w:r>
    </w:p>
    <w:p w14:paraId="77623868" w14:textId="1B8FAC98" w:rsidR="003E3BC7" w:rsidRPr="0065722D" w:rsidRDefault="003E3BC7" w:rsidP="003E3BC7">
      <w:pPr>
        <w:rPr>
          <w:rFonts w:ascii="Times New Roman" w:hAnsi="Times New Roman" w:cs="Times New Roman"/>
          <w:sz w:val="24"/>
          <w:szCs w:val="24"/>
        </w:rPr>
      </w:pPr>
      <w:r w:rsidRPr="0065722D">
        <w:rPr>
          <w:rFonts w:ascii="Times New Roman" w:hAnsi="Times New Roman" w:cs="Times New Roman"/>
          <w:sz w:val="24"/>
          <w:szCs w:val="24"/>
        </w:rPr>
        <w:t xml:space="preserve">[3]A.4.2. </w:t>
      </w:r>
      <w:r w:rsidR="002B6C8C">
        <w:rPr>
          <w:rFonts w:ascii="Times New Roman" w:hAnsi="Times New Roman" w:cs="Times New Roman"/>
          <w:sz w:val="24"/>
          <w:szCs w:val="24"/>
        </w:rPr>
        <w:t>Sosyal Medya</w:t>
      </w:r>
      <w:r w:rsidRPr="0065722D">
        <w:rPr>
          <w:rFonts w:ascii="Times New Roman" w:hAnsi="Times New Roman" w:cs="Times New Roman"/>
          <w:sz w:val="24"/>
          <w:szCs w:val="24"/>
        </w:rPr>
        <w:t xml:space="preserve"> İstatistikleri</w:t>
      </w:r>
    </w:p>
    <w:p w14:paraId="0E1AD2CA" w14:textId="77777777" w:rsidR="003E3BC7" w:rsidRPr="0065722D" w:rsidRDefault="003E3BC7" w:rsidP="003E3BC7">
      <w:pPr>
        <w:rPr>
          <w:rFonts w:ascii="Times New Roman" w:hAnsi="Times New Roman" w:cs="Times New Roman"/>
          <w:sz w:val="24"/>
          <w:szCs w:val="24"/>
        </w:rPr>
      </w:pPr>
    </w:p>
    <w:p w14:paraId="36153D2A" w14:textId="77777777" w:rsidR="003E3BC7" w:rsidRPr="0065722D" w:rsidRDefault="003E3BC7" w:rsidP="003E3BC7">
      <w:pPr>
        <w:rPr>
          <w:rFonts w:ascii="Times New Roman" w:hAnsi="Times New Roman" w:cs="Times New Roman"/>
          <w:b/>
          <w:bCs/>
          <w:sz w:val="24"/>
          <w:szCs w:val="24"/>
        </w:rPr>
      </w:pPr>
      <w:r w:rsidRPr="0065722D">
        <w:rPr>
          <w:rFonts w:ascii="Times New Roman" w:hAnsi="Times New Roman" w:cs="Times New Roman"/>
          <w:b/>
          <w:bCs/>
          <w:sz w:val="24"/>
          <w:szCs w:val="24"/>
        </w:rPr>
        <w:t>Mezun İlişkileri Yönetimi</w:t>
      </w:r>
    </w:p>
    <w:p w14:paraId="67D84D6C" w14:textId="77777777" w:rsidR="003E3BC7" w:rsidRPr="0065722D" w:rsidRDefault="003E3BC7" w:rsidP="003E3BC7">
      <w:pPr>
        <w:rPr>
          <w:rFonts w:ascii="Times New Roman" w:hAnsi="Times New Roman" w:cs="Times New Roman"/>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(2) Programların amaç ve hedeflerine ulaşılıp ulaşılmadığının irdelenmesi amacıyla bir mezun izleme sistemine ilişkin planlama bulunmaktadır. </w:t>
      </w:r>
      <w:hyperlink r:id="rId53" w:history="1">
        <w:r w:rsidRPr="0065722D">
          <w:rPr>
            <w:rStyle w:val="Kpr"/>
            <w:rFonts w:ascii="Times New Roman" w:hAnsi="Times New Roman" w:cs="Times New Roman"/>
            <w:sz w:val="24"/>
            <w:szCs w:val="24"/>
          </w:rPr>
          <w:t>(OD2)</w:t>
        </w:r>
      </w:hyperlink>
    </w:p>
    <w:p w14:paraId="701F07EA" w14:textId="77777777" w:rsidR="003E3BC7" w:rsidRPr="0065722D" w:rsidRDefault="003E3BC7" w:rsidP="003E3BC7">
      <w:pPr>
        <w:rPr>
          <w:rFonts w:ascii="Times New Roman" w:hAnsi="Times New Roman" w:cs="Times New Roman"/>
          <w:sz w:val="24"/>
          <w:szCs w:val="24"/>
        </w:rPr>
      </w:pPr>
    </w:p>
    <w:p w14:paraId="717F9A7C" w14:textId="77777777" w:rsidR="003E3BC7" w:rsidRPr="0065722D" w:rsidRDefault="003E3BC7" w:rsidP="003E3BC7">
      <w:pPr>
        <w:pStyle w:val="Balk2"/>
        <w:rPr>
          <w:rFonts w:cs="Times New Roman"/>
          <w:sz w:val="24"/>
          <w:szCs w:val="24"/>
        </w:rPr>
      </w:pPr>
      <w:bookmarkStart w:id="25" w:name="_Toc190091791"/>
      <w:r w:rsidRPr="0065722D">
        <w:rPr>
          <w:rFonts w:cs="Times New Roman"/>
          <w:sz w:val="24"/>
          <w:szCs w:val="24"/>
        </w:rPr>
        <w:t>A.5. Uluslararasılaşma</w:t>
      </w:r>
      <w:bookmarkEnd w:id="25"/>
    </w:p>
    <w:p w14:paraId="47567843" w14:textId="77777777" w:rsidR="003E3BC7" w:rsidRPr="0065722D" w:rsidRDefault="003E3BC7" w:rsidP="003E3BC7">
      <w:pPr>
        <w:pStyle w:val="Balk3"/>
        <w:rPr>
          <w:rFonts w:cs="Times New Roman"/>
        </w:rPr>
      </w:pPr>
      <w:bookmarkStart w:id="26" w:name="_Toc190091792"/>
      <w:r w:rsidRPr="0065722D">
        <w:rPr>
          <w:rFonts w:cs="Times New Roman"/>
        </w:rPr>
        <w:t>A.5.1. Uluslararasılaşma süreçlerinin yönetimi</w:t>
      </w:r>
      <w:bookmarkEnd w:id="26"/>
    </w:p>
    <w:p w14:paraId="5B508DDC" w14:textId="77777777" w:rsidR="003E3BC7" w:rsidRPr="0065722D" w:rsidRDefault="003E3BC7" w:rsidP="003E3BC7">
      <w:pPr>
        <w:spacing w:line="276" w:lineRule="auto"/>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Uluslararasılaşma süreçlerinin yönetimi ve organizasyonel yapısı kurumsallaşmıştır. Uluslararasılaşma sürecinde Fakültemiz, Üniversitemizin Uluslararası İlişkiler Ofisi, ERASMUS+, Mevlana Değişim Programı Koordinatörlüğü ile koordineli çalışmaktadır. Uluslararası öğrencilerimiz için Üniversitemiz tarafından belirlenen politikalar doğrultusunda her bir faaliyet için Fakültemizde temsilciler seçilmiş buna ilişkin bilgiler web sayfamızda paydaşlarımızın bilgisine sunulmuştur. </w:t>
      </w:r>
    </w:p>
    <w:p w14:paraId="3C5F23DD" w14:textId="77777777" w:rsidR="003E3BC7" w:rsidRPr="0065722D" w:rsidRDefault="003E3BC7" w:rsidP="003E3BC7">
      <w:pPr>
        <w:pStyle w:val="Balk3"/>
        <w:tabs>
          <w:tab w:val="left" w:pos="3882"/>
        </w:tabs>
        <w:rPr>
          <w:rFonts w:cs="Times New Roman"/>
        </w:rPr>
      </w:pPr>
      <w:bookmarkStart w:id="27" w:name="_Toc190091793"/>
      <w:r w:rsidRPr="0065722D">
        <w:rPr>
          <w:rFonts w:cs="Times New Roman"/>
        </w:rPr>
        <w:t>A.5.2. Uluslararasılaşma kaynakları</w:t>
      </w:r>
      <w:bookmarkEnd w:id="27"/>
      <w:r w:rsidRPr="0065722D">
        <w:rPr>
          <w:rFonts w:cs="Times New Roman"/>
        </w:rPr>
        <w:tab/>
      </w:r>
    </w:p>
    <w:p w14:paraId="28EFA130" w14:textId="77777777" w:rsidR="003E3BC7" w:rsidRPr="0065722D" w:rsidRDefault="003E3BC7" w:rsidP="003E3BC7">
      <w:pPr>
        <w:spacing w:line="276" w:lineRule="auto"/>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Eğitim fakültesinin uluslararasılaşma amacına yönelik bir bütçesi bulunmamaktadır. Erasmus ve Mevlâna gibi değişim programlarındaki faaliyetler Siirt Üniversitesi Uluslararası İlişkiler Koordinatörlüğünce gerçekleştirilmektedir. </w:t>
      </w:r>
    </w:p>
    <w:p w14:paraId="0C07885B" w14:textId="77777777" w:rsidR="003E3BC7" w:rsidRPr="0065722D" w:rsidRDefault="003E3BC7" w:rsidP="003E3BC7">
      <w:pPr>
        <w:pStyle w:val="Balk3"/>
        <w:rPr>
          <w:rFonts w:cs="Times New Roman"/>
        </w:rPr>
      </w:pPr>
      <w:bookmarkStart w:id="28" w:name="_Toc190091794"/>
      <w:r w:rsidRPr="0065722D">
        <w:rPr>
          <w:rFonts w:cs="Times New Roman"/>
        </w:rPr>
        <w:t>A.5.3. Uluslararasılaşma performansı</w:t>
      </w:r>
      <w:bookmarkEnd w:id="28"/>
    </w:p>
    <w:p w14:paraId="1806BD57" w14:textId="77777777" w:rsidR="003E3BC7" w:rsidRPr="0065722D" w:rsidRDefault="003E3BC7" w:rsidP="003E3BC7">
      <w:pPr>
        <w:spacing w:line="276" w:lineRule="auto"/>
        <w:ind w:firstLine="567"/>
        <w:jc w:val="both"/>
        <w:rPr>
          <w:rFonts w:ascii="Times New Roman" w:hAnsi="Times New Roman" w:cs="Times New Roman"/>
          <w:sz w:val="24"/>
          <w:szCs w:val="24"/>
        </w:rPr>
      </w:pPr>
      <w:r w:rsidRPr="0065722D">
        <w:rPr>
          <w:rFonts w:ascii="Times New Roman" w:hAnsi="Times New Roman" w:cs="Times New Roman"/>
          <w:sz w:val="24"/>
          <w:szCs w:val="24"/>
        </w:rPr>
        <w:t>Uluslararasılaşma performansı yıl bazında izlenmektedir. Kayıt yaptıran yabancı uyruklu öğrenci sayısı, değişim programlarına katılan öğrenci sayısı, etkinlik ve benzeri faaliyetler, Eğitim Fakültesinin uluslararasılaşma noktasında performansını izlemek üzere kullandığı göstergeler arasında yer almaktadır. 2021 yılında Mevlana programının tamamen durdurulması, Erasmus programının ise Pandemi şartlarına bağlı olarak düzenlenmesi nedeniyle başvuru olmamıştır.</w:t>
      </w:r>
    </w:p>
    <w:p w14:paraId="559A6182" w14:textId="77777777" w:rsidR="003E3BC7" w:rsidRPr="0065722D" w:rsidRDefault="003E3BC7" w:rsidP="003E3BC7">
      <w:pPr>
        <w:spacing w:line="276" w:lineRule="auto"/>
        <w:ind w:firstLine="567"/>
        <w:jc w:val="both"/>
        <w:rPr>
          <w:rFonts w:ascii="Times New Roman" w:hAnsi="Times New Roman" w:cs="Times New Roman"/>
          <w:sz w:val="24"/>
          <w:szCs w:val="24"/>
        </w:rPr>
      </w:pPr>
    </w:p>
    <w:p w14:paraId="1E9BAD31" w14:textId="77777777" w:rsidR="003E3BC7" w:rsidRPr="0065722D" w:rsidRDefault="003E3BC7" w:rsidP="003E3BC7">
      <w:pPr>
        <w:rPr>
          <w:rFonts w:ascii="Times New Roman" w:hAnsi="Times New Roman" w:cs="Times New Roman"/>
          <w:b/>
          <w:bCs/>
          <w:sz w:val="24"/>
          <w:szCs w:val="24"/>
        </w:rPr>
      </w:pPr>
      <w:r w:rsidRPr="0065722D">
        <w:rPr>
          <w:rFonts w:ascii="Times New Roman" w:hAnsi="Times New Roman" w:cs="Times New Roman"/>
          <w:b/>
          <w:bCs/>
          <w:sz w:val="24"/>
          <w:szCs w:val="24"/>
        </w:rPr>
        <w:t>Uluslararasılaşma süreçlerinin yönetimi</w:t>
      </w:r>
    </w:p>
    <w:p w14:paraId="554FF908" w14:textId="77777777" w:rsidR="003E3BC7" w:rsidRPr="0065722D" w:rsidRDefault="003E3BC7" w:rsidP="003E3BC7">
      <w:pPr>
        <w:spacing w:after="120"/>
        <w:jc w:val="both"/>
        <w:rPr>
          <w:rFonts w:ascii="Times New Roman" w:hAnsi="Times New Roman" w:cs="Times New Roman"/>
          <w:iCs/>
          <w:color w:val="000000" w:themeColor="text1"/>
          <w:sz w:val="24"/>
          <w:szCs w:val="24"/>
        </w:rPr>
      </w:pPr>
      <w:r w:rsidRPr="0065722D">
        <w:rPr>
          <w:rFonts w:ascii="Times New Roman" w:hAnsi="Times New Roman" w:cs="Times New Roman"/>
          <w:b/>
          <w:sz w:val="24"/>
          <w:szCs w:val="24"/>
        </w:rPr>
        <w:t>Olgunluk Düzeyi:</w:t>
      </w:r>
      <w:r w:rsidRPr="0065722D">
        <w:rPr>
          <w:rFonts w:ascii="Times New Roman" w:hAnsi="Times New Roman" w:cs="Times New Roman"/>
          <w:bCs/>
          <w:sz w:val="24"/>
          <w:szCs w:val="24"/>
        </w:rPr>
        <w:t xml:space="preserve"> (2) </w:t>
      </w:r>
      <w:r w:rsidRPr="0065722D">
        <w:rPr>
          <w:rFonts w:ascii="Times New Roman" w:hAnsi="Times New Roman" w:cs="Times New Roman"/>
          <w:sz w:val="24"/>
          <w:szCs w:val="24"/>
        </w:rPr>
        <w:t xml:space="preserve">Kurumun uluslararasılaşma süreçlerinin yönetim </w:t>
      </w:r>
      <w:hyperlink r:id="rId54" w:history="1">
        <w:r w:rsidRPr="0065722D">
          <w:rPr>
            <w:rStyle w:val="Kpr"/>
            <w:rFonts w:ascii="Times New Roman" w:hAnsi="Times New Roman" w:cs="Times New Roman"/>
            <w:sz w:val="24"/>
            <w:szCs w:val="24"/>
          </w:rPr>
          <w:t>(OD2)</w:t>
        </w:r>
      </w:hyperlink>
      <w:r w:rsidRPr="0065722D">
        <w:rPr>
          <w:rFonts w:ascii="Times New Roman" w:hAnsi="Times New Roman" w:cs="Times New Roman"/>
          <w:sz w:val="24"/>
          <w:szCs w:val="24"/>
        </w:rPr>
        <w:t xml:space="preserve"> ve organizasyonel yapısına ilişkin planlamalar bulunmaktadır. </w:t>
      </w:r>
      <w:hyperlink r:id="rId55" w:history="1">
        <w:r w:rsidRPr="0065722D">
          <w:rPr>
            <w:rStyle w:val="Kpr"/>
            <w:rFonts w:ascii="Times New Roman" w:hAnsi="Times New Roman" w:cs="Times New Roman"/>
            <w:sz w:val="24"/>
            <w:szCs w:val="24"/>
          </w:rPr>
          <w:t>(OD2)</w:t>
        </w:r>
      </w:hyperlink>
    </w:p>
    <w:p w14:paraId="781185A3" w14:textId="77777777" w:rsidR="003E3BC7" w:rsidRPr="0065722D" w:rsidRDefault="003E3BC7" w:rsidP="003E3BC7">
      <w:pPr>
        <w:spacing w:after="120"/>
        <w:rPr>
          <w:rFonts w:ascii="Times New Roman" w:hAnsi="Times New Roman" w:cs="Times New Roman"/>
          <w:b/>
          <w:iCs/>
          <w:color w:val="000000" w:themeColor="text1"/>
          <w:sz w:val="24"/>
          <w:szCs w:val="24"/>
        </w:rPr>
      </w:pPr>
    </w:p>
    <w:p w14:paraId="5340C755" w14:textId="77777777" w:rsidR="003E3BC7" w:rsidRPr="0065722D" w:rsidRDefault="003E3BC7" w:rsidP="003E3BC7">
      <w:pPr>
        <w:spacing w:after="120"/>
        <w:jc w:val="both"/>
        <w:rPr>
          <w:rFonts w:ascii="Times New Roman" w:hAnsi="Times New Roman" w:cs="Times New Roman"/>
          <w:b/>
          <w:sz w:val="24"/>
          <w:szCs w:val="24"/>
        </w:rPr>
      </w:pPr>
      <w:r w:rsidRPr="0065722D">
        <w:rPr>
          <w:rFonts w:ascii="Times New Roman" w:hAnsi="Times New Roman" w:cs="Times New Roman"/>
          <w:b/>
          <w:sz w:val="24"/>
          <w:szCs w:val="24"/>
        </w:rPr>
        <w:t>Uluslararasılaşma kaynakları</w:t>
      </w:r>
    </w:p>
    <w:p w14:paraId="772BF14D" w14:textId="77777777" w:rsidR="003E3BC7" w:rsidRPr="0065722D" w:rsidRDefault="003E3BC7" w:rsidP="003E3BC7">
      <w:pPr>
        <w:spacing w:after="120"/>
        <w:jc w:val="both"/>
        <w:rPr>
          <w:rFonts w:ascii="Times New Roman" w:hAnsi="Times New Roman" w:cs="Times New Roman"/>
          <w:bCs/>
          <w:i/>
          <w:sz w:val="24"/>
          <w:szCs w:val="24"/>
        </w:rPr>
      </w:pPr>
      <w:r w:rsidRPr="0065722D">
        <w:rPr>
          <w:rFonts w:ascii="Times New Roman" w:hAnsi="Times New Roman" w:cs="Times New Roman"/>
          <w:b/>
          <w:sz w:val="24"/>
          <w:szCs w:val="24"/>
        </w:rPr>
        <w:t>Olgunluk Düzeyi:</w:t>
      </w:r>
      <w:r w:rsidRPr="0065722D">
        <w:rPr>
          <w:rFonts w:ascii="Times New Roman" w:hAnsi="Times New Roman" w:cs="Times New Roman"/>
          <w:sz w:val="24"/>
          <w:szCs w:val="24"/>
        </w:rPr>
        <w:t xml:space="preserve"> (1) Kurumun uluslararasılaşma faaliyetlerini sürdürebilmesi için yeterli kaynak bulunmamaktadır.</w:t>
      </w:r>
    </w:p>
    <w:p w14:paraId="6BD5069D" w14:textId="77777777" w:rsidR="003E3BC7" w:rsidRPr="0065722D" w:rsidRDefault="003E3BC7" w:rsidP="003E3BC7">
      <w:pPr>
        <w:spacing w:after="120"/>
        <w:jc w:val="both"/>
        <w:rPr>
          <w:rFonts w:ascii="Times New Roman" w:hAnsi="Times New Roman" w:cs="Times New Roman"/>
          <w:b/>
          <w:sz w:val="24"/>
          <w:szCs w:val="24"/>
        </w:rPr>
      </w:pPr>
      <w:r w:rsidRPr="0065722D">
        <w:rPr>
          <w:rFonts w:ascii="Times New Roman" w:hAnsi="Times New Roman" w:cs="Times New Roman"/>
          <w:b/>
          <w:sz w:val="24"/>
          <w:szCs w:val="24"/>
        </w:rPr>
        <w:t>Uluslararasılaşma performansı</w:t>
      </w:r>
    </w:p>
    <w:p w14:paraId="666BA7C0" w14:textId="77777777" w:rsidR="003E3BC7" w:rsidRPr="0065722D" w:rsidRDefault="003E3BC7" w:rsidP="003E3BC7">
      <w:pPr>
        <w:spacing w:after="120"/>
        <w:jc w:val="both"/>
        <w:rPr>
          <w:rFonts w:ascii="Times New Roman" w:hAnsi="Times New Roman" w:cs="Times New Roman"/>
          <w:i/>
          <w:iCs/>
          <w:color w:val="000000" w:themeColor="text1"/>
          <w:sz w:val="24"/>
          <w:szCs w:val="24"/>
        </w:rPr>
      </w:pPr>
      <w:r w:rsidRPr="0065722D">
        <w:rPr>
          <w:rFonts w:ascii="Times New Roman" w:hAnsi="Times New Roman" w:cs="Times New Roman"/>
          <w:b/>
          <w:sz w:val="24"/>
          <w:szCs w:val="24"/>
        </w:rPr>
        <w:lastRenderedPageBreak/>
        <w:t>Olgunluk Düzeyi:</w:t>
      </w:r>
      <w:r w:rsidRPr="0065722D">
        <w:rPr>
          <w:rFonts w:ascii="Times New Roman" w:hAnsi="Times New Roman" w:cs="Times New Roman"/>
          <w:sz w:val="24"/>
          <w:szCs w:val="24"/>
        </w:rPr>
        <w:t xml:space="preserve"> (2) Kurumda uluslararasılaşma politikasıyla uyumlu faaliyetlere yönelik planlamalar bulunmaktadır. </w:t>
      </w:r>
      <w:r w:rsidRPr="0065722D">
        <w:rPr>
          <w:rFonts w:ascii="Times New Roman" w:hAnsi="Times New Roman" w:cs="Times New Roman"/>
          <w:iCs/>
          <w:color w:val="000000" w:themeColor="text1"/>
          <w:sz w:val="24"/>
          <w:szCs w:val="24"/>
        </w:rPr>
        <w:t>Üniversitenin uluslararasılaşma politikaları çerçevesinde yabancı uyruklu öğrenci kayıtları yapılmakta ve diğer öğrencilerimizle aynı süreçlere tabi olunarak hizmet verilmektedir.</w:t>
      </w:r>
    </w:p>
    <w:p w14:paraId="4B0F4E2F" w14:textId="77777777" w:rsidR="003E3BC7" w:rsidRPr="0065722D" w:rsidRDefault="003E3BC7" w:rsidP="003E3BC7">
      <w:pPr>
        <w:spacing w:after="120"/>
        <w:rPr>
          <w:rFonts w:ascii="Times New Roman" w:hAnsi="Times New Roman" w:cs="Times New Roman"/>
          <w:b/>
          <w:iCs/>
          <w:color w:val="000000" w:themeColor="text1"/>
          <w:sz w:val="24"/>
          <w:szCs w:val="24"/>
        </w:rPr>
      </w:pPr>
      <w:r w:rsidRPr="0065722D">
        <w:rPr>
          <w:rFonts w:ascii="Times New Roman" w:hAnsi="Times New Roman" w:cs="Times New Roman"/>
          <w:b/>
          <w:iCs/>
          <w:color w:val="000000" w:themeColor="text1"/>
          <w:sz w:val="24"/>
          <w:szCs w:val="24"/>
        </w:rPr>
        <w:t>Kanıtlar</w:t>
      </w:r>
    </w:p>
    <w:p w14:paraId="13DD45DA" w14:textId="77777777" w:rsidR="0033505C" w:rsidRPr="0065722D" w:rsidRDefault="0033505C" w:rsidP="00520306">
      <w:pPr>
        <w:jc w:val="both"/>
        <w:rPr>
          <w:rFonts w:ascii="Times New Roman" w:hAnsi="Times New Roman" w:cs="Times New Roman"/>
          <w:sz w:val="24"/>
          <w:szCs w:val="24"/>
        </w:rPr>
      </w:pPr>
    </w:p>
    <w:p w14:paraId="6F3999A6" w14:textId="77777777" w:rsidR="0065722D" w:rsidRPr="0065722D" w:rsidRDefault="0065722D" w:rsidP="0065722D">
      <w:pPr>
        <w:pStyle w:val="Balk1"/>
        <w:rPr>
          <w:rFonts w:cs="Times New Roman"/>
          <w:sz w:val="24"/>
          <w:szCs w:val="24"/>
        </w:rPr>
      </w:pPr>
      <w:bookmarkStart w:id="29" w:name="_Toc190091795"/>
      <w:r w:rsidRPr="0065722D">
        <w:rPr>
          <w:rFonts w:cs="Times New Roman"/>
          <w:sz w:val="24"/>
          <w:szCs w:val="24"/>
        </w:rPr>
        <w:t>B. EĞİTİM ve ÖĞRETİM</w:t>
      </w:r>
      <w:bookmarkEnd w:id="29"/>
    </w:p>
    <w:p w14:paraId="0FC85D15" w14:textId="77777777" w:rsidR="0065722D" w:rsidRPr="0065722D" w:rsidRDefault="0065722D" w:rsidP="0065722D">
      <w:pPr>
        <w:pStyle w:val="Balk3"/>
        <w:rPr>
          <w:rFonts w:cs="Times New Roman"/>
        </w:rPr>
      </w:pPr>
      <w:bookmarkStart w:id="30" w:name="_heading=h.49x2ik5" w:colFirst="0" w:colLast="0"/>
      <w:bookmarkStart w:id="31" w:name="_Toc190091796"/>
      <w:bookmarkEnd w:id="30"/>
      <w:r w:rsidRPr="0065722D">
        <w:rPr>
          <w:rFonts w:cs="Times New Roman"/>
        </w:rPr>
        <w:t>B.1. Program Tasarımı, Değerlendirmesi ve Güncellenmesi</w:t>
      </w:r>
      <w:bookmarkEnd w:id="31"/>
    </w:p>
    <w:p w14:paraId="14A7B823" w14:textId="77777777" w:rsidR="0065722D" w:rsidRPr="0065722D" w:rsidRDefault="0065722D" w:rsidP="0065722D">
      <w:pPr>
        <w:pStyle w:val="Balk3"/>
        <w:rPr>
          <w:rFonts w:cs="Times New Roman"/>
        </w:rPr>
      </w:pPr>
      <w:bookmarkStart w:id="32" w:name="_heading=h.2p2csry" w:colFirst="0" w:colLast="0"/>
      <w:bookmarkStart w:id="33" w:name="_Toc190091797"/>
      <w:bookmarkEnd w:id="32"/>
      <w:r w:rsidRPr="0065722D">
        <w:rPr>
          <w:rFonts w:cs="Times New Roman"/>
        </w:rPr>
        <w:t>B.1.1. Programların tasarımı ve onayı</w:t>
      </w:r>
      <w:bookmarkEnd w:id="33"/>
    </w:p>
    <w:p w14:paraId="014FD176"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Programların eğitim amaçlarının belirlenmesinde ve müfredatı tasarımında YÖK tarafından 2018 yılında hazırlanan Yeni Öğretmen Yetiştirme Lisans Programları ile Türkiye Yükseköğretim Yeterlilikler Çerçevesi (TYYÇ) referans alınmaktadır (</w:t>
      </w:r>
      <w:hyperlink r:id="rId56">
        <w:r w:rsidRPr="0065722D">
          <w:rPr>
            <w:rFonts w:ascii="Times New Roman" w:eastAsia="Times New Roman" w:hAnsi="Times New Roman" w:cs="Times New Roman"/>
            <w:color w:val="1155CC"/>
            <w:sz w:val="24"/>
            <w:szCs w:val="24"/>
            <w:u w:val="single"/>
          </w:rPr>
          <w:t>1_OD3</w:t>
        </w:r>
      </w:hyperlink>
      <w:r w:rsidRPr="0065722D">
        <w:rPr>
          <w:rFonts w:ascii="Times New Roman" w:eastAsia="Times New Roman" w:hAnsi="Times New Roman" w:cs="Times New Roman"/>
          <w:sz w:val="24"/>
          <w:szCs w:val="24"/>
        </w:rPr>
        <w:t>) (</w:t>
      </w:r>
      <w:hyperlink r:id="rId57">
        <w:r w:rsidRPr="0065722D">
          <w:rPr>
            <w:rFonts w:ascii="Times New Roman" w:eastAsia="Times New Roman" w:hAnsi="Times New Roman" w:cs="Times New Roman"/>
            <w:color w:val="1155CC"/>
            <w:sz w:val="24"/>
            <w:szCs w:val="24"/>
            <w:u w:val="single"/>
          </w:rPr>
          <w:t>2_OD3</w:t>
        </w:r>
      </w:hyperlink>
      <w:r w:rsidRPr="0065722D">
        <w:rPr>
          <w:rFonts w:ascii="Times New Roman" w:eastAsia="Times New Roman" w:hAnsi="Times New Roman" w:cs="Times New Roman"/>
          <w:sz w:val="24"/>
          <w:szCs w:val="24"/>
        </w:rPr>
        <w:t>). Ayrıca Milli Eğitim Bakanlığı’nın ihtiyaçları, öğretim elemanlarının önerileri ve uzmanlık sahaları da dikkate alınarak müfredata seçmeli dersler eklenmekte ve bu yolla müfredatın güncelliğini koruması sağlanmıştır (</w:t>
      </w:r>
      <w:hyperlink r:id="rId58">
        <w:r w:rsidRPr="0065722D">
          <w:rPr>
            <w:rFonts w:ascii="Times New Roman" w:eastAsia="Times New Roman" w:hAnsi="Times New Roman" w:cs="Times New Roman"/>
            <w:color w:val="1155CC"/>
            <w:sz w:val="24"/>
            <w:szCs w:val="24"/>
            <w:u w:val="single"/>
          </w:rPr>
          <w:t>3_OD3</w:t>
        </w:r>
      </w:hyperlink>
      <w:r w:rsidRPr="0065722D">
        <w:rPr>
          <w:rFonts w:ascii="Times New Roman" w:eastAsia="Times New Roman" w:hAnsi="Times New Roman" w:cs="Times New Roman"/>
          <w:sz w:val="24"/>
          <w:szCs w:val="24"/>
        </w:rPr>
        <w:t>) (</w:t>
      </w:r>
      <w:hyperlink r:id="rId59" w:anchor="gid=229207730">
        <w:r w:rsidRPr="0065722D">
          <w:rPr>
            <w:rFonts w:ascii="Times New Roman" w:eastAsia="Times New Roman" w:hAnsi="Times New Roman" w:cs="Times New Roman"/>
            <w:color w:val="1155CC"/>
            <w:sz w:val="24"/>
            <w:szCs w:val="24"/>
            <w:u w:val="single"/>
          </w:rPr>
          <w:t>4_OD3</w:t>
        </w:r>
      </w:hyperlink>
      <w:r w:rsidRPr="0065722D">
        <w:rPr>
          <w:rFonts w:ascii="Times New Roman" w:eastAsia="Times New Roman" w:hAnsi="Times New Roman" w:cs="Times New Roman"/>
          <w:sz w:val="24"/>
          <w:szCs w:val="24"/>
        </w:rPr>
        <w:t>) (</w:t>
      </w:r>
      <w:hyperlink r:id="rId60">
        <w:r w:rsidRPr="0065722D">
          <w:rPr>
            <w:rFonts w:ascii="Times New Roman" w:eastAsia="Times New Roman" w:hAnsi="Times New Roman" w:cs="Times New Roman"/>
            <w:color w:val="1155CC"/>
            <w:sz w:val="24"/>
            <w:szCs w:val="24"/>
            <w:u w:val="single"/>
          </w:rPr>
          <w:t>5_OD3</w:t>
        </w:r>
      </w:hyperlink>
      <w:r w:rsidRPr="0065722D">
        <w:rPr>
          <w:rFonts w:ascii="Times New Roman" w:eastAsia="Times New Roman" w:hAnsi="Times New Roman" w:cs="Times New Roman"/>
          <w:sz w:val="24"/>
          <w:szCs w:val="24"/>
        </w:rPr>
        <w:t>). 2018-2019 eğitim öğretim yılı güz dönemi itibariyle öğretmen yetiştiren lisans programlarını geliştirme süreciyle birlikte YÖK tarafından ülke genelindeki bütün eğitim fakülteleri ile birlikte Fakültemiz de yeni öğretim programını uygulamaya başlamıştır. Tanımlı süreçler doğrultusunda; Kurumun genelinde, tasarımı ve onayı gerçekleşen programlar, programların amaç ve öğrenme çıktılarına uygun olarak yürütülmektedir (</w:t>
      </w:r>
      <w:hyperlink r:id="rId61">
        <w:r w:rsidRPr="0065722D">
          <w:rPr>
            <w:rFonts w:ascii="Times New Roman" w:eastAsia="Times New Roman" w:hAnsi="Times New Roman" w:cs="Times New Roman"/>
            <w:color w:val="1155CC"/>
            <w:sz w:val="24"/>
            <w:szCs w:val="24"/>
            <w:u w:val="single"/>
          </w:rPr>
          <w:t>6_OD3</w:t>
        </w:r>
      </w:hyperlink>
      <w:r w:rsidRPr="0065722D">
        <w:rPr>
          <w:rFonts w:ascii="Times New Roman" w:eastAsia="Times New Roman" w:hAnsi="Times New Roman" w:cs="Times New Roman"/>
          <w:sz w:val="24"/>
          <w:szCs w:val="24"/>
        </w:rPr>
        <w:t>)</w:t>
      </w:r>
      <w:r w:rsidRPr="0065722D">
        <w:rPr>
          <w:rFonts w:ascii="Times New Roman" w:eastAsia="Times New Roman" w:hAnsi="Times New Roman" w:cs="Times New Roman"/>
          <w:b/>
          <w:i/>
          <w:color w:val="000000"/>
          <w:sz w:val="24"/>
          <w:szCs w:val="24"/>
        </w:rPr>
        <w:t>.</w:t>
      </w:r>
    </w:p>
    <w:p w14:paraId="6E235EED" w14:textId="77777777" w:rsidR="0065722D" w:rsidRPr="0065722D" w:rsidRDefault="0065722D" w:rsidP="0065722D">
      <w:pPr>
        <w:pStyle w:val="Balk3"/>
        <w:rPr>
          <w:rFonts w:cs="Times New Roman"/>
        </w:rPr>
      </w:pPr>
      <w:bookmarkStart w:id="34" w:name="_heading=h.147n2zr" w:colFirst="0" w:colLast="0"/>
      <w:bookmarkStart w:id="35" w:name="_Toc190091798"/>
      <w:bookmarkEnd w:id="34"/>
      <w:r w:rsidRPr="0065722D">
        <w:rPr>
          <w:rFonts w:cs="Times New Roman"/>
        </w:rPr>
        <w:t>B.1.2. Programın ders dağılım dengesi</w:t>
      </w:r>
      <w:bookmarkEnd w:id="35"/>
      <w:r w:rsidRPr="0065722D">
        <w:rPr>
          <w:rFonts w:cs="Times New Roman"/>
        </w:rPr>
        <w:t xml:space="preserve"> </w:t>
      </w:r>
    </w:p>
    <w:p w14:paraId="5DFD99BE"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Programların eğitim amaçlarının belirlenmesinde ve müfredatın tasarımında YÖK tarafından 2018 yılında hazırlanan Yeni Öğretmen Yetiştirme Lisans Programları ile Türkiye Yükseköğretim Yeterlilikler Çerçevesi (TYYÇ) referans alınmaktadır (</w:t>
      </w:r>
      <w:hyperlink r:id="rId62">
        <w:r w:rsidRPr="0065722D">
          <w:rPr>
            <w:rFonts w:ascii="Times New Roman" w:eastAsia="Times New Roman" w:hAnsi="Times New Roman" w:cs="Times New Roman"/>
            <w:color w:val="1155CC"/>
            <w:sz w:val="24"/>
            <w:szCs w:val="24"/>
            <w:u w:val="single"/>
          </w:rPr>
          <w:t>1_OD4</w:t>
        </w:r>
      </w:hyperlink>
      <w:r w:rsidRPr="0065722D">
        <w:rPr>
          <w:rFonts w:ascii="Times New Roman" w:eastAsia="Times New Roman" w:hAnsi="Times New Roman" w:cs="Times New Roman"/>
          <w:sz w:val="24"/>
          <w:szCs w:val="24"/>
        </w:rPr>
        <w:t>) (</w:t>
      </w:r>
      <w:hyperlink r:id="rId63">
        <w:r w:rsidRPr="0065722D">
          <w:rPr>
            <w:rFonts w:ascii="Times New Roman" w:eastAsia="Times New Roman" w:hAnsi="Times New Roman" w:cs="Times New Roman"/>
            <w:color w:val="1155CC"/>
            <w:sz w:val="24"/>
            <w:szCs w:val="24"/>
            <w:u w:val="single"/>
          </w:rPr>
          <w:t>2_OD4</w:t>
        </w:r>
      </w:hyperlink>
      <w:r w:rsidRPr="0065722D">
        <w:rPr>
          <w:rFonts w:ascii="Times New Roman" w:eastAsia="Times New Roman" w:hAnsi="Times New Roman" w:cs="Times New Roman"/>
          <w:sz w:val="24"/>
          <w:szCs w:val="24"/>
        </w:rPr>
        <w:t>). Programda YÖK tarafından ilan edilen Lisans programları içerisinde ders dağılımı; genel kültür, alan eğitimi ve meslek bilgisi dersleri olmak üzere 3 ana başlıkta sınıflandırılmıştır. Bu başlıkların dağılımı; yaklaşık olarak %35 alan eğitimi, %35 meslek bilgisi ve %30 genel kültür şeklindedir. Ayrıca program genelinde %30 seçmeli dersler, %70 zorunlu dersler yer almaktadır (</w:t>
      </w:r>
      <w:hyperlink r:id="rId64">
        <w:r w:rsidRPr="0065722D">
          <w:rPr>
            <w:rFonts w:ascii="Times New Roman" w:eastAsia="Times New Roman" w:hAnsi="Times New Roman" w:cs="Times New Roman"/>
            <w:color w:val="1155CC"/>
            <w:sz w:val="24"/>
            <w:szCs w:val="24"/>
            <w:u w:val="single"/>
          </w:rPr>
          <w:t>3_OD4</w:t>
        </w:r>
      </w:hyperlink>
      <w:r w:rsidRPr="0065722D">
        <w:rPr>
          <w:rFonts w:ascii="Times New Roman" w:eastAsia="Times New Roman" w:hAnsi="Times New Roman" w:cs="Times New Roman"/>
          <w:sz w:val="24"/>
          <w:szCs w:val="24"/>
        </w:rPr>
        <w:t>). Fakültemiz akademik personelinin sahip olduğu uzmanlık alanları esas alınarak ortak müfredatta belirtilen seçmeli ders havuzlarına dersler eklenmiştir (</w:t>
      </w:r>
      <w:hyperlink r:id="rId65" w:anchor="gid=229207730">
        <w:r w:rsidRPr="0065722D">
          <w:rPr>
            <w:rFonts w:ascii="Times New Roman" w:eastAsia="Times New Roman" w:hAnsi="Times New Roman" w:cs="Times New Roman"/>
            <w:color w:val="1155CC"/>
            <w:sz w:val="24"/>
            <w:szCs w:val="24"/>
            <w:u w:val="single"/>
          </w:rPr>
          <w:t>4_OD4</w:t>
        </w:r>
      </w:hyperlink>
      <w:r w:rsidRPr="0065722D">
        <w:rPr>
          <w:rFonts w:ascii="Times New Roman" w:eastAsia="Times New Roman" w:hAnsi="Times New Roman" w:cs="Times New Roman"/>
          <w:sz w:val="24"/>
          <w:szCs w:val="24"/>
        </w:rPr>
        <w:t>)</w:t>
      </w:r>
    </w:p>
    <w:p w14:paraId="64FFE5C3" w14:textId="77777777" w:rsidR="0065722D" w:rsidRPr="0065722D" w:rsidRDefault="0065722D" w:rsidP="0065722D">
      <w:pPr>
        <w:pStyle w:val="Balk3"/>
        <w:rPr>
          <w:rFonts w:cs="Times New Roman"/>
        </w:rPr>
      </w:pPr>
      <w:bookmarkStart w:id="36" w:name="_heading=h.3o7alnk" w:colFirst="0" w:colLast="0"/>
      <w:bookmarkStart w:id="37" w:name="_Toc190091799"/>
      <w:bookmarkEnd w:id="36"/>
      <w:r w:rsidRPr="0065722D">
        <w:rPr>
          <w:rFonts w:cs="Times New Roman"/>
        </w:rPr>
        <w:t>B.1.3. Ders kazanımlarının program çıktılarıyla uyumu</w:t>
      </w:r>
      <w:bookmarkEnd w:id="37"/>
    </w:p>
    <w:p w14:paraId="481E5E94"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Programda yer alan derslerin dönem sonunda öğrencilerimiz (İç paydaşlar) tarafından değerlendirilmesi yapılmaktadır (</w:t>
      </w:r>
      <w:hyperlink r:id="rId66">
        <w:r w:rsidRPr="0065722D">
          <w:rPr>
            <w:rFonts w:ascii="Times New Roman" w:eastAsia="Times New Roman" w:hAnsi="Times New Roman" w:cs="Times New Roman"/>
            <w:color w:val="1155CC"/>
            <w:sz w:val="24"/>
            <w:szCs w:val="24"/>
            <w:u w:val="single"/>
          </w:rPr>
          <w:t>1_OD4</w:t>
        </w:r>
      </w:hyperlink>
      <w:r w:rsidRPr="0065722D">
        <w:rPr>
          <w:rFonts w:ascii="Times New Roman" w:eastAsia="Times New Roman" w:hAnsi="Times New Roman" w:cs="Times New Roman"/>
          <w:sz w:val="24"/>
          <w:szCs w:val="24"/>
        </w:rPr>
        <w:t xml:space="preserve">). Bu değerlendirme sırasında öğrenci </w:t>
      </w:r>
      <w:hyperlink r:id="rId67">
        <w:r w:rsidRPr="0065722D">
          <w:rPr>
            <w:rFonts w:ascii="Times New Roman" w:eastAsia="Times New Roman" w:hAnsi="Times New Roman" w:cs="Times New Roman"/>
            <w:sz w:val="24"/>
            <w:szCs w:val="24"/>
          </w:rPr>
          <w:t>Ders Değerlendirme Anketi</w:t>
        </w:r>
      </w:hyperlink>
      <w:r w:rsidRPr="0065722D">
        <w:rPr>
          <w:rFonts w:ascii="Times New Roman" w:eastAsia="Times New Roman" w:hAnsi="Times New Roman" w:cs="Times New Roman"/>
          <w:sz w:val="24"/>
          <w:szCs w:val="24"/>
        </w:rPr>
        <w:t xml:space="preserve"> içerisinde dersin öğretmenlik mesleğine olan katkısı ve derslerin kazanımlara uygunluğu değerlendirilmektedir. Yapılan bu anketler içerik ve değerlendirmeler açısından izlenmekte ve yeni dönemde öğretim elemanlarının bu değerlendirme anketlerini kullanarak derslerini iyileştirmeleri sağlanmaktadır (</w:t>
      </w:r>
      <w:hyperlink r:id="rId68">
        <w:r w:rsidRPr="0065722D">
          <w:rPr>
            <w:rFonts w:ascii="Times New Roman" w:eastAsia="Times New Roman" w:hAnsi="Times New Roman" w:cs="Times New Roman"/>
            <w:color w:val="1155CC"/>
            <w:sz w:val="24"/>
            <w:szCs w:val="24"/>
            <w:u w:val="single"/>
          </w:rPr>
          <w:t>2_OD4)</w:t>
        </w:r>
      </w:hyperlink>
      <w:r w:rsidRPr="0065722D">
        <w:rPr>
          <w:rFonts w:ascii="Times New Roman" w:eastAsia="Times New Roman" w:hAnsi="Times New Roman" w:cs="Times New Roman"/>
          <w:sz w:val="24"/>
          <w:szCs w:val="24"/>
        </w:rPr>
        <w:t xml:space="preserve">. </w:t>
      </w:r>
    </w:p>
    <w:p w14:paraId="501F2D74" w14:textId="77777777" w:rsidR="0065722D" w:rsidRPr="0065722D" w:rsidRDefault="0065722D" w:rsidP="0065722D">
      <w:pPr>
        <w:pStyle w:val="Balk3"/>
        <w:rPr>
          <w:rFonts w:cs="Times New Roman"/>
        </w:rPr>
      </w:pPr>
      <w:bookmarkStart w:id="38" w:name="_heading=h.23ckvvd" w:colFirst="0" w:colLast="0"/>
      <w:bookmarkStart w:id="39" w:name="_Toc190091800"/>
      <w:bookmarkEnd w:id="38"/>
      <w:r w:rsidRPr="0065722D">
        <w:rPr>
          <w:rFonts w:cs="Times New Roman"/>
        </w:rPr>
        <w:t>B.1.4. Öğrenci iş yüküne dayalı ders tasarımı</w:t>
      </w:r>
      <w:bookmarkEnd w:id="39"/>
    </w:p>
    <w:p w14:paraId="571FA53D"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  Programların eğitim amaçlarının belirlenmesinde ve müfredatı tasarımında YÖK tarafından 2018 yılında hazırlanan Yeni Öğretmen Yetiştirme Lisans Programları ile Türkiye Yükseköğretim Yeterlilikler Çerçevesi (TYYÇ) referans alınmaktadır (</w:t>
      </w:r>
      <w:hyperlink r:id="rId69">
        <w:r w:rsidRPr="0065722D">
          <w:rPr>
            <w:rFonts w:ascii="Times New Roman" w:eastAsia="Times New Roman" w:hAnsi="Times New Roman" w:cs="Times New Roman"/>
            <w:color w:val="1155CC"/>
            <w:sz w:val="24"/>
            <w:szCs w:val="24"/>
            <w:u w:val="single"/>
          </w:rPr>
          <w:t>1_OD3</w:t>
        </w:r>
      </w:hyperlink>
      <w:r w:rsidRPr="0065722D">
        <w:rPr>
          <w:rFonts w:ascii="Times New Roman" w:eastAsia="Times New Roman" w:hAnsi="Times New Roman" w:cs="Times New Roman"/>
          <w:sz w:val="24"/>
          <w:szCs w:val="24"/>
        </w:rPr>
        <w:t>) (</w:t>
      </w:r>
      <w:hyperlink r:id="rId70">
        <w:r w:rsidRPr="0065722D">
          <w:rPr>
            <w:rFonts w:ascii="Times New Roman" w:eastAsia="Times New Roman" w:hAnsi="Times New Roman" w:cs="Times New Roman"/>
            <w:color w:val="1155CC"/>
            <w:sz w:val="24"/>
            <w:szCs w:val="24"/>
            <w:u w:val="single"/>
          </w:rPr>
          <w:t>2_OD3</w:t>
        </w:r>
      </w:hyperlink>
      <w:r w:rsidRPr="0065722D">
        <w:rPr>
          <w:rFonts w:ascii="Times New Roman" w:eastAsia="Times New Roman" w:hAnsi="Times New Roman" w:cs="Times New Roman"/>
          <w:sz w:val="24"/>
          <w:szCs w:val="24"/>
        </w:rPr>
        <w:t>). Dersler öğrenci iş yüküne uygun olarak tasarlanmış, ilan edilmiş ve uygulamaya konulmuştur (</w:t>
      </w:r>
      <w:hyperlink r:id="rId71">
        <w:r w:rsidRPr="0065722D">
          <w:rPr>
            <w:rFonts w:ascii="Times New Roman" w:eastAsia="Times New Roman" w:hAnsi="Times New Roman" w:cs="Times New Roman"/>
            <w:color w:val="1155CC"/>
            <w:sz w:val="24"/>
            <w:szCs w:val="24"/>
            <w:u w:val="single"/>
          </w:rPr>
          <w:t>3_OD3</w:t>
        </w:r>
      </w:hyperlink>
      <w:r w:rsidRPr="0065722D">
        <w:rPr>
          <w:rFonts w:ascii="Times New Roman" w:eastAsia="Times New Roman" w:hAnsi="Times New Roman" w:cs="Times New Roman"/>
          <w:sz w:val="24"/>
          <w:szCs w:val="24"/>
        </w:rPr>
        <w:t>).</w:t>
      </w:r>
    </w:p>
    <w:p w14:paraId="7412F6CA" w14:textId="77777777" w:rsidR="0065722D" w:rsidRPr="0065722D" w:rsidRDefault="0065722D" w:rsidP="0065722D">
      <w:pPr>
        <w:pStyle w:val="Balk3"/>
        <w:rPr>
          <w:rFonts w:cs="Times New Roman"/>
        </w:rPr>
      </w:pPr>
      <w:bookmarkStart w:id="40" w:name="_heading=h.ihv636" w:colFirst="0" w:colLast="0"/>
      <w:bookmarkStart w:id="41" w:name="_Toc190091801"/>
      <w:bookmarkEnd w:id="40"/>
      <w:r w:rsidRPr="0065722D">
        <w:rPr>
          <w:rFonts w:cs="Times New Roman"/>
        </w:rPr>
        <w:lastRenderedPageBreak/>
        <w:t>B.1.5. Programların izlenmesi ve güncellenmesi</w:t>
      </w:r>
      <w:bookmarkEnd w:id="41"/>
    </w:p>
    <w:p w14:paraId="1692973A"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İç paydaşlar ile dış paydaşların eğitim öğretim faaliyetlerinin iyileştirme sürecine katılımı, iç paydaşların memnuniyeti, dış değerlendiricilerin önerileri çerçevesinde programlarımız sürekli güncel tutulmaktadır (</w:t>
      </w:r>
      <w:hyperlink r:id="rId72">
        <w:r w:rsidRPr="0065722D">
          <w:rPr>
            <w:rFonts w:ascii="Times New Roman" w:eastAsia="Times New Roman" w:hAnsi="Times New Roman" w:cs="Times New Roman"/>
            <w:color w:val="1155CC"/>
            <w:sz w:val="24"/>
            <w:szCs w:val="24"/>
            <w:u w:val="single"/>
          </w:rPr>
          <w:t>1_OD3</w:t>
        </w:r>
      </w:hyperlink>
      <w:r w:rsidRPr="0065722D">
        <w:rPr>
          <w:rFonts w:ascii="Times New Roman" w:eastAsia="Times New Roman" w:hAnsi="Times New Roman" w:cs="Times New Roman"/>
          <w:sz w:val="24"/>
          <w:szCs w:val="24"/>
        </w:rPr>
        <w:t>) (</w:t>
      </w:r>
      <w:hyperlink r:id="rId73">
        <w:r w:rsidRPr="0065722D">
          <w:rPr>
            <w:rFonts w:ascii="Times New Roman" w:eastAsia="Times New Roman" w:hAnsi="Times New Roman" w:cs="Times New Roman"/>
            <w:color w:val="1155CC"/>
            <w:sz w:val="24"/>
            <w:szCs w:val="24"/>
            <w:u w:val="single"/>
          </w:rPr>
          <w:t>2_OD3</w:t>
        </w:r>
      </w:hyperlink>
      <w:r w:rsidRPr="0065722D">
        <w:rPr>
          <w:rFonts w:ascii="Times New Roman" w:eastAsia="Times New Roman" w:hAnsi="Times New Roman" w:cs="Times New Roman"/>
          <w:sz w:val="24"/>
          <w:szCs w:val="24"/>
        </w:rPr>
        <w:t>). Öğrenci merkezli eğitim öğretim yaklaşımının tüm bölüm derslerinde uygulanması ve tüm öğretim elemanlarınca benimsenmesi bölüm başkanının birincil sorumluluğu altında yürütülmektedir (</w:t>
      </w:r>
      <w:hyperlink r:id="rId74">
        <w:r w:rsidRPr="0065722D">
          <w:rPr>
            <w:rFonts w:ascii="Times New Roman" w:eastAsia="Times New Roman" w:hAnsi="Times New Roman" w:cs="Times New Roman"/>
            <w:color w:val="1155CC"/>
            <w:sz w:val="24"/>
            <w:szCs w:val="24"/>
            <w:u w:val="single"/>
          </w:rPr>
          <w:t>3_OD3</w:t>
        </w:r>
      </w:hyperlink>
      <w:r w:rsidRPr="0065722D">
        <w:rPr>
          <w:rFonts w:ascii="Times New Roman" w:eastAsia="Times New Roman" w:hAnsi="Times New Roman" w:cs="Times New Roman"/>
          <w:sz w:val="24"/>
          <w:szCs w:val="24"/>
        </w:rPr>
        <w:t>) (</w:t>
      </w:r>
      <w:hyperlink r:id="rId75">
        <w:r w:rsidRPr="0065722D">
          <w:rPr>
            <w:rFonts w:ascii="Times New Roman" w:eastAsia="Times New Roman" w:hAnsi="Times New Roman" w:cs="Times New Roman"/>
            <w:color w:val="1155CC"/>
            <w:sz w:val="24"/>
            <w:szCs w:val="24"/>
            <w:u w:val="single"/>
          </w:rPr>
          <w:t>4_OD3</w:t>
        </w:r>
      </w:hyperlink>
      <w:r w:rsidRPr="0065722D">
        <w:rPr>
          <w:rFonts w:ascii="Times New Roman" w:eastAsia="Times New Roman" w:hAnsi="Times New Roman" w:cs="Times New Roman"/>
          <w:sz w:val="24"/>
          <w:szCs w:val="24"/>
        </w:rPr>
        <w:t>). Gözden geçirme faaliyetleri her dönem başında yapılan genel değerlendirme toplantıları, aylık bölüm başkanlığı ve akademik danışmanlık toplantıları aracılığıyla yerine getirilmektedir (</w:t>
      </w:r>
      <w:hyperlink r:id="rId76">
        <w:r w:rsidRPr="0065722D">
          <w:rPr>
            <w:rFonts w:ascii="Times New Roman" w:eastAsia="Times New Roman" w:hAnsi="Times New Roman" w:cs="Times New Roman"/>
            <w:color w:val="1155CC"/>
            <w:sz w:val="24"/>
            <w:szCs w:val="24"/>
            <w:u w:val="single"/>
          </w:rPr>
          <w:t>5_OD3</w:t>
        </w:r>
      </w:hyperlink>
      <w:r w:rsidRPr="0065722D">
        <w:rPr>
          <w:rFonts w:ascii="Times New Roman" w:eastAsia="Times New Roman" w:hAnsi="Times New Roman" w:cs="Times New Roman"/>
          <w:sz w:val="24"/>
          <w:szCs w:val="24"/>
        </w:rPr>
        <w:t>) (</w:t>
      </w:r>
      <w:hyperlink r:id="rId77">
        <w:r w:rsidRPr="0065722D">
          <w:rPr>
            <w:rFonts w:ascii="Times New Roman" w:eastAsia="Times New Roman" w:hAnsi="Times New Roman" w:cs="Times New Roman"/>
            <w:color w:val="1155CC"/>
            <w:sz w:val="24"/>
            <w:szCs w:val="24"/>
            <w:u w:val="single"/>
          </w:rPr>
          <w:t>6_OD3</w:t>
        </w:r>
      </w:hyperlink>
      <w:r w:rsidRPr="0065722D">
        <w:rPr>
          <w:rFonts w:ascii="Times New Roman" w:eastAsia="Times New Roman" w:hAnsi="Times New Roman" w:cs="Times New Roman"/>
          <w:sz w:val="24"/>
          <w:szCs w:val="24"/>
        </w:rPr>
        <w:t>) (</w:t>
      </w:r>
      <w:hyperlink r:id="rId78">
        <w:r w:rsidRPr="0065722D">
          <w:rPr>
            <w:rFonts w:ascii="Times New Roman" w:eastAsia="Times New Roman" w:hAnsi="Times New Roman" w:cs="Times New Roman"/>
            <w:color w:val="1155CC"/>
            <w:sz w:val="24"/>
            <w:szCs w:val="24"/>
            <w:u w:val="single"/>
          </w:rPr>
          <w:t>7_OD3</w:t>
        </w:r>
      </w:hyperlink>
      <w:r w:rsidRPr="0065722D">
        <w:rPr>
          <w:rFonts w:ascii="Times New Roman" w:eastAsia="Times New Roman" w:hAnsi="Times New Roman" w:cs="Times New Roman"/>
          <w:sz w:val="24"/>
          <w:szCs w:val="24"/>
        </w:rPr>
        <w:t>) (</w:t>
      </w:r>
      <w:hyperlink r:id="rId79">
        <w:r w:rsidRPr="0065722D">
          <w:rPr>
            <w:rFonts w:ascii="Times New Roman" w:eastAsia="Times New Roman" w:hAnsi="Times New Roman" w:cs="Times New Roman"/>
            <w:color w:val="1155CC"/>
            <w:sz w:val="24"/>
            <w:szCs w:val="24"/>
            <w:u w:val="single"/>
          </w:rPr>
          <w:t>8_OD3</w:t>
        </w:r>
      </w:hyperlink>
      <w:r w:rsidRPr="0065722D">
        <w:rPr>
          <w:rFonts w:ascii="Times New Roman" w:eastAsia="Times New Roman" w:hAnsi="Times New Roman" w:cs="Times New Roman"/>
          <w:sz w:val="24"/>
          <w:szCs w:val="24"/>
        </w:rPr>
        <w:t>). İç ve dış paydaşlardan gelen öneri ve şikâyetler bu toplantılarda değerlendirilerek iyileştirme ve güncelleme faaliyetleri gerçekleştirilmektedir (</w:t>
      </w:r>
      <w:hyperlink r:id="rId80">
        <w:r w:rsidRPr="0065722D">
          <w:rPr>
            <w:rFonts w:ascii="Times New Roman" w:eastAsia="Times New Roman" w:hAnsi="Times New Roman" w:cs="Times New Roman"/>
            <w:color w:val="1155CC"/>
            <w:sz w:val="24"/>
            <w:szCs w:val="24"/>
            <w:u w:val="single"/>
          </w:rPr>
          <w:t>9_OD3</w:t>
        </w:r>
      </w:hyperlink>
      <w:r w:rsidRPr="0065722D">
        <w:rPr>
          <w:rFonts w:ascii="Times New Roman" w:eastAsia="Times New Roman" w:hAnsi="Times New Roman" w:cs="Times New Roman"/>
          <w:sz w:val="24"/>
          <w:szCs w:val="24"/>
        </w:rPr>
        <w:t>).</w:t>
      </w:r>
    </w:p>
    <w:p w14:paraId="10C038A8" w14:textId="77777777" w:rsidR="0065722D" w:rsidRPr="0065722D" w:rsidRDefault="0065722D" w:rsidP="0065722D">
      <w:pPr>
        <w:pStyle w:val="Balk3"/>
        <w:rPr>
          <w:rFonts w:cs="Times New Roman"/>
        </w:rPr>
      </w:pPr>
      <w:bookmarkStart w:id="42" w:name="_heading=h.32hioqz" w:colFirst="0" w:colLast="0"/>
      <w:bookmarkStart w:id="43" w:name="_Toc190091802"/>
      <w:bookmarkEnd w:id="42"/>
      <w:r w:rsidRPr="0065722D">
        <w:rPr>
          <w:rFonts w:cs="Times New Roman"/>
        </w:rPr>
        <w:t>B.1.6. Eğitim ve öğretim süreçlerinin yönetimi</w:t>
      </w:r>
      <w:bookmarkEnd w:id="43"/>
    </w:p>
    <w:p w14:paraId="394A3B6E"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w:t>
      </w:r>
      <w:hyperlink r:id="rId81">
        <w:r w:rsidRPr="0065722D">
          <w:rPr>
            <w:rFonts w:ascii="Times New Roman" w:eastAsia="Times New Roman" w:hAnsi="Times New Roman" w:cs="Times New Roman"/>
            <w:color w:val="1155CC"/>
            <w:sz w:val="24"/>
            <w:szCs w:val="24"/>
            <w:u w:val="single"/>
          </w:rPr>
          <w:t>1_OD2</w:t>
        </w:r>
      </w:hyperlink>
      <w:r w:rsidRPr="0065722D">
        <w:rPr>
          <w:rFonts w:ascii="Times New Roman" w:eastAsia="Times New Roman" w:hAnsi="Times New Roman" w:cs="Times New Roman"/>
          <w:sz w:val="24"/>
          <w:szCs w:val="24"/>
        </w:rPr>
        <w:t xml:space="preserve">) </w:t>
      </w:r>
    </w:p>
    <w:p w14:paraId="6FD6BFDA" w14:textId="77777777" w:rsidR="0065722D" w:rsidRPr="0065722D" w:rsidRDefault="0065722D" w:rsidP="0065722D">
      <w:pPr>
        <w:pStyle w:val="Balk2"/>
        <w:rPr>
          <w:rFonts w:cs="Times New Roman"/>
          <w:sz w:val="24"/>
          <w:szCs w:val="24"/>
        </w:rPr>
      </w:pPr>
      <w:bookmarkStart w:id="44" w:name="_heading=h.1hmsyys" w:colFirst="0" w:colLast="0"/>
      <w:bookmarkStart w:id="45" w:name="_Toc190091803"/>
      <w:bookmarkEnd w:id="44"/>
      <w:r w:rsidRPr="0065722D">
        <w:rPr>
          <w:rFonts w:cs="Times New Roman"/>
          <w:sz w:val="24"/>
          <w:szCs w:val="24"/>
        </w:rPr>
        <w:t>B.2. Programların Yürütülmesi (Öğrenci Merkezli Öğrenme, Öğretme ve Değerlendirme)</w:t>
      </w:r>
      <w:bookmarkEnd w:id="45"/>
    </w:p>
    <w:p w14:paraId="1C8B06AF" w14:textId="77777777" w:rsidR="0065722D" w:rsidRPr="0065722D" w:rsidRDefault="0065722D" w:rsidP="0065722D">
      <w:pPr>
        <w:rPr>
          <w:rFonts w:ascii="Times New Roman" w:eastAsia="Times New Roman" w:hAnsi="Times New Roman" w:cs="Times New Roman"/>
          <w:sz w:val="24"/>
          <w:szCs w:val="24"/>
        </w:rPr>
      </w:pPr>
    </w:p>
    <w:p w14:paraId="1C8C1E0D" w14:textId="77777777" w:rsidR="0065722D" w:rsidRPr="0065722D" w:rsidRDefault="0065722D" w:rsidP="0065722D">
      <w:pPr>
        <w:pStyle w:val="Balk3"/>
        <w:rPr>
          <w:rFonts w:cs="Times New Roman"/>
        </w:rPr>
      </w:pPr>
      <w:bookmarkStart w:id="46" w:name="_heading=h.41mghml" w:colFirst="0" w:colLast="0"/>
      <w:bookmarkStart w:id="47" w:name="_Toc190091804"/>
      <w:bookmarkEnd w:id="46"/>
      <w:r w:rsidRPr="0065722D">
        <w:rPr>
          <w:rFonts w:cs="Times New Roman"/>
        </w:rPr>
        <w:t>B.2.1. Öğretim yöntem ve teknikleri</w:t>
      </w:r>
      <w:bookmarkEnd w:id="47"/>
      <w:r w:rsidRPr="0065722D">
        <w:rPr>
          <w:rFonts w:cs="Times New Roman"/>
        </w:rPr>
        <w:t xml:space="preserve"> </w:t>
      </w:r>
    </w:p>
    <w:p w14:paraId="46698E39" w14:textId="222C9A22"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Bilgi birikimlerini artırmalarını teşvik etmek amacıyla, dersler öğrencilerin araştırma yapmaları ve yaptıkları çalışmaları sunmaları yönünde planlanmakta; öğrencilerin ders sürecine a</w:t>
      </w:r>
      <w:r w:rsidR="00C047FF">
        <w:rPr>
          <w:rFonts w:ascii="Times New Roman" w:eastAsia="Times New Roman" w:hAnsi="Times New Roman" w:cs="Times New Roman"/>
          <w:sz w:val="24"/>
          <w:szCs w:val="24"/>
        </w:rPr>
        <w:t xml:space="preserve">ktif katılımları sağlanmaktadır. </w:t>
      </w:r>
      <w:r w:rsidRPr="0065722D">
        <w:rPr>
          <w:rFonts w:ascii="Times New Roman" w:eastAsia="Times New Roman" w:hAnsi="Times New Roman" w:cs="Times New Roman"/>
          <w:sz w:val="24"/>
          <w:szCs w:val="24"/>
        </w:rPr>
        <w:t xml:space="preserve">Bunun için, bireyselleştirilmiş ödevlerin, ders içeriğine yönelik yapılan etkinliklerin ve çalışmaların öğrenciler tarafından sunumu gibi bir takım uygulamalara başvurulmaktadır. Öğretim elemanları aktif, etkileşimli yöntemleri kullanarak öğrencileri merkeze almaktadır. Bu yolla öğrencilerin aktif hale getirilmesi sağlanmaktadır. Ders süresince yapılan etkinlikler ve derslere katılım; öğrencilerin dikkatini, </w:t>
      </w:r>
      <w:proofErr w:type="gramStart"/>
      <w:r w:rsidRPr="0065722D">
        <w:rPr>
          <w:rFonts w:ascii="Times New Roman" w:eastAsia="Times New Roman" w:hAnsi="Times New Roman" w:cs="Times New Roman"/>
          <w:sz w:val="24"/>
          <w:szCs w:val="24"/>
        </w:rPr>
        <w:t>konsantrasyonunu</w:t>
      </w:r>
      <w:proofErr w:type="gramEnd"/>
      <w:r w:rsidRPr="0065722D">
        <w:rPr>
          <w:rFonts w:ascii="Times New Roman" w:eastAsia="Times New Roman" w:hAnsi="Times New Roman" w:cs="Times New Roman"/>
          <w:sz w:val="24"/>
          <w:szCs w:val="24"/>
        </w:rPr>
        <w:t xml:space="preserve"> ve motivasyonunu artırmakta, </w:t>
      </w:r>
      <w:r w:rsidR="00C047FF">
        <w:rPr>
          <w:rFonts w:ascii="Times New Roman" w:eastAsia="Times New Roman" w:hAnsi="Times New Roman" w:cs="Times New Roman"/>
          <w:sz w:val="24"/>
          <w:szCs w:val="24"/>
        </w:rPr>
        <w:t>derin öğrenmeyi tetiklemektedir.</w:t>
      </w:r>
      <w:r w:rsidRPr="0065722D">
        <w:rPr>
          <w:rFonts w:ascii="Times New Roman" w:eastAsia="Times New Roman" w:hAnsi="Times New Roman" w:cs="Times New Roman"/>
          <w:sz w:val="24"/>
          <w:szCs w:val="24"/>
        </w:rPr>
        <w:t xml:space="preserve"> Bu nedenle;</w:t>
      </w:r>
    </w:p>
    <w:p w14:paraId="5A81EEB5" w14:textId="77777777" w:rsidR="0065722D" w:rsidRPr="0065722D" w:rsidRDefault="0065722D" w:rsidP="0065722D">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5722D">
        <w:rPr>
          <w:rFonts w:ascii="Times New Roman" w:eastAsia="Times New Roman" w:hAnsi="Times New Roman" w:cs="Times New Roman"/>
          <w:color w:val="000000"/>
          <w:sz w:val="24"/>
          <w:szCs w:val="24"/>
        </w:rPr>
        <w:t>Öğretim görevlilerinin yönlendirdiği etkinlikler (ders anlatma, stüdyo çalışması, sunum, sorgulama, beyin fırtınası, seminer vb.)</w:t>
      </w:r>
    </w:p>
    <w:p w14:paraId="45AF72F7" w14:textId="77777777" w:rsidR="0065722D" w:rsidRPr="0065722D" w:rsidRDefault="0065722D" w:rsidP="0065722D">
      <w:pPr>
        <w:numPr>
          <w:ilvl w:val="0"/>
          <w:numId w:val="4"/>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5722D">
        <w:rPr>
          <w:rFonts w:ascii="Times New Roman" w:eastAsia="Times New Roman" w:hAnsi="Times New Roman" w:cs="Times New Roman"/>
          <w:color w:val="000000"/>
          <w:sz w:val="24"/>
          <w:szCs w:val="24"/>
        </w:rPr>
        <w:t xml:space="preserve">Öğrencilerin yönlendirdiği etkinlikler (vızıltı grupları, işbirlikçi öğrenme, sunum, proje geliştirme vb.) , </w:t>
      </w:r>
    </w:p>
    <w:p w14:paraId="76DA4611" w14:textId="77777777" w:rsidR="0065722D" w:rsidRPr="0065722D" w:rsidRDefault="0065722D" w:rsidP="0065722D">
      <w:pPr>
        <w:numPr>
          <w:ilvl w:val="0"/>
          <w:numId w:val="5"/>
        </w:numPr>
        <w:pBdr>
          <w:top w:val="nil"/>
          <w:left w:val="nil"/>
          <w:bottom w:val="nil"/>
          <w:right w:val="nil"/>
          <w:between w:val="nil"/>
        </w:pBdr>
        <w:jc w:val="both"/>
        <w:rPr>
          <w:rFonts w:ascii="Times New Roman" w:eastAsia="Times New Roman" w:hAnsi="Times New Roman" w:cs="Times New Roman"/>
          <w:color w:val="000000"/>
          <w:sz w:val="24"/>
          <w:szCs w:val="24"/>
        </w:rPr>
      </w:pPr>
      <w:r w:rsidRPr="0065722D">
        <w:rPr>
          <w:rFonts w:ascii="Times New Roman" w:eastAsia="Times New Roman" w:hAnsi="Times New Roman" w:cs="Times New Roman"/>
          <w:color w:val="000000"/>
          <w:sz w:val="24"/>
          <w:szCs w:val="24"/>
        </w:rPr>
        <w:t>Kendi kendine yapılan etkinlikler (not alma, ilave okuma, kavram haritaları kullanımı, öğrendiğini yansıtma, tekrar değerlendirme vb.)  disipline ve öğretim elemanı mizacına uygun şekilde seçilerek uygulanır.</w:t>
      </w:r>
    </w:p>
    <w:p w14:paraId="2EBF004C" w14:textId="3FD7BB3D" w:rsidR="0065722D" w:rsidRPr="0065722D" w:rsidRDefault="0065722D" w:rsidP="0065722D">
      <w:pPr>
        <w:ind w:firstLine="567"/>
        <w:jc w:val="both"/>
        <w:rPr>
          <w:rFonts w:ascii="Times New Roman" w:eastAsia="Times New Roman" w:hAnsi="Times New Roman" w:cs="Times New Roman"/>
          <w:sz w:val="24"/>
          <w:szCs w:val="24"/>
          <w:highlight w:val="yellow"/>
        </w:rPr>
      </w:pPr>
      <w:r w:rsidRPr="0065722D">
        <w:rPr>
          <w:rFonts w:ascii="Times New Roman" w:eastAsia="Times New Roman" w:hAnsi="Times New Roman" w:cs="Times New Roman"/>
          <w:sz w:val="24"/>
          <w:szCs w:val="24"/>
        </w:rPr>
        <w:t>Ayrıca aktif öğrenme stratejileri olarak, ders dışında: bağımsız projeler, diğer öğrencilere akran desteği, saha gezileri, bilgisayar deste</w:t>
      </w:r>
      <w:r w:rsidR="00C047FF">
        <w:rPr>
          <w:rFonts w:ascii="Times New Roman" w:eastAsia="Times New Roman" w:hAnsi="Times New Roman" w:cs="Times New Roman"/>
          <w:sz w:val="24"/>
          <w:szCs w:val="24"/>
        </w:rPr>
        <w:t>kli öğrenme teşvik edilmektedir.</w:t>
      </w:r>
      <w:r w:rsidRPr="0065722D">
        <w:rPr>
          <w:rFonts w:ascii="Times New Roman" w:eastAsia="Times New Roman" w:hAnsi="Times New Roman" w:cs="Times New Roman"/>
          <w:sz w:val="24"/>
          <w:szCs w:val="24"/>
        </w:rPr>
        <w:t xml:space="preserve"> Program çıktılarının sağlanma düzeyini dönemsel olarak belirlemek ve belgelemek için kullanılan ölçme ve değerlen</w:t>
      </w:r>
      <w:r w:rsidR="00C047FF">
        <w:rPr>
          <w:rFonts w:ascii="Times New Roman" w:eastAsia="Times New Roman" w:hAnsi="Times New Roman" w:cs="Times New Roman"/>
          <w:sz w:val="24"/>
          <w:szCs w:val="24"/>
        </w:rPr>
        <w:t>dirme süreçleri oluşturulmuştur.</w:t>
      </w:r>
      <w:r w:rsidRPr="0065722D">
        <w:rPr>
          <w:rFonts w:ascii="Times New Roman" w:eastAsia="Times New Roman" w:hAnsi="Times New Roman" w:cs="Times New Roman"/>
          <w:sz w:val="24"/>
          <w:szCs w:val="24"/>
        </w:rPr>
        <w:t xml:space="preserve"> Öğretim elemanları, her dönem yürüttükleri dersin kazanımlarını ölçmeyi amaçlayan çeşitli araçlar kullanarak değerlendirme yapmaktadır. Yazılı yoklamalar, test, anket, mülakat vs. yöntemler uygulanmakta ve arşivlenmektedir</w:t>
      </w:r>
      <w:r w:rsidR="00C047FF" w:rsidRPr="00C047FF">
        <w:rPr>
          <w:rFonts w:ascii="Times New Roman" w:eastAsia="Times New Roman" w:hAnsi="Times New Roman" w:cs="Times New Roman"/>
          <w:sz w:val="24"/>
          <w:szCs w:val="24"/>
        </w:rPr>
        <w:t>.</w:t>
      </w:r>
    </w:p>
    <w:p w14:paraId="707B42D7" w14:textId="77777777" w:rsidR="0065722D" w:rsidRPr="0065722D" w:rsidRDefault="0065722D" w:rsidP="0065722D">
      <w:pPr>
        <w:pStyle w:val="Balk3"/>
        <w:rPr>
          <w:rFonts w:cs="Times New Roman"/>
        </w:rPr>
      </w:pPr>
      <w:bookmarkStart w:id="48" w:name="_heading=h.2grqrue" w:colFirst="0" w:colLast="0"/>
      <w:bookmarkStart w:id="49" w:name="_Toc190091805"/>
      <w:bookmarkEnd w:id="48"/>
      <w:r w:rsidRPr="0065722D">
        <w:rPr>
          <w:rFonts w:cs="Times New Roman"/>
        </w:rPr>
        <w:lastRenderedPageBreak/>
        <w:t>B.2.2. Ölçme ve değerlendirme</w:t>
      </w:r>
      <w:bookmarkEnd w:id="49"/>
      <w:r w:rsidRPr="0065722D">
        <w:rPr>
          <w:rFonts w:cs="Times New Roman"/>
        </w:rPr>
        <w:t xml:space="preserve"> </w:t>
      </w:r>
    </w:p>
    <w:p w14:paraId="43C02D23" w14:textId="77777777" w:rsidR="0065722D" w:rsidRPr="0065722D" w:rsidRDefault="0065722D" w:rsidP="0065722D">
      <w:pPr>
        <w:ind w:firstLine="567"/>
        <w:jc w:val="both"/>
        <w:rPr>
          <w:rFonts w:ascii="Times New Roman" w:eastAsia="Times New Roman" w:hAnsi="Times New Roman" w:cs="Times New Roman"/>
          <w:b/>
          <w:i/>
          <w:sz w:val="24"/>
          <w:szCs w:val="24"/>
        </w:rPr>
      </w:pPr>
      <w:r w:rsidRPr="0065722D">
        <w:rPr>
          <w:rFonts w:ascii="Times New Roman" w:eastAsia="Times New Roman" w:hAnsi="Times New Roman" w:cs="Times New Roman"/>
          <w:sz w:val="24"/>
          <w:szCs w:val="24"/>
        </w:rPr>
        <w:t>Kurumda bütüncül bir ölçme-değerlendirme sistemi vardır. Ölçme-değerlendirme için ana ilke ve kurallar tanımlıdır. Öğrenme kazanımı, öğretim programı (müfredat), eğitim hizmetinin verilme biçimi (örgün, uzaktan, karma, açıktan), öğretim yöntemi ve ölçme-değerlendirme uyumu gözetilmektedir. Sınav uygulama ve güvenliği (örgün/çevrimiçi sınavlar, dezavantajlı gruplara yönelik sınavlar) mekanizmaları bulunmaktadır. Kurum, ölçme-değerlendirme yaklaşım ve olanaklarını öğrenci-öğretim elemanı geri bildirimine dayalı biçimde iyileştirmektedir (</w:t>
      </w:r>
      <w:hyperlink r:id="rId82">
        <w:r w:rsidRPr="0065722D">
          <w:rPr>
            <w:rFonts w:ascii="Times New Roman" w:eastAsia="Times New Roman" w:hAnsi="Times New Roman" w:cs="Times New Roman"/>
            <w:color w:val="1155CC"/>
            <w:sz w:val="24"/>
            <w:szCs w:val="24"/>
            <w:u w:val="single"/>
          </w:rPr>
          <w:t>1_OD3</w:t>
        </w:r>
      </w:hyperlink>
      <w:r w:rsidRPr="0065722D">
        <w:rPr>
          <w:rFonts w:ascii="Times New Roman" w:eastAsia="Times New Roman" w:hAnsi="Times New Roman" w:cs="Times New Roman"/>
          <w:sz w:val="24"/>
          <w:szCs w:val="24"/>
        </w:rPr>
        <w:t>) (</w:t>
      </w:r>
      <w:hyperlink r:id="rId83">
        <w:r w:rsidRPr="0065722D">
          <w:rPr>
            <w:rFonts w:ascii="Times New Roman" w:eastAsia="Times New Roman" w:hAnsi="Times New Roman" w:cs="Times New Roman"/>
            <w:color w:val="1155CC"/>
            <w:sz w:val="24"/>
            <w:szCs w:val="24"/>
            <w:u w:val="single"/>
          </w:rPr>
          <w:t>2_OD3</w:t>
        </w:r>
      </w:hyperlink>
      <w:r w:rsidRPr="0065722D">
        <w:rPr>
          <w:rFonts w:ascii="Times New Roman" w:eastAsia="Times New Roman" w:hAnsi="Times New Roman" w:cs="Times New Roman"/>
          <w:sz w:val="24"/>
          <w:szCs w:val="24"/>
        </w:rPr>
        <w:t>) (</w:t>
      </w:r>
      <w:hyperlink r:id="rId84">
        <w:r w:rsidRPr="0065722D">
          <w:rPr>
            <w:rFonts w:ascii="Times New Roman" w:eastAsia="Times New Roman" w:hAnsi="Times New Roman" w:cs="Times New Roman"/>
            <w:color w:val="1155CC"/>
            <w:sz w:val="24"/>
            <w:szCs w:val="24"/>
            <w:u w:val="single"/>
          </w:rPr>
          <w:t>3_OD3</w:t>
        </w:r>
      </w:hyperlink>
      <w:r w:rsidRPr="0065722D">
        <w:rPr>
          <w:rFonts w:ascii="Times New Roman" w:eastAsia="Times New Roman" w:hAnsi="Times New Roman" w:cs="Times New Roman"/>
          <w:sz w:val="24"/>
          <w:szCs w:val="24"/>
        </w:rPr>
        <w:t>).</w:t>
      </w:r>
    </w:p>
    <w:p w14:paraId="3E907B72"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Eğitim Fakültesi bünyesinde merkezi sınav sistemi uygulaması yapılmaktadır. Bu sistem çerçevesinde bölümlerde akademik takvime göre oluşturulan sınav programları eğitim fakültesi dekanlığı tarafından merkezi sınav sistemi kurallarına göre uygulanmaktadır. Gözetmenler dekanlık tarafından her sınav oturumu için farklı bir bölümden farklı bir öğretim elemanı olacak şekilde görevlendirilmektedir. Sınıf kapıları sınav dönemlerinde kilitli tutulmakta ayrıca günlük sınav </w:t>
      </w:r>
      <w:proofErr w:type="gramStart"/>
      <w:r w:rsidRPr="0065722D">
        <w:rPr>
          <w:rFonts w:ascii="Times New Roman" w:eastAsia="Times New Roman" w:hAnsi="Times New Roman" w:cs="Times New Roman"/>
          <w:sz w:val="24"/>
          <w:szCs w:val="24"/>
        </w:rPr>
        <w:t>kreditörleri</w:t>
      </w:r>
      <w:proofErr w:type="gramEnd"/>
      <w:r w:rsidRPr="0065722D">
        <w:rPr>
          <w:rFonts w:ascii="Times New Roman" w:eastAsia="Times New Roman" w:hAnsi="Times New Roman" w:cs="Times New Roman"/>
          <w:sz w:val="24"/>
          <w:szCs w:val="24"/>
        </w:rPr>
        <w:t xml:space="preserve"> belirlenmektedir. Her sınav koordinatörü için günlük tutanaklar oluşturulmuş ve sınav günü sonunda dekanlığa teslime edilmeleri sağlanmıştır. Merkezi sınav sistemi ile ilgili ayrıntılar aşağıdaki linkte paylaşılmıştır (</w:t>
      </w:r>
      <w:hyperlink r:id="rId85">
        <w:r w:rsidRPr="0065722D">
          <w:rPr>
            <w:rFonts w:ascii="Times New Roman" w:eastAsia="Times New Roman" w:hAnsi="Times New Roman" w:cs="Times New Roman"/>
            <w:color w:val="1155CC"/>
            <w:sz w:val="24"/>
            <w:szCs w:val="24"/>
            <w:u w:val="single"/>
          </w:rPr>
          <w:t>4_OD3</w:t>
        </w:r>
      </w:hyperlink>
      <w:r w:rsidRPr="0065722D">
        <w:rPr>
          <w:rFonts w:ascii="Times New Roman" w:eastAsia="Times New Roman" w:hAnsi="Times New Roman" w:cs="Times New Roman"/>
          <w:sz w:val="24"/>
          <w:szCs w:val="24"/>
        </w:rPr>
        <w:t xml:space="preserve">). Siirt Üniversitesi Uzaktan Eğitim Merkezi (SİUZEM) tarafından Advancity Learning Management System (ALMS) aracılığıyla </w:t>
      </w:r>
      <w:proofErr w:type="gramStart"/>
      <w:r w:rsidRPr="0065722D">
        <w:rPr>
          <w:rFonts w:ascii="Times New Roman" w:eastAsia="Times New Roman" w:hAnsi="Times New Roman" w:cs="Times New Roman"/>
          <w:sz w:val="24"/>
          <w:szCs w:val="24"/>
        </w:rPr>
        <w:t>online</w:t>
      </w:r>
      <w:proofErr w:type="gramEnd"/>
      <w:r w:rsidRPr="0065722D">
        <w:rPr>
          <w:rFonts w:ascii="Times New Roman" w:eastAsia="Times New Roman" w:hAnsi="Times New Roman" w:cs="Times New Roman"/>
          <w:sz w:val="24"/>
          <w:szCs w:val="24"/>
        </w:rPr>
        <w:t xml:space="preserve"> senkron veya asenkron dersler yapılmaktadır (</w:t>
      </w:r>
      <w:hyperlink r:id="rId86">
        <w:r w:rsidRPr="0065722D">
          <w:rPr>
            <w:rFonts w:ascii="Times New Roman" w:eastAsia="Times New Roman" w:hAnsi="Times New Roman" w:cs="Times New Roman"/>
            <w:color w:val="1155CC"/>
            <w:sz w:val="24"/>
            <w:szCs w:val="24"/>
            <w:u w:val="single"/>
          </w:rPr>
          <w:t>5_OD3</w:t>
        </w:r>
      </w:hyperlink>
      <w:r w:rsidRPr="0065722D">
        <w:rPr>
          <w:rFonts w:ascii="Times New Roman" w:eastAsia="Times New Roman" w:hAnsi="Times New Roman" w:cs="Times New Roman"/>
          <w:sz w:val="24"/>
          <w:szCs w:val="24"/>
        </w:rPr>
        <w:t xml:space="preserve">). </w:t>
      </w:r>
    </w:p>
    <w:p w14:paraId="47DC9530" w14:textId="77777777" w:rsidR="0065722D" w:rsidRPr="0065722D" w:rsidRDefault="0065722D" w:rsidP="0065722D">
      <w:pPr>
        <w:pStyle w:val="Balk3"/>
        <w:rPr>
          <w:rFonts w:cs="Times New Roman"/>
        </w:rPr>
      </w:pPr>
      <w:bookmarkStart w:id="50" w:name="_heading=h.vx1227" w:colFirst="0" w:colLast="0"/>
      <w:bookmarkStart w:id="51" w:name="_Toc190091806"/>
      <w:bookmarkEnd w:id="50"/>
      <w:r w:rsidRPr="0065722D">
        <w:rPr>
          <w:rFonts w:cs="Times New Roman"/>
        </w:rPr>
        <w:t>B.2.3. Öğrenci kabulü, önceki öğrenmenin tanınması ve kredilendirilmesi*</w:t>
      </w:r>
      <w:bookmarkEnd w:id="51"/>
      <w:r w:rsidRPr="0065722D">
        <w:rPr>
          <w:rFonts w:cs="Times New Roman"/>
        </w:rPr>
        <w:t xml:space="preserve"> </w:t>
      </w:r>
    </w:p>
    <w:p w14:paraId="745424EE"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Öğrencilerin programlara kabulü, ÖSYM’nin yaptığı sınavlara ve YÖK’ün belirlediği </w:t>
      </w:r>
      <w:proofErr w:type="gramStart"/>
      <w:r w:rsidRPr="0065722D">
        <w:rPr>
          <w:rFonts w:ascii="Times New Roman" w:eastAsia="Times New Roman" w:hAnsi="Times New Roman" w:cs="Times New Roman"/>
          <w:sz w:val="24"/>
          <w:szCs w:val="24"/>
        </w:rPr>
        <w:t>kriterlere</w:t>
      </w:r>
      <w:proofErr w:type="gramEnd"/>
      <w:r w:rsidRPr="0065722D">
        <w:rPr>
          <w:rFonts w:ascii="Times New Roman" w:eastAsia="Times New Roman" w:hAnsi="Times New Roman" w:cs="Times New Roman"/>
          <w:sz w:val="24"/>
          <w:szCs w:val="24"/>
        </w:rPr>
        <w:t xml:space="preserve"> göre yapılmaktadır. Fakülteye yeni gelen öğrencilerin kuruma uyumlarını sağlamak amacıyla, dönem başında öğrencilere, üniversite yaşamı, program yapısı, fiziki ve sosyal imkanlar, değişim programları ve yönetmelikler gibi konularda bilgiler verilmekte ve </w:t>
      </w:r>
      <w:proofErr w:type="gramStart"/>
      <w:r w:rsidRPr="0065722D">
        <w:rPr>
          <w:rFonts w:ascii="Times New Roman" w:eastAsia="Times New Roman" w:hAnsi="Times New Roman" w:cs="Times New Roman"/>
          <w:sz w:val="24"/>
          <w:szCs w:val="24"/>
        </w:rPr>
        <w:t>oryantasyon</w:t>
      </w:r>
      <w:proofErr w:type="gramEnd"/>
      <w:r w:rsidRPr="0065722D">
        <w:rPr>
          <w:rFonts w:ascii="Times New Roman" w:eastAsia="Times New Roman" w:hAnsi="Times New Roman" w:cs="Times New Roman"/>
          <w:sz w:val="24"/>
          <w:szCs w:val="24"/>
        </w:rPr>
        <w:t xml:space="preserve"> sağlanmaktadır. Bu </w:t>
      </w:r>
      <w:proofErr w:type="gramStart"/>
      <w:r w:rsidRPr="0065722D">
        <w:rPr>
          <w:rFonts w:ascii="Times New Roman" w:eastAsia="Times New Roman" w:hAnsi="Times New Roman" w:cs="Times New Roman"/>
          <w:sz w:val="24"/>
          <w:szCs w:val="24"/>
        </w:rPr>
        <w:t>oryantasyonlar</w:t>
      </w:r>
      <w:proofErr w:type="gramEnd"/>
      <w:r w:rsidRPr="0065722D">
        <w:rPr>
          <w:rFonts w:ascii="Times New Roman" w:eastAsia="Times New Roman" w:hAnsi="Times New Roman" w:cs="Times New Roman"/>
          <w:sz w:val="24"/>
          <w:szCs w:val="24"/>
        </w:rPr>
        <w:t xml:space="preserve"> hem bölümler bazında, hem de fakülte bazında gerçekleştirilmektedir. Ayrıca birimde, her sınıfa atanan danışmanlar aracılığıyla öğrencilerin uyum sağlamalarına katkıda bulunulmaktadır (</w:t>
      </w:r>
      <w:hyperlink r:id="rId87">
        <w:r w:rsidRPr="0065722D">
          <w:rPr>
            <w:rFonts w:ascii="Times New Roman" w:eastAsia="Times New Roman" w:hAnsi="Times New Roman" w:cs="Times New Roman"/>
            <w:color w:val="1155CC"/>
            <w:sz w:val="24"/>
            <w:szCs w:val="24"/>
            <w:u w:val="single"/>
          </w:rPr>
          <w:t>1_OD4</w:t>
        </w:r>
      </w:hyperlink>
      <w:r w:rsidRPr="0065722D">
        <w:rPr>
          <w:rFonts w:ascii="Times New Roman" w:eastAsia="Times New Roman" w:hAnsi="Times New Roman" w:cs="Times New Roman"/>
          <w:sz w:val="24"/>
          <w:szCs w:val="24"/>
        </w:rPr>
        <w:t>) (</w:t>
      </w:r>
      <w:hyperlink r:id="rId88">
        <w:r w:rsidRPr="0065722D">
          <w:rPr>
            <w:rFonts w:ascii="Times New Roman" w:eastAsia="Times New Roman" w:hAnsi="Times New Roman" w:cs="Times New Roman"/>
            <w:color w:val="1155CC"/>
            <w:sz w:val="24"/>
            <w:szCs w:val="24"/>
            <w:u w:val="single"/>
          </w:rPr>
          <w:t>2_OD4</w:t>
        </w:r>
      </w:hyperlink>
      <w:r w:rsidRPr="0065722D">
        <w:rPr>
          <w:rFonts w:ascii="Times New Roman" w:eastAsia="Times New Roman" w:hAnsi="Times New Roman" w:cs="Times New Roman"/>
          <w:sz w:val="24"/>
          <w:szCs w:val="24"/>
        </w:rPr>
        <w:t>). Öğrenci kabulüne ilişkin ilke ve kuralları tanımlanmış̧ ve ilan edilmiştir. Bu ilke ve kurarlar birbiri ile tutarlı olup, uygulamalar şeffaftır (</w:t>
      </w:r>
      <w:hyperlink r:id="rId89">
        <w:r w:rsidRPr="0065722D">
          <w:rPr>
            <w:rFonts w:ascii="Times New Roman" w:eastAsia="Times New Roman" w:hAnsi="Times New Roman" w:cs="Times New Roman"/>
            <w:color w:val="1155CC"/>
            <w:sz w:val="24"/>
            <w:szCs w:val="24"/>
            <w:u w:val="single"/>
          </w:rPr>
          <w:t>3_OD4</w:t>
        </w:r>
      </w:hyperlink>
      <w:r w:rsidRPr="0065722D">
        <w:rPr>
          <w:rFonts w:ascii="Times New Roman" w:eastAsia="Times New Roman" w:hAnsi="Times New Roman" w:cs="Times New Roman"/>
          <w:sz w:val="24"/>
          <w:szCs w:val="24"/>
        </w:rPr>
        <w:t>). Yatay ve dikey geçiş başvurularında bölümler tarafından en az 3 öğretim elemanından oluşan komisyonlar kurulmakta ve öğrencilerin önceki öğrenmeleri, geldikleri yükseköğretim kurumundan aldıkları dersler ve varsa katıldıkları aktiviteler değerlendirilmektedir. Öğrencilerin intibak ettirilecekleri sınıf seviyesi ve muaf sayılacakları dersler komisyon tarafından belirlenerek öğrenci otomasyon sistemine işlenmektedir. Bu süreçte öğrencilerin itiraz hakları bulunmakta ve sonuçların ilanından sonraki ilk 7 gün içerinde itirazlarına cevap verilmektedir. Salgın döneminde şeffaf bir şekilde işletilen süreç için web sayfasından öğrencilerin başvuru ve itirazları için ortamlar oluşturulmuştur (</w:t>
      </w:r>
      <w:hyperlink r:id="rId90">
        <w:r w:rsidRPr="0065722D">
          <w:rPr>
            <w:rFonts w:ascii="Times New Roman" w:eastAsia="Times New Roman" w:hAnsi="Times New Roman" w:cs="Times New Roman"/>
            <w:color w:val="1155CC"/>
            <w:sz w:val="24"/>
            <w:szCs w:val="24"/>
            <w:u w:val="single"/>
          </w:rPr>
          <w:t>4_OD4</w:t>
        </w:r>
      </w:hyperlink>
      <w:r w:rsidRPr="0065722D">
        <w:rPr>
          <w:rFonts w:ascii="Times New Roman" w:eastAsia="Times New Roman" w:hAnsi="Times New Roman" w:cs="Times New Roman"/>
          <w:sz w:val="24"/>
          <w:szCs w:val="24"/>
        </w:rPr>
        <w:t>). Uluslararasılaşma politikasına paralel hareketlilik destekleri, öğrenciyi teşvik, kolaylaştırıcı önlemler bulunmaktadır ve hareketlilikte kredi kaybı olmaması yönünde uygulamalar vardır. Fakültemizde Erasmus+ ve Mevlana gibi değişim programları için hem bölümler bazında hem de fakülte bazında koordinatör öğretim elemanları görevlendirilmiştir. Öğrencilerin gittikleri ülkelerdeki başarılı oldukları dersler program dönüşünde otomasyon sistemine işlenmektedir (</w:t>
      </w:r>
      <w:hyperlink r:id="rId91">
        <w:r w:rsidRPr="0065722D">
          <w:rPr>
            <w:rFonts w:ascii="Times New Roman" w:eastAsia="Times New Roman" w:hAnsi="Times New Roman" w:cs="Times New Roman"/>
            <w:color w:val="1155CC"/>
            <w:sz w:val="24"/>
            <w:szCs w:val="24"/>
            <w:u w:val="single"/>
          </w:rPr>
          <w:t>5_OD4</w:t>
        </w:r>
      </w:hyperlink>
      <w:r w:rsidRPr="0065722D">
        <w:rPr>
          <w:rFonts w:ascii="Times New Roman" w:eastAsia="Times New Roman" w:hAnsi="Times New Roman" w:cs="Times New Roman"/>
          <w:sz w:val="24"/>
          <w:szCs w:val="24"/>
        </w:rPr>
        <w:t>) (</w:t>
      </w:r>
      <w:hyperlink r:id="rId92">
        <w:r w:rsidRPr="0065722D">
          <w:rPr>
            <w:rFonts w:ascii="Times New Roman" w:eastAsia="Times New Roman" w:hAnsi="Times New Roman" w:cs="Times New Roman"/>
            <w:color w:val="1155CC"/>
            <w:sz w:val="24"/>
            <w:szCs w:val="24"/>
            <w:u w:val="single"/>
          </w:rPr>
          <w:t>6_OD4</w:t>
        </w:r>
      </w:hyperlink>
      <w:r w:rsidRPr="0065722D">
        <w:rPr>
          <w:rFonts w:ascii="Times New Roman" w:eastAsia="Times New Roman" w:hAnsi="Times New Roman" w:cs="Times New Roman"/>
          <w:sz w:val="24"/>
          <w:szCs w:val="24"/>
        </w:rPr>
        <w:t>).</w:t>
      </w:r>
    </w:p>
    <w:p w14:paraId="5B19BE23" w14:textId="77777777" w:rsidR="0065722D" w:rsidRPr="0065722D" w:rsidRDefault="0065722D" w:rsidP="0065722D">
      <w:pPr>
        <w:pStyle w:val="Balk3"/>
        <w:rPr>
          <w:rFonts w:cs="Times New Roman"/>
        </w:rPr>
      </w:pPr>
      <w:bookmarkStart w:id="52" w:name="_heading=h.3fwokq0" w:colFirst="0" w:colLast="0"/>
      <w:bookmarkStart w:id="53" w:name="_Toc190091807"/>
      <w:bookmarkEnd w:id="52"/>
      <w:r w:rsidRPr="0065722D">
        <w:rPr>
          <w:rFonts w:cs="Times New Roman"/>
        </w:rPr>
        <w:t>B.2.4. Yeterliliklerin sertifikalandırılması ve diploma</w:t>
      </w:r>
      <w:bookmarkEnd w:id="53"/>
    </w:p>
    <w:p w14:paraId="05A03257"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Diploma, sertifika gibi belge talepleri titizlikle takip edilmektedir. Yeterliliklerin onayı, mezuniyet koşulları, mezuniyet karar süreçleri açık, anlaşılır, kapsamlı ve tutarlı şekilde tanımlanmış̧ ve kamuoyu ile paylaşılmıştır. Sertifikalandırma ve diploma işlemleri bu tanımlı </w:t>
      </w:r>
      <w:r w:rsidRPr="0065722D">
        <w:rPr>
          <w:rFonts w:ascii="Times New Roman" w:eastAsia="Times New Roman" w:hAnsi="Times New Roman" w:cs="Times New Roman"/>
          <w:sz w:val="24"/>
          <w:szCs w:val="24"/>
        </w:rPr>
        <w:lastRenderedPageBreak/>
        <w:t>sürece uygun olarak yürütülmekte, izlenmekte ve gerekli önlemler alınmaktadır (</w:t>
      </w:r>
      <w:hyperlink r:id="rId93">
        <w:r w:rsidRPr="0065722D">
          <w:rPr>
            <w:rFonts w:ascii="Times New Roman" w:eastAsia="Times New Roman" w:hAnsi="Times New Roman" w:cs="Times New Roman"/>
            <w:color w:val="1155CC"/>
            <w:sz w:val="24"/>
            <w:szCs w:val="24"/>
            <w:u w:val="single"/>
          </w:rPr>
          <w:t>1_OD3</w:t>
        </w:r>
      </w:hyperlink>
      <w:r w:rsidRPr="0065722D">
        <w:rPr>
          <w:rFonts w:ascii="Times New Roman" w:eastAsia="Times New Roman" w:hAnsi="Times New Roman" w:cs="Times New Roman"/>
          <w:sz w:val="24"/>
          <w:szCs w:val="24"/>
        </w:rPr>
        <w:t>) (</w:t>
      </w:r>
      <w:hyperlink r:id="rId94">
        <w:r w:rsidRPr="0065722D">
          <w:rPr>
            <w:rFonts w:ascii="Times New Roman" w:eastAsia="Times New Roman" w:hAnsi="Times New Roman" w:cs="Times New Roman"/>
            <w:color w:val="1155CC"/>
            <w:sz w:val="24"/>
            <w:szCs w:val="24"/>
            <w:u w:val="single"/>
          </w:rPr>
          <w:t>2_OD3</w:t>
        </w:r>
      </w:hyperlink>
      <w:r w:rsidRPr="0065722D">
        <w:rPr>
          <w:rFonts w:ascii="Times New Roman" w:eastAsia="Times New Roman" w:hAnsi="Times New Roman" w:cs="Times New Roman"/>
          <w:sz w:val="24"/>
          <w:szCs w:val="24"/>
        </w:rPr>
        <w:t>) (</w:t>
      </w:r>
      <w:hyperlink r:id="rId95">
        <w:r w:rsidRPr="0065722D">
          <w:rPr>
            <w:rFonts w:ascii="Times New Roman" w:eastAsia="Times New Roman" w:hAnsi="Times New Roman" w:cs="Times New Roman"/>
            <w:color w:val="1155CC"/>
            <w:sz w:val="24"/>
            <w:szCs w:val="24"/>
            <w:u w:val="single"/>
          </w:rPr>
          <w:t>3_OD3</w:t>
        </w:r>
      </w:hyperlink>
      <w:r w:rsidRPr="0065722D">
        <w:rPr>
          <w:rFonts w:ascii="Times New Roman" w:eastAsia="Times New Roman" w:hAnsi="Times New Roman" w:cs="Times New Roman"/>
          <w:sz w:val="24"/>
          <w:szCs w:val="24"/>
        </w:rPr>
        <w:t>). Eğitim Fakültesi bünyesinde bulunan bütün bölümler arasında çift anadal programına kayıt imkânı bulunmaktadır. Ayrıca eğitim fakültesi fen bilgisi öğretmenliği ile sağlık bilimleri fakültesi hemşirelik bölümü arasında karşılıklı çift anadal programı bulunmaktadır. Bu programlara kayıt olan öğrenci Siirt üniversitesi çift anadal programı yönetmeliğine göre belirlenen protokolde gerekli AKTS kredisini tamamladıktan sonra çift anadal programı diplomasını alabilmektedir (</w:t>
      </w:r>
      <w:hyperlink r:id="rId96">
        <w:r w:rsidRPr="0065722D">
          <w:rPr>
            <w:rFonts w:ascii="Times New Roman" w:eastAsia="Times New Roman" w:hAnsi="Times New Roman" w:cs="Times New Roman"/>
            <w:color w:val="1155CC"/>
            <w:sz w:val="24"/>
            <w:szCs w:val="24"/>
            <w:u w:val="single"/>
          </w:rPr>
          <w:t>4_OD3</w:t>
        </w:r>
      </w:hyperlink>
      <w:r w:rsidRPr="0065722D">
        <w:rPr>
          <w:rFonts w:ascii="Times New Roman" w:eastAsia="Times New Roman" w:hAnsi="Times New Roman" w:cs="Times New Roman"/>
          <w:sz w:val="24"/>
          <w:szCs w:val="24"/>
        </w:rPr>
        <w:t>) (</w:t>
      </w:r>
      <w:hyperlink r:id="rId97">
        <w:r w:rsidRPr="0065722D">
          <w:rPr>
            <w:rFonts w:ascii="Times New Roman" w:eastAsia="Times New Roman" w:hAnsi="Times New Roman" w:cs="Times New Roman"/>
            <w:color w:val="1155CC"/>
            <w:sz w:val="24"/>
            <w:szCs w:val="24"/>
            <w:u w:val="single"/>
          </w:rPr>
          <w:t>5_OD3</w:t>
        </w:r>
      </w:hyperlink>
      <w:r w:rsidRPr="0065722D">
        <w:rPr>
          <w:rFonts w:ascii="Times New Roman" w:eastAsia="Times New Roman" w:hAnsi="Times New Roman" w:cs="Times New Roman"/>
          <w:sz w:val="24"/>
          <w:szCs w:val="24"/>
        </w:rPr>
        <w:t>).</w:t>
      </w:r>
    </w:p>
    <w:p w14:paraId="6DB7DD1D" w14:textId="77777777" w:rsidR="0065722D" w:rsidRPr="0065722D" w:rsidRDefault="0065722D" w:rsidP="0065722D">
      <w:pPr>
        <w:pStyle w:val="Balk2"/>
        <w:rPr>
          <w:rFonts w:cs="Times New Roman"/>
          <w:sz w:val="24"/>
          <w:szCs w:val="24"/>
        </w:rPr>
      </w:pPr>
      <w:bookmarkStart w:id="54" w:name="_heading=h.1v1yuxt" w:colFirst="0" w:colLast="0"/>
      <w:bookmarkStart w:id="55" w:name="_Toc190091808"/>
      <w:bookmarkEnd w:id="54"/>
      <w:r w:rsidRPr="0065722D">
        <w:rPr>
          <w:rFonts w:cs="Times New Roman"/>
          <w:sz w:val="24"/>
          <w:szCs w:val="24"/>
        </w:rPr>
        <w:t>B.3. Öğrenme Kaynakları ve Akademik Destek Hizmetleri</w:t>
      </w:r>
      <w:bookmarkEnd w:id="55"/>
    </w:p>
    <w:p w14:paraId="41AA9380" w14:textId="77777777" w:rsidR="0065722D" w:rsidRPr="0065722D" w:rsidRDefault="0065722D" w:rsidP="0065722D">
      <w:pPr>
        <w:rPr>
          <w:rFonts w:ascii="Times New Roman" w:eastAsia="Times New Roman" w:hAnsi="Times New Roman" w:cs="Times New Roman"/>
          <w:sz w:val="24"/>
          <w:szCs w:val="24"/>
        </w:rPr>
      </w:pPr>
    </w:p>
    <w:p w14:paraId="47E979FB" w14:textId="77777777" w:rsidR="0065722D" w:rsidRPr="0065722D" w:rsidRDefault="0065722D" w:rsidP="0065722D">
      <w:pPr>
        <w:pStyle w:val="Balk3"/>
        <w:rPr>
          <w:rFonts w:cs="Times New Roman"/>
        </w:rPr>
      </w:pPr>
      <w:bookmarkStart w:id="56" w:name="_heading=h.4f1mdlm" w:colFirst="0" w:colLast="0"/>
      <w:bookmarkStart w:id="57" w:name="_Toc190091809"/>
      <w:bookmarkEnd w:id="56"/>
      <w:r w:rsidRPr="0065722D">
        <w:rPr>
          <w:rFonts w:cs="Times New Roman"/>
        </w:rPr>
        <w:t>B.3.1. Öğrenme ortam ve kaynakları</w:t>
      </w:r>
      <w:bookmarkEnd w:id="57"/>
    </w:p>
    <w:p w14:paraId="62F95BE9"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Fakültemizde öğrencilerin öğrenme kaynaklarının çeşitlendirilmesi ve bu çerçevede bir sistemin oturtulması önemli bir husus olarak görülmektedir. Bu çerçevede Müzik Atölyesi, Görsel Sanatlar Atölyesi, Drama Atölyesi, Matematik Laboratuvarı, Zekâ Oyunları Odası, Birim Ders Çalışma Salonu, 3 Bilgisayar Laboratuvarı, Fizik Laboratuvarı, Fen Laboratuvarı, 23 Etkileşimli Tahtalı Derslik ve 3 Seminer Salonu gibi pek çok imkân sağlanarak öğrencilerin farklı yönleri ile eğitilmesi donanım kazandırılması sağlanmaya çalışılmaktadır. </w:t>
      </w:r>
      <w:hyperlink r:id="rId98">
        <w:r w:rsidRPr="0065722D">
          <w:rPr>
            <w:rFonts w:ascii="Times New Roman" w:eastAsia="Times New Roman" w:hAnsi="Times New Roman" w:cs="Times New Roman"/>
            <w:color w:val="1155CC"/>
            <w:sz w:val="24"/>
            <w:szCs w:val="24"/>
            <w:u w:val="single"/>
          </w:rPr>
          <w:t>(1-OD2)</w:t>
        </w:r>
      </w:hyperlink>
    </w:p>
    <w:p w14:paraId="1347EFA9"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Drama Atölyesi, Akıl Oyunları Odası, Masa Tenisi, Satranç Masaları, Basket ve Voleybol oyun alanları, Kitap Tahlilleri faaliyetler, öğrencilerin kültürel ve sportif yönlerinin geliştirilmesine yönelik yapılan etkinliklerdir.</w:t>
      </w:r>
      <w:hyperlink r:id="rId99">
        <w:r w:rsidRPr="0065722D">
          <w:rPr>
            <w:rFonts w:ascii="Times New Roman" w:eastAsia="Times New Roman" w:hAnsi="Times New Roman" w:cs="Times New Roman"/>
            <w:color w:val="1155CC"/>
            <w:sz w:val="24"/>
            <w:szCs w:val="24"/>
            <w:u w:val="single"/>
          </w:rPr>
          <w:t xml:space="preserve"> (2-OD2)</w:t>
        </w:r>
      </w:hyperlink>
    </w:p>
    <w:p w14:paraId="49C1DD18"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Sınıf, laboratuvar, kütüphane, stüdyo; ders kitapları, çevrimiçi (</w:t>
      </w:r>
      <w:proofErr w:type="gramStart"/>
      <w:r w:rsidRPr="0065722D">
        <w:rPr>
          <w:rFonts w:ascii="Times New Roman" w:eastAsia="Times New Roman" w:hAnsi="Times New Roman" w:cs="Times New Roman"/>
          <w:sz w:val="24"/>
          <w:szCs w:val="24"/>
        </w:rPr>
        <w:t>online</w:t>
      </w:r>
      <w:proofErr w:type="gramEnd"/>
      <w:r w:rsidRPr="0065722D">
        <w:rPr>
          <w:rFonts w:ascii="Times New Roman" w:eastAsia="Times New Roman" w:hAnsi="Times New Roman" w:cs="Times New Roman"/>
          <w:sz w:val="24"/>
          <w:szCs w:val="24"/>
        </w:rPr>
        <w:t xml:space="preserve">) kitaplar/belgeler/videolar vb. kaynaklar uygun nitelik ve niceliktedir, erişilebilirdir ve öğrencilerin bilgisine/kullanımına sunulmuştur. </w:t>
      </w:r>
      <w:hyperlink r:id="rId100">
        <w:r w:rsidRPr="0065722D">
          <w:rPr>
            <w:rFonts w:ascii="Times New Roman" w:eastAsia="Times New Roman" w:hAnsi="Times New Roman" w:cs="Times New Roman"/>
            <w:color w:val="1155CC"/>
            <w:sz w:val="24"/>
            <w:szCs w:val="24"/>
            <w:u w:val="single"/>
          </w:rPr>
          <w:t>(3-OD2)</w:t>
        </w:r>
      </w:hyperlink>
    </w:p>
    <w:p w14:paraId="2D4BAC20"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Eğitim fakültesi bünyesinde ayrıca Van Yüzüncü yıl Üniversitesi ile işbirliği halinde son sınıf öğrencilerine yönelik KPSS hazırlık kursu verilmektedir. </w:t>
      </w:r>
    </w:p>
    <w:p w14:paraId="4B170943"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YÖK Anadolu Projesi kapsamında temel eğitim bölümü ile Çukurova Üniversitesi arasında iş birliği başlatılmış bu kapsamda öğrencilerimizden bazıları bu üniversiteden dersler alabilmekte, bazıları istedikleri derslere katılabilmektedir. Ayrıca üniversite personelimize Çukurova Üniversitesinin kütüphanesinin kullanım izni verilmiştir. </w:t>
      </w:r>
      <w:hyperlink r:id="rId101">
        <w:r w:rsidRPr="0065722D">
          <w:rPr>
            <w:rFonts w:ascii="Times New Roman" w:eastAsia="Times New Roman" w:hAnsi="Times New Roman" w:cs="Times New Roman"/>
            <w:color w:val="1155CC"/>
            <w:sz w:val="24"/>
            <w:szCs w:val="24"/>
            <w:u w:val="single"/>
          </w:rPr>
          <w:t>(4-OD2)</w:t>
        </w:r>
      </w:hyperlink>
    </w:p>
    <w:p w14:paraId="4DCB2DAD" w14:textId="77777777" w:rsidR="0065722D" w:rsidRPr="0065722D" w:rsidRDefault="0065722D" w:rsidP="0065722D">
      <w:pPr>
        <w:pStyle w:val="Balk3"/>
        <w:rPr>
          <w:rFonts w:cs="Times New Roman"/>
        </w:rPr>
      </w:pPr>
      <w:bookmarkStart w:id="58" w:name="_heading=h.2u6wntf" w:colFirst="0" w:colLast="0"/>
      <w:bookmarkStart w:id="59" w:name="_Toc190091810"/>
      <w:bookmarkEnd w:id="58"/>
      <w:r w:rsidRPr="0065722D">
        <w:rPr>
          <w:rFonts w:cs="Times New Roman"/>
        </w:rPr>
        <w:t>B.3.2. Akademik destek hizmetleri</w:t>
      </w:r>
      <w:bookmarkEnd w:id="59"/>
    </w:p>
    <w:p w14:paraId="06A413A1"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Öğrencilerin akademik başarısını teşvik etmek için akademik danışmanlıklar vasıtasıyla yakından takipleri ve başarısızlık nedenlerinin ortadan kaldırılması için de rehberlik ve psikolojik danışma hizmetleri sunulmaktadır. Danışman yarıyıl başında öğrencilerle belli konularda görüşmekte, işleyişle ilgili varsa şikâyet, dilek, öneri vb. bilgiler tutanak altına alınarak bölüm başkanlıkları aracılığıyla dekanlığa ulaştırılmaktadır. Alınan geri bildirimler analiz edilerek uygun görülen taleplerde iyileştirmeler yapılmaktadır. Dönem sonunda yapılan ikinci danışmanlar toplantısında danışmanlara bilgi verilerek yapılan düzeltme faaliyetlerinin öğrencilere ulaştırılması sağlanmaktadır. Ayrıca üst sınıftaki öğrencilerin alt sınıftaki öğrencilere rehberlik (mentörlük) yapmaları teşvik edilmektedir. Bölümün akademik personeli veya dışarıdan davet edilen konuşmacılar tarafından seminerler düzenlenmekte, tartışma programlarında, küçük gruplarla yapılan danışmanlık faaliyetlerinde bu konular sıklıkla dile getirilmektedir. İlk defa 2018-2019 eğitim-öğretim yılı güz yarıyılında açık kapı uygulaması başlatılmış olup öğretim üyeleri ile öğrenci iletişimi güçlendirilmesi amaçlanmıştır. </w:t>
      </w:r>
      <w:hyperlink r:id="rId102">
        <w:r w:rsidRPr="0065722D">
          <w:rPr>
            <w:rFonts w:ascii="Times New Roman" w:eastAsia="Times New Roman" w:hAnsi="Times New Roman" w:cs="Times New Roman"/>
            <w:color w:val="1155CC"/>
            <w:sz w:val="24"/>
            <w:szCs w:val="24"/>
            <w:u w:val="single"/>
          </w:rPr>
          <w:t>(1-OD3)</w:t>
        </w:r>
      </w:hyperlink>
    </w:p>
    <w:p w14:paraId="5F91A96E"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lastRenderedPageBreak/>
        <w:t xml:space="preserve">Öğrenci bilgi sisteminden öğrencilerin not ve devamsızlıkları takip edilmektedir. Her sınıfa bir akademik danışman görevlendirilmesi, öğrencilerin dersine giren öğretim üyeleri arasından seçilerek yapılmakta olup, öğrencilerin danışmanlarıyla dönemde en az iki sefer görüşmeleri sağlanmaktadır. Danışmanlar tarafından sosyal medya aracılığıyla oluşturulan gruplar sayesinde sürekli bir iletişim gerçekleştirilmektedir. </w:t>
      </w:r>
    </w:p>
    <w:p w14:paraId="721DC5A9" w14:textId="77777777" w:rsidR="0065722D" w:rsidRPr="0065722D" w:rsidRDefault="0065722D" w:rsidP="0065722D">
      <w:pPr>
        <w:pStyle w:val="Balk3"/>
        <w:rPr>
          <w:rFonts w:cs="Times New Roman"/>
        </w:rPr>
      </w:pPr>
      <w:bookmarkStart w:id="60" w:name="_heading=h.19c6y18" w:colFirst="0" w:colLast="0"/>
      <w:bookmarkStart w:id="61" w:name="_Toc190091811"/>
      <w:bookmarkEnd w:id="60"/>
      <w:r w:rsidRPr="0065722D">
        <w:rPr>
          <w:rFonts w:cs="Times New Roman"/>
        </w:rPr>
        <w:t>B.3.3. Tesis ve altyapılar</w:t>
      </w:r>
      <w:bookmarkEnd w:id="61"/>
      <w:r w:rsidRPr="0065722D">
        <w:rPr>
          <w:rFonts w:cs="Times New Roman"/>
        </w:rPr>
        <w:t xml:space="preserve"> </w:t>
      </w:r>
    </w:p>
    <w:p w14:paraId="7B34E964"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Fakültemizde öğrencilerin öğrenme kaynaklarının çeşitlendirilmesi ve bu çerçevede bir sistemin oturtulması önemli bir husus olarak görülmektedir. Bu çerçevede Müzik Atölyesi, Görsel Sanatlar Atölyesi, Drama Atölyesi, Matematik Laboratuvarı, Zekâ Oyunları Odası, Birim Ders Çalışma Salonu, 3 Bilgisayar Laboratuvarı, Fizik Laboratuvarı, Fen Laboratuvarı, 23 Etkileşimli Tahtalı Derslik ve 3 Seminer Salonu gibi pek çok imkân sağlanarak öğrencilerin farklı yönleri ile eğitilmesi donanım kazandırılması sağlanmaya çalışılmaktadır. </w:t>
      </w:r>
      <w:hyperlink r:id="rId103">
        <w:r w:rsidRPr="0065722D">
          <w:rPr>
            <w:rFonts w:ascii="Times New Roman" w:eastAsia="Times New Roman" w:hAnsi="Times New Roman" w:cs="Times New Roman"/>
            <w:color w:val="1155CC"/>
            <w:sz w:val="24"/>
            <w:szCs w:val="24"/>
            <w:u w:val="single"/>
          </w:rPr>
          <w:t xml:space="preserve">(1-OD3) </w:t>
        </w:r>
      </w:hyperlink>
    </w:p>
    <w:p w14:paraId="37EA8B0E" w14:textId="77777777" w:rsidR="0065722D" w:rsidRPr="0065722D" w:rsidRDefault="0065722D" w:rsidP="0065722D">
      <w:pPr>
        <w:ind w:firstLine="567"/>
        <w:jc w:val="both"/>
        <w:rPr>
          <w:rFonts w:ascii="Times New Roman" w:eastAsia="Times New Roman" w:hAnsi="Times New Roman" w:cs="Times New Roman"/>
          <w:b/>
          <w:sz w:val="24"/>
          <w:szCs w:val="24"/>
        </w:rPr>
      </w:pPr>
      <w:r w:rsidRPr="0065722D">
        <w:rPr>
          <w:rFonts w:ascii="Times New Roman" w:eastAsia="Times New Roman" w:hAnsi="Times New Roman" w:cs="Times New Roman"/>
          <w:sz w:val="24"/>
          <w:szCs w:val="24"/>
        </w:rPr>
        <w:t xml:space="preserve">Tesis ve altyapılar (yemekhane, yurt, teknoloji donanımlı çalışma alanları; sağlık, ulaşım, bilişim hizmetleri, uzaktan eğitim altyapısı) ihtiyaca uygun nitelik ve niceliktedir, erişilebilirdir ve öğrencilerin bilgisine/kullanımına sunulmuştur. </w:t>
      </w:r>
      <w:hyperlink r:id="rId104">
        <w:r w:rsidRPr="0065722D">
          <w:rPr>
            <w:rFonts w:ascii="Times New Roman" w:eastAsia="Times New Roman" w:hAnsi="Times New Roman" w:cs="Times New Roman"/>
            <w:color w:val="1155CC"/>
            <w:sz w:val="24"/>
            <w:szCs w:val="24"/>
            <w:u w:val="single"/>
          </w:rPr>
          <w:t>(2-OD3)</w:t>
        </w:r>
      </w:hyperlink>
      <w:r w:rsidRPr="0065722D">
        <w:rPr>
          <w:rFonts w:ascii="Times New Roman" w:eastAsia="Times New Roman" w:hAnsi="Times New Roman" w:cs="Times New Roman"/>
          <w:sz w:val="24"/>
          <w:szCs w:val="24"/>
        </w:rPr>
        <w:t xml:space="preserve"> Tesis ve altyapıların kullanımı irdelenmektedir. </w:t>
      </w:r>
      <w:hyperlink r:id="rId105">
        <w:r w:rsidRPr="0065722D">
          <w:rPr>
            <w:rFonts w:ascii="Times New Roman" w:eastAsia="Times New Roman" w:hAnsi="Times New Roman" w:cs="Times New Roman"/>
            <w:color w:val="1155CC"/>
            <w:sz w:val="24"/>
            <w:szCs w:val="24"/>
            <w:u w:val="single"/>
          </w:rPr>
          <w:t>(3-OD3)</w:t>
        </w:r>
      </w:hyperlink>
    </w:p>
    <w:p w14:paraId="3BE556F4" w14:textId="77777777" w:rsidR="0065722D" w:rsidRPr="0065722D" w:rsidRDefault="0065722D" w:rsidP="0065722D">
      <w:pPr>
        <w:pStyle w:val="Balk3"/>
        <w:rPr>
          <w:rFonts w:cs="Times New Roman"/>
        </w:rPr>
      </w:pPr>
      <w:bookmarkStart w:id="62" w:name="_heading=h.3tbugp1" w:colFirst="0" w:colLast="0"/>
      <w:bookmarkStart w:id="63" w:name="_Toc190091812"/>
      <w:bookmarkEnd w:id="62"/>
      <w:r w:rsidRPr="0065722D">
        <w:rPr>
          <w:rFonts w:cs="Times New Roman"/>
        </w:rPr>
        <w:t>B.3.4. Dezavantajlı gruplar</w:t>
      </w:r>
      <w:bookmarkEnd w:id="63"/>
    </w:p>
    <w:p w14:paraId="68459153"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2019 Engelsiz Üniversite Ödülleri kapsamında Mekânda Erişim Turuncu Bayrak ödülü alınmıştır. Eğitim Fakültesinde engelli bireylerin yaşamlarını ele alan ve katılımcıların duygularını tanıma ve ifade etmelerine fırsat sağlamak, </w:t>
      </w:r>
      <w:proofErr w:type="gramStart"/>
      <w:r w:rsidRPr="0065722D">
        <w:rPr>
          <w:rFonts w:ascii="Times New Roman" w:eastAsia="Times New Roman" w:hAnsi="Times New Roman" w:cs="Times New Roman"/>
          <w:sz w:val="24"/>
          <w:szCs w:val="24"/>
        </w:rPr>
        <w:t>etkileşim,</w:t>
      </w:r>
      <w:proofErr w:type="gramEnd"/>
      <w:r w:rsidRPr="0065722D">
        <w:rPr>
          <w:rFonts w:ascii="Times New Roman" w:eastAsia="Times New Roman" w:hAnsi="Times New Roman" w:cs="Times New Roman"/>
          <w:sz w:val="24"/>
          <w:szCs w:val="24"/>
        </w:rPr>
        <w:t xml:space="preserve"> ve iletişim becerilerini geliştirmelerine destek olmayı amaçlayan "Engelsiz Hayata Dair" başlıklı etkinliği yapılmıştır. </w:t>
      </w:r>
      <w:hyperlink r:id="rId106">
        <w:r w:rsidRPr="0065722D">
          <w:rPr>
            <w:rFonts w:ascii="Times New Roman" w:eastAsia="Times New Roman" w:hAnsi="Times New Roman" w:cs="Times New Roman"/>
            <w:color w:val="1155CC"/>
            <w:sz w:val="24"/>
            <w:szCs w:val="24"/>
            <w:u w:val="single"/>
          </w:rPr>
          <w:t>(1-OD4)</w:t>
        </w:r>
      </w:hyperlink>
    </w:p>
    <w:p w14:paraId="4FE51051" w14:textId="77777777" w:rsidR="0065722D" w:rsidRPr="0065722D" w:rsidRDefault="0065722D" w:rsidP="0065722D">
      <w:pPr>
        <w:pStyle w:val="Balk3"/>
        <w:rPr>
          <w:rFonts w:cs="Times New Roman"/>
        </w:rPr>
      </w:pPr>
      <w:bookmarkStart w:id="64" w:name="_heading=h.28h4qwu" w:colFirst="0" w:colLast="0"/>
      <w:bookmarkStart w:id="65" w:name="_Toc190091813"/>
      <w:bookmarkEnd w:id="64"/>
      <w:r w:rsidRPr="0065722D">
        <w:rPr>
          <w:rFonts w:cs="Times New Roman"/>
        </w:rPr>
        <w:t>B.3.5. Sosyal, kültürel, sportif faaliyetler</w:t>
      </w:r>
      <w:bookmarkEnd w:id="65"/>
    </w:p>
    <w:p w14:paraId="21AFD43C"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Fakültemizde öğrencilerin öğrenme kaynaklarının çeşitlendirilmesi ve bu çerçevede bir sistemin oturtulması önemli bir husus olarak görülmektedir. </w:t>
      </w:r>
      <w:hyperlink r:id="rId107">
        <w:r w:rsidRPr="0065722D">
          <w:rPr>
            <w:rFonts w:ascii="Times New Roman" w:eastAsia="Times New Roman" w:hAnsi="Times New Roman" w:cs="Times New Roman"/>
            <w:color w:val="1155CC"/>
            <w:sz w:val="24"/>
            <w:szCs w:val="24"/>
            <w:u w:val="single"/>
          </w:rPr>
          <w:t>(1-OD4)</w:t>
        </w:r>
      </w:hyperlink>
      <w:r w:rsidRPr="0065722D">
        <w:rPr>
          <w:rFonts w:ascii="Times New Roman" w:eastAsia="Times New Roman" w:hAnsi="Times New Roman" w:cs="Times New Roman"/>
          <w:sz w:val="24"/>
          <w:szCs w:val="24"/>
        </w:rPr>
        <w:t xml:space="preserve"> Bu çerçevede Müzik Atölyesi, Görsel Sanatlar Atölyesi, Drama Atölyesi, Matematik Laboratuvarı, Zekâ Oyunları Odası, Birim Ders Çalışma Salonu, 3 Bilgisayar Laboratuvarı, Fizik Laboratuvarı, Fen Laboratuvarı, 23 Etkileşimli Tahtalı Derslik ve 3 Seminer Salonu gibi pek çok imkân sağlanarak öğrencilerin farklı yönleri ile eğitilmesi donanım kazandırılması sağlanmaya çalışılmaktadır. </w:t>
      </w:r>
      <w:hyperlink r:id="rId108">
        <w:r w:rsidRPr="0065722D">
          <w:rPr>
            <w:rFonts w:ascii="Times New Roman" w:eastAsia="Times New Roman" w:hAnsi="Times New Roman" w:cs="Times New Roman"/>
            <w:color w:val="1155CC"/>
            <w:sz w:val="24"/>
            <w:szCs w:val="24"/>
            <w:u w:val="single"/>
          </w:rPr>
          <w:t>(2-OD4)</w:t>
        </w:r>
      </w:hyperlink>
    </w:p>
    <w:p w14:paraId="716DCF58"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Drama Atölyesi, Akıl Oyunları Odası, Masa Tenisi, Satranç Masaları, Basket ve Voleybol oyun alanları,  Kitap Tahlilleri faaliyetler, öğrencilerin kültürel ve sportif yönlerinin geliştirilmesine yönelik yapılan etkinliklerdir. </w:t>
      </w:r>
      <w:hyperlink r:id="rId109">
        <w:r w:rsidRPr="0065722D">
          <w:rPr>
            <w:rFonts w:ascii="Times New Roman" w:eastAsia="Times New Roman" w:hAnsi="Times New Roman" w:cs="Times New Roman"/>
            <w:color w:val="1155CC"/>
            <w:sz w:val="24"/>
            <w:szCs w:val="24"/>
            <w:u w:val="single"/>
          </w:rPr>
          <w:t>(3-OD4)</w:t>
        </w:r>
      </w:hyperlink>
    </w:p>
    <w:p w14:paraId="1CB86319"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Eğitim Fakültesi bünyesinde sosyal, kültürel ve sportif anlamda birçok faaliyete ev sahipliği yapılmaktadır. Fakülte içerisinde ayrıca birçok öğrenci topluluğu bulunmakta ve etkinliklerinin yapılmasına olanak sağlanmaktadır. Tüm etkililiklere ilişkin içeriklere aşağıdaki linklerden ulaşılabilir. </w:t>
      </w:r>
      <w:hyperlink r:id="rId110">
        <w:r w:rsidRPr="0065722D">
          <w:rPr>
            <w:rFonts w:ascii="Times New Roman" w:eastAsia="Times New Roman" w:hAnsi="Times New Roman" w:cs="Times New Roman"/>
            <w:color w:val="1155CC"/>
            <w:sz w:val="24"/>
            <w:szCs w:val="24"/>
            <w:u w:val="single"/>
          </w:rPr>
          <w:t>(4-OD4)</w:t>
        </w:r>
      </w:hyperlink>
    </w:p>
    <w:p w14:paraId="68BE80EF" w14:textId="77777777" w:rsidR="0065722D" w:rsidRPr="0065722D" w:rsidRDefault="0065722D" w:rsidP="0065722D">
      <w:pPr>
        <w:jc w:val="both"/>
        <w:rPr>
          <w:rFonts w:ascii="Times New Roman" w:eastAsia="Times New Roman" w:hAnsi="Times New Roman" w:cs="Times New Roman"/>
          <w:sz w:val="24"/>
          <w:szCs w:val="24"/>
        </w:rPr>
      </w:pPr>
    </w:p>
    <w:p w14:paraId="6F653C45" w14:textId="77777777" w:rsidR="0065722D" w:rsidRPr="0065722D" w:rsidRDefault="0065722D" w:rsidP="0065722D">
      <w:pPr>
        <w:pStyle w:val="Balk2"/>
        <w:rPr>
          <w:rFonts w:cs="Times New Roman"/>
          <w:sz w:val="24"/>
          <w:szCs w:val="24"/>
        </w:rPr>
      </w:pPr>
      <w:bookmarkStart w:id="66" w:name="_heading=h.nmf14n" w:colFirst="0" w:colLast="0"/>
      <w:bookmarkStart w:id="67" w:name="_Toc190091814"/>
      <w:bookmarkEnd w:id="66"/>
      <w:r w:rsidRPr="0065722D">
        <w:rPr>
          <w:rFonts w:cs="Times New Roman"/>
          <w:sz w:val="24"/>
          <w:szCs w:val="24"/>
        </w:rPr>
        <w:t>B.4. Öğretim Kadrosu</w:t>
      </w:r>
      <w:bookmarkEnd w:id="67"/>
      <w:r w:rsidRPr="0065722D">
        <w:rPr>
          <w:rFonts w:cs="Times New Roman"/>
          <w:sz w:val="24"/>
          <w:szCs w:val="24"/>
        </w:rPr>
        <w:t xml:space="preserve"> </w:t>
      </w:r>
    </w:p>
    <w:p w14:paraId="19C60F0A" w14:textId="77777777" w:rsidR="0065722D" w:rsidRPr="0065722D" w:rsidRDefault="0065722D" w:rsidP="0065722D">
      <w:pPr>
        <w:rPr>
          <w:rFonts w:ascii="Times New Roman" w:eastAsia="Times New Roman" w:hAnsi="Times New Roman" w:cs="Times New Roman"/>
          <w:sz w:val="24"/>
          <w:szCs w:val="24"/>
        </w:rPr>
      </w:pPr>
    </w:p>
    <w:p w14:paraId="5E3BC2BB" w14:textId="77777777" w:rsidR="0065722D" w:rsidRPr="0065722D" w:rsidRDefault="0065722D" w:rsidP="0065722D">
      <w:pPr>
        <w:pStyle w:val="Balk3"/>
        <w:rPr>
          <w:rFonts w:cs="Times New Roman"/>
        </w:rPr>
      </w:pPr>
      <w:bookmarkStart w:id="68" w:name="_heading=h.37m2jsg" w:colFirst="0" w:colLast="0"/>
      <w:bookmarkStart w:id="69" w:name="_Toc190091815"/>
      <w:bookmarkEnd w:id="68"/>
      <w:r w:rsidRPr="0065722D">
        <w:rPr>
          <w:rFonts w:cs="Times New Roman"/>
        </w:rPr>
        <w:lastRenderedPageBreak/>
        <w:t xml:space="preserve">B.4.1. Atama, yükseltme ve görevlendirme </w:t>
      </w:r>
      <w:proofErr w:type="gramStart"/>
      <w:r w:rsidRPr="0065722D">
        <w:rPr>
          <w:rFonts w:cs="Times New Roman"/>
        </w:rPr>
        <w:t>kriterleri</w:t>
      </w:r>
      <w:bookmarkEnd w:id="69"/>
      <w:proofErr w:type="gramEnd"/>
    </w:p>
    <w:p w14:paraId="35AA6071"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Eğitim Fakültesi Siirt Üniversitesi bünyesinde yer alan bütün birimler gibi merkezi bir yöntemle akademik ve idari personel istihdamı gerçekleştirmektedir. İdari personel alımı 657 Sayılı Devlet memurları Kanunu çerçevesinde merkezi olarak yapılmakta olup daha sonra birim bazında görevlendirme yapılmaktadır. Akademik personel alımı ise 2547 Sayılı Yükseköğretim Kanunu kapsamında yapılmaktadır. Akademik personel alımında iki husus önem arz etmektedir.  Bunlardan ilki YÖK tarafından belirlenen standart </w:t>
      </w:r>
      <w:proofErr w:type="gramStart"/>
      <w:r w:rsidRPr="0065722D">
        <w:rPr>
          <w:rFonts w:ascii="Times New Roman" w:eastAsia="Times New Roman" w:hAnsi="Times New Roman" w:cs="Times New Roman"/>
          <w:sz w:val="24"/>
          <w:szCs w:val="24"/>
        </w:rPr>
        <w:t>kriterler</w:t>
      </w:r>
      <w:proofErr w:type="gramEnd"/>
      <w:r w:rsidRPr="0065722D">
        <w:rPr>
          <w:rFonts w:ascii="Times New Roman" w:eastAsia="Times New Roman" w:hAnsi="Times New Roman" w:cs="Times New Roman"/>
          <w:sz w:val="24"/>
          <w:szCs w:val="24"/>
        </w:rPr>
        <w:t xml:space="preserve">, ikincisi ise akademik personelin alınacağı birimin ve kadronun niteliklerine uygun kriterlerdir. Üniversitemizin Akademik Yükseltilme ve Atama Kriterleri Yönergesi de öğretim elemanı istihdamının önemli bir ölçüde nesnel </w:t>
      </w:r>
      <w:proofErr w:type="gramStart"/>
      <w:r w:rsidRPr="0065722D">
        <w:rPr>
          <w:rFonts w:ascii="Times New Roman" w:eastAsia="Times New Roman" w:hAnsi="Times New Roman" w:cs="Times New Roman"/>
          <w:sz w:val="24"/>
          <w:szCs w:val="24"/>
        </w:rPr>
        <w:t>kriterlere</w:t>
      </w:r>
      <w:proofErr w:type="gramEnd"/>
      <w:r w:rsidRPr="0065722D">
        <w:rPr>
          <w:rFonts w:ascii="Times New Roman" w:eastAsia="Times New Roman" w:hAnsi="Times New Roman" w:cs="Times New Roman"/>
          <w:sz w:val="24"/>
          <w:szCs w:val="24"/>
        </w:rPr>
        <w:t xml:space="preserve"> dayanarak gerçekleştirilmesini sağlamaktadır.</w:t>
      </w:r>
      <w:hyperlink r:id="rId111">
        <w:r w:rsidRPr="0065722D">
          <w:rPr>
            <w:rFonts w:ascii="Times New Roman" w:eastAsia="Times New Roman" w:hAnsi="Times New Roman" w:cs="Times New Roman"/>
            <w:color w:val="1155CC"/>
            <w:sz w:val="24"/>
            <w:szCs w:val="24"/>
            <w:u w:val="single"/>
          </w:rPr>
          <w:t>(1-OD3)</w:t>
        </w:r>
      </w:hyperlink>
    </w:p>
    <w:p w14:paraId="6442A717" w14:textId="77777777" w:rsidR="0065722D" w:rsidRPr="0065722D" w:rsidRDefault="0065722D" w:rsidP="0065722D">
      <w:pPr>
        <w:pStyle w:val="Balk3"/>
        <w:rPr>
          <w:rFonts w:cs="Times New Roman"/>
        </w:rPr>
      </w:pPr>
      <w:bookmarkStart w:id="70" w:name="_heading=h.1mrcu09" w:colFirst="0" w:colLast="0"/>
      <w:bookmarkStart w:id="71" w:name="_Toc190091816"/>
      <w:bookmarkEnd w:id="70"/>
      <w:r w:rsidRPr="0065722D">
        <w:rPr>
          <w:rFonts w:cs="Times New Roman"/>
        </w:rPr>
        <w:t>B.4.2. Öğretim yetkinlikleri ve gelişimi</w:t>
      </w:r>
      <w:bookmarkEnd w:id="71"/>
      <w:r w:rsidRPr="0065722D">
        <w:rPr>
          <w:rFonts w:cs="Times New Roman"/>
        </w:rPr>
        <w:t xml:space="preserve"> </w:t>
      </w:r>
    </w:p>
    <w:p w14:paraId="6C11079A"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Akademik personelin öğretim becerilerinin iyileştirilmesi ve mesleki gelişimlerine katkı sunulması amacıyla Üniversitemizde dijital dönüşüm uygulamasına geçilmiştir. Bu çerçevede öncelikle tarafından ‘Eğitimde Dijital Dönüşüm Toplantısı’ yapılarak tüm akademik personele bir seminer verilmiştir. “Dijital Çağda Yükseköğretimde Öğrenme ve Öğretme” başlığı altında 6 haftalık bir eğitim süreci başlamış ve tüm akademik personelin Anadolu Üniversitesi E-kampüs sistemi üzerinden bu eğitimi alması sağlanmıştır. Programın sonundan tüm öğretim elemanlarından dijital çağda öğrenme ve öğretme esasına dayanan birer ders planı hazırlaması istenmiş böylelikle öğrenilen bu yöntemlerin teorik olarak nasıl işleneceğine ilişkin bir alt yapı oluşturulmuştur. Bu planın bir örneği ekte sunulmuştur. </w:t>
      </w:r>
      <w:hyperlink r:id="rId112">
        <w:r w:rsidRPr="0065722D">
          <w:rPr>
            <w:rFonts w:ascii="Times New Roman" w:eastAsia="Times New Roman" w:hAnsi="Times New Roman" w:cs="Times New Roman"/>
            <w:color w:val="1155CC"/>
            <w:sz w:val="24"/>
            <w:szCs w:val="24"/>
            <w:u w:val="single"/>
          </w:rPr>
          <w:t>(1-OD1)</w:t>
        </w:r>
      </w:hyperlink>
    </w:p>
    <w:p w14:paraId="645D8E83" w14:textId="77777777" w:rsidR="0065722D" w:rsidRPr="0065722D" w:rsidRDefault="0065722D" w:rsidP="0065722D">
      <w:pPr>
        <w:pStyle w:val="Balk3"/>
        <w:rPr>
          <w:rFonts w:cs="Times New Roman"/>
        </w:rPr>
      </w:pPr>
      <w:bookmarkStart w:id="72" w:name="_heading=h.46r0co2" w:colFirst="0" w:colLast="0"/>
      <w:bookmarkStart w:id="73" w:name="_Toc190091817"/>
      <w:bookmarkEnd w:id="72"/>
      <w:r w:rsidRPr="0065722D">
        <w:rPr>
          <w:rFonts w:cs="Times New Roman"/>
        </w:rPr>
        <w:t>B.4.3. Eğitim faaliyetlerine yönelik teşvik ve ödüllendirme</w:t>
      </w:r>
      <w:bookmarkEnd w:id="73"/>
    </w:p>
    <w:p w14:paraId="74312342" w14:textId="77777777" w:rsidR="0065722D" w:rsidRPr="0065722D" w:rsidRDefault="0065722D" w:rsidP="0065722D">
      <w:pPr>
        <w:ind w:firstLine="567"/>
        <w:jc w:val="both"/>
        <w:rPr>
          <w:rFonts w:ascii="Times New Roman" w:eastAsia="Times New Roman" w:hAnsi="Times New Roman" w:cs="Times New Roman"/>
          <w:color w:val="000000"/>
          <w:sz w:val="24"/>
          <w:szCs w:val="24"/>
        </w:rPr>
      </w:pPr>
      <w:r w:rsidRPr="0065722D">
        <w:rPr>
          <w:rFonts w:ascii="Times New Roman" w:eastAsia="Times New Roman" w:hAnsi="Times New Roman" w:cs="Times New Roman"/>
          <w:color w:val="000000"/>
          <w:sz w:val="24"/>
          <w:szCs w:val="24"/>
        </w:rPr>
        <w:t>Teşvik ve ödüllendirme mekanizmalarının; yetkinlik temelli, adil ve şeffaf biçimde oluşturulmasına yönelik planlar bulunmaktadır.</w:t>
      </w:r>
      <w:hyperlink r:id="rId113">
        <w:r w:rsidRPr="0065722D">
          <w:rPr>
            <w:rFonts w:ascii="Times New Roman" w:eastAsia="Times New Roman" w:hAnsi="Times New Roman" w:cs="Times New Roman"/>
            <w:color w:val="1155CC"/>
            <w:sz w:val="24"/>
            <w:szCs w:val="24"/>
            <w:u w:val="single"/>
          </w:rPr>
          <w:t>(1-OD2)</w:t>
        </w:r>
      </w:hyperlink>
    </w:p>
    <w:p w14:paraId="1C229BDB" w14:textId="77777777" w:rsidR="0065722D" w:rsidRPr="0065722D" w:rsidRDefault="0065722D" w:rsidP="0065722D">
      <w:pPr>
        <w:ind w:firstLine="567"/>
        <w:jc w:val="both"/>
        <w:rPr>
          <w:rFonts w:ascii="Times New Roman" w:eastAsia="Times New Roman" w:hAnsi="Times New Roman" w:cs="Times New Roman"/>
          <w:sz w:val="24"/>
          <w:szCs w:val="24"/>
        </w:rPr>
      </w:pPr>
      <w:r w:rsidRPr="0065722D">
        <w:rPr>
          <w:rFonts w:ascii="Times New Roman" w:eastAsia="Times New Roman" w:hAnsi="Times New Roman" w:cs="Times New Roman"/>
          <w:sz w:val="24"/>
          <w:szCs w:val="24"/>
        </w:rPr>
        <w:t xml:space="preserve">Öğretim elemanları için “yaratıcı/yenilikçi eğitim fonu”; yarışma ve rekabeti arttırmak üzere “iyi eğitim ödülü” gibi teşvik uygulamaları vardır. </w:t>
      </w:r>
      <w:hyperlink r:id="rId114">
        <w:r w:rsidRPr="0065722D">
          <w:rPr>
            <w:rFonts w:ascii="Times New Roman" w:eastAsia="Times New Roman" w:hAnsi="Times New Roman" w:cs="Times New Roman"/>
            <w:color w:val="1155CC"/>
            <w:sz w:val="24"/>
            <w:szCs w:val="24"/>
            <w:u w:val="single"/>
          </w:rPr>
          <w:t>(2-OD2)</w:t>
        </w:r>
      </w:hyperlink>
    </w:p>
    <w:p w14:paraId="10D94784" w14:textId="77777777" w:rsidR="0065722D" w:rsidRPr="0065722D" w:rsidRDefault="0065722D" w:rsidP="0065722D">
      <w:pPr>
        <w:pStyle w:val="Balk1"/>
        <w:rPr>
          <w:rFonts w:cs="Times New Roman"/>
          <w:sz w:val="24"/>
          <w:szCs w:val="24"/>
        </w:rPr>
      </w:pPr>
      <w:bookmarkStart w:id="74" w:name="_Toc190091818"/>
      <w:r w:rsidRPr="0065722D">
        <w:rPr>
          <w:rFonts w:cs="Times New Roman"/>
          <w:sz w:val="24"/>
          <w:szCs w:val="24"/>
        </w:rPr>
        <w:t>C. ARAŞTIRMA VE GELİŞTİRME</w:t>
      </w:r>
      <w:bookmarkEnd w:id="74"/>
    </w:p>
    <w:p w14:paraId="7A9952F0" w14:textId="77777777" w:rsidR="0065722D" w:rsidRPr="0065722D" w:rsidRDefault="0065722D" w:rsidP="0065722D">
      <w:pPr>
        <w:rPr>
          <w:rFonts w:ascii="Times New Roman" w:hAnsi="Times New Roman" w:cs="Times New Roman"/>
          <w:sz w:val="24"/>
          <w:szCs w:val="24"/>
        </w:rPr>
      </w:pPr>
    </w:p>
    <w:p w14:paraId="670FC609" w14:textId="77777777" w:rsidR="0065722D" w:rsidRPr="0065722D" w:rsidRDefault="0065722D" w:rsidP="0065722D">
      <w:pPr>
        <w:pStyle w:val="Balk2"/>
        <w:rPr>
          <w:rFonts w:cs="Times New Roman"/>
          <w:sz w:val="24"/>
          <w:szCs w:val="24"/>
        </w:rPr>
      </w:pPr>
      <w:bookmarkStart w:id="75" w:name="_Toc190091819"/>
      <w:r w:rsidRPr="0065722D">
        <w:rPr>
          <w:rFonts w:cs="Times New Roman"/>
          <w:sz w:val="24"/>
          <w:szCs w:val="24"/>
        </w:rPr>
        <w:t>C.1. Araştırma Süreçlerinin Yönetimi ve Araştırma Kaynakları</w:t>
      </w:r>
      <w:bookmarkEnd w:id="75"/>
    </w:p>
    <w:p w14:paraId="632D230E" w14:textId="77777777" w:rsidR="0065722D" w:rsidRPr="0065722D" w:rsidRDefault="0065722D" w:rsidP="0065722D">
      <w:pPr>
        <w:rPr>
          <w:rFonts w:ascii="Times New Roman" w:hAnsi="Times New Roman" w:cs="Times New Roman"/>
          <w:sz w:val="24"/>
          <w:szCs w:val="24"/>
        </w:rPr>
      </w:pPr>
    </w:p>
    <w:p w14:paraId="55A6BD7B" w14:textId="77777777" w:rsidR="0065722D" w:rsidRPr="0065722D" w:rsidRDefault="0065722D" w:rsidP="0065722D">
      <w:pPr>
        <w:pStyle w:val="Balk3"/>
        <w:rPr>
          <w:rFonts w:cs="Times New Roman"/>
        </w:rPr>
      </w:pPr>
      <w:bookmarkStart w:id="76" w:name="_Toc190091820"/>
      <w:r w:rsidRPr="0065722D">
        <w:rPr>
          <w:rFonts w:cs="Times New Roman"/>
        </w:rPr>
        <w:t>C.1.1. Araştırma süreçlerinin yönetimi</w:t>
      </w:r>
      <w:bookmarkEnd w:id="76"/>
    </w:p>
    <w:p w14:paraId="78BFF903" w14:textId="77777777" w:rsidR="0065722D" w:rsidRPr="0065722D" w:rsidRDefault="0065722D" w:rsidP="0065722D">
      <w:pPr>
        <w:jc w:val="both"/>
        <w:rPr>
          <w:rFonts w:ascii="Times New Roman" w:hAnsi="Times New Roman" w:cs="Times New Roman"/>
          <w:sz w:val="24"/>
          <w:szCs w:val="24"/>
        </w:rPr>
      </w:pPr>
      <w:r w:rsidRPr="0065722D">
        <w:rPr>
          <w:rFonts w:ascii="Times New Roman" w:hAnsi="Times New Roman" w:cs="Times New Roman"/>
          <w:sz w:val="24"/>
          <w:szCs w:val="24"/>
          <w:lang w:eastAsia="tr-TR"/>
        </w:rPr>
        <w:t xml:space="preserve">Fakültemizde Ar-ge komisyonu </w:t>
      </w:r>
      <w:hyperlink r:id="rId115" w:history="1">
        <w:r w:rsidRPr="0065722D">
          <w:rPr>
            <w:rStyle w:val="Kpr"/>
            <w:rFonts w:ascii="Times New Roman" w:eastAsiaTheme="majorEastAsia" w:hAnsi="Times New Roman" w:cs="Times New Roman"/>
            <w:sz w:val="24"/>
            <w:szCs w:val="24"/>
          </w:rPr>
          <w:t>[1_OD3]</w:t>
        </w:r>
      </w:hyperlink>
      <w:r w:rsidRPr="0065722D">
        <w:rPr>
          <w:rFonts w:ascii="Times New Roman" w:hAnsi="Times New Roman" w:cs="Times New Roman"/>
          <w:sz w:val="24"/>
          <w:szCs w:val="24"/>
          <w:lang w:eastAsia="tr-TR"/>
        </w:rPr>
        <w:t xml:space="preserve"> kurulmuş ve Ar-ge stratejisi </w:t>
      </w:r>
      <w:hyperlink r:id="rId116" w:history="1">
        <w:r w:rsidRPr="0065722D">
          <w:rPr>
            <w:rStyle w:val="Kpr"/>
            <w:rFonts w:ascii="Times New Roman" w:hAnsi="Times New Roman" w:cs="Times New Roman"/>
            <w:sz w:val="24"/>
            <w:szCs w:val="24"/>
            <w:u w:val="none"/>
          </w:rPr>
          <w:t>[2_OD3]</w:t>
        </w:r>
      </w:hyperlink>
      <w:r w:rsidRPr="0065722D">
        <w:rPr>
          <w:rFonts w:ascii="Times New Roman" w:hAnsi="Times New Roman" w:cs="Times New Roman"/>
          <w:sz w:val="24"/>
          <w:szCs w:val="24"/>
          <w:lang w:eastAsia="tr-TR"/>
        </w:rPr>
        <w:t xml:space="preserve"> belirlenmiştir. Bu stratejiye uygun olarak araştırma yapacak öğretim elemanlarımızın kongre, </w:t>
      </w:r>
      <w:proofErr w:type="gramStart"/>
      <w:r w:rsidRPr="0065722D">
        <w:rPr>
          <w:rFonts w:ascii="Times New Roman" w:hAnsi="Times New Roman" w:cs="Times New Roman"/>
          <w:sz w:val="24"/>
          <w:szCs w:val="24"/>
          <w:lang w:eastAsia="tr-TR"/>
        </w:rPr>
        <w:t>sempozyum</w:t>
      </w:r>
      <w:proofErr w:type="gramEnd"/>
      <w:r w:rsidRPr="0065722D">
        <w:rPr>
          <w:rFonts w:ascii="Times New Roman" w:hAnsi="Times New Roman" w:cs="Times New Roman"/>
          <w:sz w:val="24"/>
          <w:szCs w:val="24"/>
          <w:lang w:eastAsia="tr-TR"/>
        </w:rPr>
        <w:t xml:space="preserve">, seminer gibi araştırma faaliyetlerinin yanı sıra doktora sonrası araştırma faaliyetlerinin nasıl yürütüleceği 2547 sayılı Yükseköğretim Kanunu ve diğer mevzuatın ön gördüğü esaslar çerçevesinde planlamalar yapılmaktadır </w:t>
      </w:r>
      <w:hyperlink r:id="rId117" w:history="1">
        <w:r w:rsidRPr="0065722D">
          <w:rPr>
            <w:rStyle w:val="Kpr"/>
            <w:rFonts w:ascii="Times New Roman" w:hAnsi="Times New Roman" w:cs="Times New Roman"/>
            <w:sz w:val="24"/>
            <w:szCs w:val="24"/>
            <w:u w:val="none"/>
          </w:rPr>
          <w:t>[3_OD3]</w:t>
        </w:r>
      </w:hyperlink>
      <w:r w:rsidRPr="0065722D">
        <w:rPr>
          <w:rFonts w:ascii="Times New Roman" w:hAnsi="Times New Roman" w:cs="Times New Roman"/>
          <w:sz w:val="24"/>
          <w:szCs w:val="24"/>
          <w:lang w:eastAsia="tr-TR"/>
        </w:rPr>
        <w:t xml:space="preserve">. Öğretim elemanlarımızca TÜBİTAK ve Bilimsel Araştırma Projelerine de katılımlar sağlanarak da araştırma geliştirme faaliyetleri yürütülmekte olup bu konularda Üniversitemizin ilgili birimlerince belirlenen usul ve esaslar çerçevesinde hareket edilmektedir. Fakültemizce, kalite yönetim sürecinin gerektirdiği esaslar çerçevesinde bu tür çalışmalara katılacak öğretim elemanlarımız için tanımlanmış başvuru süreci formu bulunmaktadır </w:t>
      </w:r>
      <w:hyperlink r:id="rId118" w:history="1">
        <w:r w:rsidRPr="0065722D">
          <w:rPr>
            <w:rStyle w:val="Kpr"/>
            <w:rFonts w:ascii="Times New Roman" w:hAnsi="Times New Roman" w:cs="Times New Roman"/>
            <w:sz w:val="24"/>
            <w:szCs w:val="24"/>
          </w:rPr>
          <w:t>[4_OD3]</w:t>
        </w:r>
      </w:hyperlink>
      <w:r w:rsidRPr="0065722D">
        <w:rPr>
          <w:rStyle w:val="Kpr"/>
          <w:rFonts w:ascii="Times New Roman" w:hAnsi="Times New Roman" w:cs="Times New Roman"/>
          <w:sz w:val="24"/>
          <w:szCs w:val="24"/>
        </w:rPr>
        <w:t>.</w:t>
      </w:r>
      <w:r w:rsidRPr="0065722D">
        <w:rPr>
          <w:rFonts w:ascii="Times New Roman" w:hAnsi="Times New Roman" w:cs="Times New Roman"/>
          <w:sz w:val="24"/>
          <w:szCs w:val="24"/>
        </w:rPr>
        <w:t xml:space="preserve"> </w:t>
      </w:r>
    </w:p>
    <w:p w14:paraId="77C0E66A" w14:textId="77777777" w:rsidR="0065722D" w:rsidRPr="0065722D" w:rsidRDefault="0065722D" w:rsidP="0065722D">
      <w:pPr>
        <w:rPr>
          <w:rFonts w:ascii="Times New Roman" w:hAnsi="Times New Roman" w:cs="Times New Roman"/>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(3) Kurumun genelinde araştırma süreçlerin yönetimi ve organizasyonel yapısı kurumsal tercihler yönünde uygulanmaktadır.</w:t>
      </w:r>
    </w:p>
    <w:p w14:paraId="1FC440E4" w14:textId="77777777" w:rsidR="0065722D" w:rsidRPr="0065722D" w:rsidRDefault="0065722D" w:rsidP="0065722D">
      <w:pPr>
        <w:pStyle w:val="Balk3"/>
        <w:rPr>
          <w:rFonts w:cs="Times New Roman"/>
        </w:rPr>
      </w:pPr>
      <w:bookmarkStart w:id="77" w:name="_Toc190091821"/>
      <w:r w:rsidRPr="0065722D">
        <w:rPr>
          <w:rFonts w:cs="Times New Roman"/>
        </w:rPr>
        <w:lastRenderedPageBreak/>
        <w:t>C.1.2. İç ve dış kaynaklar</w:t>
      </w:r>
      <w:bookmarkEnd w:id="77"/>
    </w:p>
    <w:p w14:paraId="46FA40B2" w14:textId="77777777" w:rsidR="0065722D" w:rsidRPr="0065722D" w:rsidRDefault="0065722D" w:rsidP="0065722D">
      <w:pPr>
        <w:spacing w:after="0" w:line="240" w:lineRule="auto"/>
        <w:ind w:firstLine="567"/>
        <w:jc w:val="both"/>
        <w:rPr>
          <w:rFonts w:ascii="Times New Roman" w:hAnsi="Times New Roman" w:cs="Times New Roman"/>
          <w:sz w:val="24"/>
          <w:szCs w:val="24"/>
          <w:lang w:eastAsia="tr-TR"/>
        </w:rPr>
      </w:pPr>
      <w:r w:rsidRPr="0065722D">
        <w:rPr>
          <w:rFonts w:ascii="Times New Roman" w:hAnsi="Times New Roman" w:cs="Times New Roman"/>
          <w:sz w:val="24"/>
          <w:szCs w:val="24"/>
          <w:lang w:eastAsia="tr-TR"/>
        </w:rPr>
        <w:t xml:space="preserve">Fakültemizde araştırma geliştirme faaliyetleri için merkezi olarak verilen bütçeden kongre, konferans, </w:t>
      </w:r>
      <w:proofErr w:type="gramStart"/>
      <w:r w:rsidRPr="0065722D">
        <w:rPr>
          <w:rFonts w:ascii="Times New Roman" w:hAnsi="Times New Roman" w:cs="Times New Roman"/>
          <w:sz w:val="24"/>
          <w:szCs w:val="24"/>
          <w:lang w:eastAsia="tr-TR"/>
        </w:rPr>
        <w:t>sempozyum</w:t>
      </w:r>
      <w:proofErr w:type="gramEnd"/>
      <w:r w:rsidRPr="0065722D">
        <w:rPr>
          <w:rFonts w:ascii="Times New Roman" w:hAnsi="Times New Roman" w:cs="Times New Roman"/>
          <w:sz w:val="24"/>
          <w:szCs w:val="24"/>
          <w:lang w:eastAsia="tr-TR"/>
        </w:rPr>
        <w:t xml:space="preserve"> ve seminer katılımları için yolluk ve yevmiye giderleri karşılanmakta ve laboratuvarlarımıza malzemeler alınmaktadır </w:t>
      </w:r>
      <w:r w:rsidRPr="0065722D">
        <w:rPr>
          <w:rFonts w:ascii="Times New Roman" w:hAnsi="Times New Roman" w:cs="Times New Roman"/>
          <w:sz w:val="24"/>
          <w:szCs w:val="24"/>
        </w:rPr>
        <w:t xml:space="preserve"> </w:t>
      </w:r>
      <w:hyperlink r:id="rId119" w:history="1">
        <w:r w:rsidRPr="0065722D">
          <w:rPr>
            <w:rStyle w:val="Kpr"/>
            <w:rFonts w:ascii="Times New Roman" w:hAnsi="Times New Roman" w:cs="Times New Roman"/>
            <w:sz w:val="24"/>
            <w:szCs w:val="24"/>
            <w:u w:val="none"/>
          </w:rPr>
          <w:t>[1_OD3]</w:t>
        </w:r>
      </w:hyperlink>
      <w:r w:rsidRPr="0065722D">
        <w:rPr>
          <w:rFonts w:ascii="Times New Roman" w:hAnsi="Times New Roman" w:cs="Times New Roman"/>
          <w:sz w:val="24"/>
          <w:szCs w:val="24"/>
          <w:lang w:eastAsia="tr-TR"/>
        </w:rPr>
        <w:t xml:space="preserve">. Ayrıca öğretim elemanlarımız yaptıkları projelendirilmiş bilimsel çalışmaların alanına göre TÜBİTAK ve BAP gibi kurumlardan da destek alabilmektedirler </w:t>
      </w:r>
      <w:hyperlink r:id="rId120" w:history="1">
        <w:r w:rsidRPr="0065722D">
          <w:rPr>
            <w:rStyle w:val="Kpr"/>
            <w:rFonts w:ascii="Times New Roman" w:hAnsi="Times New Roman" w:cs="Times New Roman"/>
            <w:sz w:val="24"/>
            <w:szCs w:val="24"/>
            <w:lang w:eastAsia="tr-TR"/>
          </w:rPr>
          <w:t>[2_OD3]</w:t>
        </w:r>
      </w:hyperlink>
      <w:r w:rsidRPr="0065722D">
        <w:rPr>
          <w:rFonts w:ascii="Times New Roman" w:hAnsi="Times New Roman" w:cs="Times New Roman"/>
          <w:sz w:val="24"/>
          <w:szCs w:val="24"/>
          <w:lang w:eastAsia="tr-TR"/>
        </w:rPr>
        <w:t>.</w:t>
      </w:r>
    </w:p>
    <w:p w14:paraId="0990CCA7" w14:textId="77777777" w:rsidR="0065722D" w:rsidRPr="0065722D" w:rsidRDefault="0065722D" w:rsidP="0065722D">
      <w:pPr>
        <w:spacing w:after="0" w:line="240" w:lineRule="auto"/>
        <w:ind w:firstLine="567"/>
        <w:jc w:val="both"/>
        <w:rPr>
          <w:rFonts w:ascii="Times New Roman" w:hAnsi="Times New Roman" w:cs="Times New Roman"/>
          <w:sz w:val="24"/>
          <w:szCs w:val="24"/>
          <w:lang w:eastAsia="tr-TR"/>
        </w:rPr>
      </w:pPr>
    </w:p>
    <w:p w14:paraId="1307C9EF" w14:textId="77777777" w:rsidR="0065722D" w:rsidRPr="0065722D" w:rsidRDefault="0065722D" w:rsidP="0065722D">
      <w:pPr>
        <w:jc w:val="both"/>
        <w:rPr>
          <w:rFonts w:ascii="Times New Roman" w:hAnsi="Times New Roman" w:cs="Times New Roman"/>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(3) Kurum araştırma ve geliştirme kaynaklarını araştırma stratejisi ve birimler arası dengeyi gözeterek yönetmektedir. </w:t>
      </w:r>
    </w:p>
    <w:p w14:paraId="6799E4C2" w14:textId="77777777" w:rsidR="0065722D" w:rsidRPr="0065722D" w:rsidRDefault="0065722D" w:rsidP="0065722D">
      <w:pPr>
        <w:spacing w:after="0" w:line="240" w:lineRule="auto"/>
        <w:ind w:firstLine="567"/>
        <w:jc w:val="both"/>
        <w:rPr>
          <w:rFonts w:ascii="Times New Roman" w:hAnsi="Times New Roman" w:cs="Times New Roman"/>
          <w:sz w:val="24"/>
          <w:szCs w:val="24"/>
          <w:lang w:eastAsia="tr-TR"/>
        </w:rPr>
      </w:pPr>
    </w:p>
    <w:p w14:paraId="15E9C783" w14:textId="77777777" w:rsidR="0065722D" w:rsidRPr="0065722D" w:rsidRDefault="0065722D" w:rsidP="0065722D">
      <w:pPr>
        <w:pStyle w:val="Balk3"/>
        <w:rPr>
          <w:rFonts w:cs="Times New Roman"/>
        </w:rPr>
      </w:pPr>
      <w:bookmarkStart w:id="78" w:name="_Toc190091822"/>
      <w:r w:rsidRPr="0065722D">
        <w:rPr>
          <w:rFonts w:cs="Times New Roman"/>
        </w:rPr>
        <w:t xml:space="preserve">C.1.3. Doktora programları ve doktora sonrası </w:t>
      </w:r>
      <w:proofErr w:type="gramStart"/>
      <w:r w:rsidRPr="0065722D">
        <w:rPr>
          <w:rFonts w:cs="Times New Roman"/>
        </w:rPr>
        <w:t>imkanlar</w:t>
      </w:r>
      <w:bookmarkEnd w:id="78"/>
      <w:proofErr w:type="gramEnd"/>
    </w:p>
    <w:p w14:paraId="4497A8AF" w14:textId="77777777" w:rsidR="0065722D" w:rsidRPr="0065722D" w:rsidRDefault="0065722D" w:rsidP="0065722D">
      <w:pPr>
        <w:jc w:val="both"/>
        <w:rPr>
          <w:rFonts w:ascii="Times New Roman" w:hAnsi="Times New Roman" w:cs="Times New Roman"/>
          <w:sz w:val="24"/>
          <w:szCs w:val="24"/>
          <w:lang w:eastAsia="tr-TR"/>
        </w:rPr>
      </w:pPr>
      <w:r w:rsidRPr="0065722D">
        <w:rPr>
          <w:rFonts w:ascii="Times New Roman" w:hAnsi="Times New Roman" w:cs="Times New Roman"/>
          <w:sz w:val="24"/>
          <w:szCs w:val="24"/>
          <w:lang w:eastAsia="tr-TR"/>
        </w:rPr>
        <w:t xml:space="preserve">Fakültemizde Sosyal Bilimler Enstitüsüne bağlı olarak Eğitim Yönetimi ve Türkçe Eğitimi alanlarında doktora programları yürütülmektedir </w:t>
      </w:r>
      <w:hyperlink r:id="rId121" w:history="1">
        <w:r w:rsidRPr="0065722D">
          <w:rPr>
            <w:rStyle w:val="Kpr"/>
            <w:rFonts w:ascii="Times New Roman" w:hAnsi="Times New Roman" w:cs="Times New Roman"/>
            <w:sz w:val="24"/>
            <w:szCs w:val="24"/>
            <w:lang w:eastAsia="tr-TR"/>
          </w:rPr>
          <w:t>[1_OD3]</w:t>
        </w:r>
      </w:hyperlink>
      <w:r w:rsidRPr="0065722D">
        <w:rPr>
          <w:rFonts w:ascii="Times New Roman" w:hAnsi="Times New Roman" w:cs="Times New Roman"/>
          <w:sz w:val="24"/>
          <w:szCs w:val="24"/>
          <w:lang w:eastAsia="tr-TR"/>
        </w:rPr>
        <w:t xml:space="preserve">. Bu programlar Üniversitemizin Lisansüstü Eğitim Öğretim ve Sınav Yönetmeliği hükümleri çerçevesinde yürütülmektedir </w:t>
      </w:r>
      <w:hyperlink r:id="rId122" w:history="1">
        <w:r w:rsidRPr="0065722D">
          <w:rPr>
            <w:rStyle w:val="Kpr"/>
            <w:rFonts w:ascii="Times New Roman" w:hAnsi="Times New Roman" w:cs="Times New Roman"/>
            <w:sz w:val="24"/>
            <w:szCs w:val="24"/>
          </w:rPr>
          <w:t>[2_OD3]</w:t>
        </w:r>
      </w:hyperlink>
      <w:r w:rsidRPr="0065722D">
        <w:rPr>
          <w:rFonts w:ascii="Times New Roman" w:hAnsi="Times New Roman" w:cs="Times New Roman"/>
          <w:sz w:val="24"/>
          <w:szCs w:val="24"/>
          <w:lang w:eastAsia="tr-TR"/>
        </w:rPr>
        <w:t xml:space="preserve">. Doktora sonrası çalışmalar yürütmek isteyen öğretim elemanlarımız için de 2547 sayılı Yükseköğretim Kanunu ve diğer mevzuatın ön gördüğü esaslar çerçevesinde desteklemeler yapılmaktadır </w:t>
      </w:r>
      <w:hyperlink r:id="rId123" w:history="1">
        <w:r w:rsidRPr="0065722D">
          <w:rPr>
            <w:rStyle w:val="Kpr"/>
            <w:rFonts w:ascii="Times New Roman" w:hAnsi="Times New Roman" w:cs="Times New Roman"/>
            <w:sz w:val="24"/>
            <w:szCs w:val="24"/>
            <w:u w:val="none"/>
          </w:rPr>
          <w:t>[3_OD3]</w:t>
        </w:r>
      </w:hyperlink>
      <w:r w:rsidRPr="0065722D">
        <w:rPr>
          <w:rFonts w:ascii="Times New Roman" w:hAnsi="Times New Roman" w:cs="Times New Roman"/>
          <w:sz w:val="24"/>
          <w:szCs w:val="24"/>
          <w:lang w:eastAsia="tr-TR"/>
        </w:rPr>
        <w:t xml:space="preserve">. </w:t>
      </w:r>
      <w:r w:rsidRPr="0065722D">
        <w:rPr>
          <w:rFonts w:ascii="Times New Roman" w:hAnsi="Times New Roman" w:cs="Times New Roman"/>
          <w:sz w:val="24"/>
          <w:szCs w:val="24"/>
        </w:rPr>
        <w:t xml:space="preserve">Bunun yanı sıra, öğretim elemanlarımız, doktora ve doktora sonrası </w:t>
      </w:r>
      <w:proofErr w:type="gramStart"/>
      <w:r w:rsidRPr="0065722D">
        <w:rPr>
          <w:rFonts w:ascii="Times New Roman" w:hAnsi="Times New Roman" w:cs="Times New Roman"/>
          <w:sz w:val="24"/>
          <w:szCs w:val="24"/>
        </w:rPr>
        <w:t>imkanlar</w:t>
      </w:r>
      <w:proofErr w:type="gramEnd"/>
      <w:r w:rsidRPr="0065722D">
        <w:rPr>
          <w:rFonts w:ascii="Times New Roman" w:hAnsi="Times New Roman" w:cs="Times New Roman"/>
          <w:sz w:val="24"/>
          <w:szCs w:val="24"/>
        </w:rPr>
        <w:t xml:space="preserve"> için TÜBİTAK ve BAP gibi kurumlardan da destek alabilmektedirler </w:t>
      </w:r>
      <w:hyperlink r:id="rId124" w:history="1">
        <w:r w:rsidRPr="0065722D">
          <w:rPr>
            <w:rStyle w:val="Kpr"/>
            <w:rFonts w:ascii="Times New Roman" w:hAnsi="Times New Roman" w:cs="Times New Roman"/>
            <w:sz w:val="24"/>
            <w:szCs w:val="24"/>
          </w:rPr>
          <w:t>[4_OD3]</w:t>
        </w:r>
      </w:hyperlink>
      <w:r w:rsidRPr="0065722D">
        <w:rPr>
          <w:rFonts w:ascii="Times New Roman" w:hAnsi="Times New Roman" w:cs="Times New Roman"/>
          <w:sz w:val="24"/>
          <w:szCs w:val="24"/>
        </w:rPr>
        <w:t>.</w:t>
      </w:r>
    </w:p>
    <w:p w14:paraId="092F0EFB" w14:textId="77777777" w:rsidR="0065722D" w:rsidRPr="0065722D" w:rsidRDefault="0065722D" w:rsidP="0065722D">
      <w:pPr>
        <w:spacing w:after="0" w:line="240" w:lineRule="auto"/>
        <w:ind w:firstLine="567"/>
        <w:jc w:val="both"/>
        <w:rPr>
          <w:rFonts w:ascii="Times New Roman" w:hAnsi="Times New Roman" w:cs="Times New Roman"/>
          <w:sz w:val="24"/>
          <w:szCs w:val="24"/>
          <w:lang w:eastAsia="tr-TR"/>
        </w:rPr>
      </w:pPr>
    </w:p>
    <w:p w14:paraId="6D5E58A5" w14:textId="77777777" w:rsidR="0065722D" w:rsidRPr="0065722D" w:rsidRDefault="0065722D" w:rsidP="0065722D">
      <w:pPr>
        <w:jc w:val="both"/>
        <w:rPr>
          <w:rFonts w:ascii="Times New Roman" w:hAnsi="Times New Roman" w:cs="Times New Roman"/>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(3) Kurumda araştırma politikası, hedefleri ve stratejileri ile uyumlu ve destekleyen doktora programları ve doktora sonrası imkânlar yürütülmektedir.</w:t>
      </w:r>
    </w:p>
    <w:p w14:paraId="2DB9D93D" w14:textId="77777777" w:rsidR="0065722D" w:rsidRPr="0065722D" w:rsidRDefault="0065722D" w:rsidP="0065722D">
      <w:pPr>
        <w:rPr>
          <w:rFonts w:ascii="Times New Roman" w:hAnsi="Times New Roman" w:cs="Times New Roman"/>
          <w:sz w:val="24"/>
          <w:szCs w:val="24"/>
        </w:rPr>
      </w:pPr>
    </w:p>
    <w:p w14:paraId="4DCFB28E" w14:textId="77777777" w:rsidR="0065722D" w:rsidRPr="0065722D" w:rsidRDefault="0065722D" w:rsidP="0065722D">
      <w:pPr>
        <w:pStyle w:val="Balk2"/>
        <w:rPr>
          <w:rFonts w:cs="Times New Roman"/>
          <w:sz w:val="24"/>
          <w:szCs w:val="24"/>
        </w:rPr>
      </w:pPr>
      <w:bookmarkStart w:id="79" w:name="_Toc190091823"/>
      <w:r w:rsidRPr="0065722D">
        <w:rPr>
          <w:rFonts w:cs="Times New Roman"/>
          <w:sz w:val="24"/>
          <w:szCs w:val="24"/>
        </w:rPr>
        <w:t>C.2.   Araştırma Yetkinliği, İş birlikleri ve Destekler</w:t>
      </w:r>
      <w:bookmarkEnd w:id="79"/>
    </w:p>
    <w:p w14:paraId="3401D0AC" w14:textId="77777777" w:rsidR="0065722D" w:rsidRPr="0065722D" w:rsidRDefault="0065722D" w:rsidP="0065722D">
      <w:pPr>
        <w:rPr>
          <w:rFonts w:ascii="Times New Roman" w:hAnsi="Times New Roman" w:cs="Times New Roman"/>
          <w:sz w:val="24"/>
          <w:szCs w:val="24"/>
        </w:rPr>
      </w:pPr>
    </w:p>
    <w:p w14:paraId="44AF1D37" w14:textId="77777777" w:rsidR="0065722D" w:rsidRPr="0065722D" w:rsidRDefault="0065722D" w:rsidP="0065722D">
      <w:pPr>
        <w:pStyle w:val="Balk3"/>
        <w:spacing w:before="0" w:line="240" w:lineRule="auto"/>
        <w:rPr>
          <w:rFonts w:cs="Times New Roman"/>
        </w:rPr>
      </w:pPr>
      <w:bookmarkStart w:id="80" w:name="_Toc190091824"/>
      <w:r w:rsidRPr="0065722D">
        <w:rPr>
          <w:rFonts w:cs="Times New Roman"/>
        </w:rPr>
        <w:t>C.2.1. Araştırma yetkinlikleri ve gelişimi</w:t>
      </w:r>
      <w:bookmarkEnd w:id="80"/>
    </w:p>
    <w:p w14:paraId="0D00B2CE" w14:textId="77777777" w:rsidR="0065722D" w:rsidRPr="0065722D" w:rsidRDefault="0065722D" w:rsidP="0065722D">
      <w:pPr>
        <w:pStyle w:val="NormalWeb"/>
        <w:spacing w:before="0" w:beforeAutospacing="0" w:after="0" w:afterAutospacing="0" w:line="276" w:lineRule="auto"/>
        <w:jc w:val="both"/>
      </w:pPr>
      <w:r w:rsidRPr="0065722D">
        <w:t xml:space="preserve">Doktora derecesine sahip araştırmacı oranı, doktora derecesinin alındığı kurumların dağılımı; uzmanlık birikimi, araştırma hedefleri ile örtüşme konularının analizi, hedeflerle uyumu irdelenmektedir </w:t>
      </w:r>
      <w:hyperlink r:id="rId125" w:history="1">
        <w:r w:rsidRPr="0065722D">
          <w:rPr>
            <w:rStyle w:val="Kpr"/>
            <w:u w:val="none"/>
          </w:rPr>
          <w:t>[1_OD3]</w:t>
        </w:r>
      </w:hyperlink>
      <w:r w:rsidRPr="0065722D">
        <w:t xml:space="preserve">. Akademik personelin araştırma ve geliştirme yetkinliğini geliştirmek üzere eğitim, çalıştay, proje pazarları vb. gibi sistematik faaliyetler gerçekleştirilmektedir </w:t>
      </w:r>
      <w:hyperlink r:id="rId126" w:history="1">
        <w:r w:rsidRPr="0065722D">
          <w:rPr>
            <w:rStyle w:val="Kpr"/>
            <w:u w:val="none"/>
          </w:rPr>
          <w:t>[2_OD3]</w:t>
        </w:r>
      </w:hyperlink>
      <w:r w:rsidRPr="0065722D">
        <w:rPr>
          <w:rStyle w:val="Kpr"/>
          <w:u w:val="none"/>
        </w:rPr>
        <w:t>.</w:t>
      </w:r>
    </w:p>
    <w:p w14:paraId="6ED84AEC" w14:textId="77777777" w:rsidR="0065722D" w:rsidRPr="0065722D" w:rsidRDefault="0065722D" w:rsidP="0065722D">
      <w:pPr>
        <w:spacing w:after="0" w:line="240" w:lineRule="auto"/>
        <w:ind w:firstLine="567"/>
        <w:jc w:val="both"/>
        <w:rPr>
          <w:rFonts w:ascii="Times New Roman" w:hAnsi="Times New Roman" w:cs="Times New Roman"/>
          <w:sz w:val="24"/>
          <w:szCs w:val="24"/>
          <w:lang w:eastAsia="tr-TR"/>
        </w:rPr>
      </w:pPr>
    </w:p>
    <w:p w14:paraId="7ABF2183" w14:textId="77777777" w:rsidR="0065722D" w:rsidRPr="0065722D" w:rsidRDefault="0065722D" w:rsidP="0065722D">
      <w:pPr>
        <w:jc w:val="both"/>
        <w:rPr>
          <w:rFonts w:ascii="Times New Roman" w:hAnsi="Times New Roman" w:cs="Times New Roman"/>
          <w:color w:val="000000" w:themeColor="text1"/>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(3) </w:t>
      </w:r>
      <w:r w:rsidRPr="0065722D">
        <w:rPr>
          <w:rFonts w:ascii="Times New Roman" w:hAnsi="Times New Roman" w:cs="Times New Roman"/>
          <w:color w:val="000000" w:themeColor="text1"/>
          <w:sz w:val="24"/>
          <w:szCs w:val="24"/>
        </w:rPr>
        <w:t>Kurumun genelinde öğretim elemanlarının araştırma yetkinliğinin geliştirilmesine yönelik uygulamalar yürütülmektedir.</w:t>
      </w:r>
    </w:p>
    <w:p w14:paraId="2DAE3BEB" w14:textId="77777777" w:rsidR="0065722D" w:rsidRPr="0065722D" w:rsidRDefault="0065722D" w:rsidP="0065722D">
      <w:pPr>
        <w:pStyle w:val="NormalWeb"/>
        <w:spacing w:before="0" w:beforeAutospacing="0" w:after="0" w:afterAutospacing="0"/>
      </w:pPr>
    </w:p>
    <w:p w14:paraId="103D71C1" w14:textId="77777777" w:rsidR="0065722D" w:rsidRPr="0065722D" w:rsidRDefault="0065722D" w:rsidP="0065722D">
      <w:pPr>
        <w:pStyle w:val="Balk3"/>
        <w:rPr>
          <w:rFonts w:cs="Times New Roman"/>
        </w:rPr>
      </w:pPr>
      <w:bookmarkStart w:id="81" w:name="_Toc190091825"/>
      <w:r w:rsidRPr="0065722D">
        <w:rPr>
          <w:rFonts w:cs="Times New Roman"/>
        </w:rPr>
        <w:t>C.2.2. Ulusal ve uluslararası ortak programlar ve ortak araştırma birimleri</w:t>
      </w:r>
      <w:bookmarkEnd w:id="81"/>
    </w:p>
    <w:p w14:paraId="2041A240" w14:textId="77777777" w:rsidR="0065722D" w:rsidRPr="0065722D" w:rsidRDefault="0065722D" w:rsidP="0065722D">
      <w:pPr>
        <w:pStyle w:val="NormalWeb"/>
        <w:spacing w:before="0" w:beforeAutospacing="0" w:after="0" w:afterAutospacing="0"/>
        <w:ind w:firstLine="567"/>
        <w:jc w:val="both"/>
      </w:pPr>
      <w:r w:rsidRPr="0065722D">
        <w:t xml:space="preserve">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 desteklenmektedir ve sistematik olarak irdelenerek kurumun hedefleriyle uyumlu iyileştirmeler gerçekleştirilmektedir </w:t>
      </w:r>
      <w:hyperlink r:id="rId127" w:history="1">
        <w:r w:rsidRPr="0065722D">
          <w:rPr>
            <w:rStyle w:val="Kpr"/>
          </w:rPr>
          <w:t>[1_OD3]</w:t>
        </w:r>
      </w:hyperlink>
      <w:r w:rsidRPr="0065722D">
        <w:t>.</w:t>
      </w:r>
    </w:p>
    <w:p w14:paraId="10FA4061" w14:textId="77777777" w:rsidR="0065722D" w:rsidRPr="0065722D" w:rsidRDefault="0065722D" w:rsidP="0065722D">
      <w:pPr>
        <w:pStyle w:val="NormalWeb"/>
        <w:spacing w:before="0" w:beforeAutospacing="0" w:after="0" w:afterAutospacing="0"/>
        <w:ind w:firstLine="567"/>
        <w:jc w:val="both"/>
      </w:pPr>
    </w:p>
    <w:p w14:paraId="6B847585" w14:textId="77777777" w:rsidR="0065722D" w:rsidRPr="0065722D" w:rsidRDefault="0065722D" w:rsidP="0065722D">
      <w:pPr>
        <w:jc w:val="both"/>
        <w:rPr>
          <w:rFonts w:ascii="Times New Roman" w:hAnsi="Times New Roman" w:cs="Times New Roman"/>
          <w:bCs/>
          <w:color w:val="000000" w:themeColor="text1"/>
          <w:sz w:val="24"/>
          <w:szCs w:val="24"/>
        </w:rPr>
      </w:pPr>
      <w:r w:rsidRPr="0065722D">
        <w:rPr>
          <w:rFonts w:ascii="Times New Roman" w:hAnsi="Times New Roman" w:cs="Times New Roman"/>
          <w:b/>
          <w:bCs/>
          <w:sz w:val="24"/>
          <w:szCs w:val="24"/>
        </w:rPr>
        <w:t>Olgunluk Düzeyi:</w:t>
      </w:r>
      <w:r w:rsidRPr="0065722D">
        <w:rPr>
          <w:rFonts w:ascii="Times New Roman" w:hAnsi="Times New Roman" w:cs="Times New Roman"/>
          <w:sz w:val="24"/>
          <w:szCs w:val="24"/>
        </w:rPr>
        <w:t xml:space="preserve"> (3) </w:t>
      </w:r>
      <w:r w:rsidRPr="0065722D">
        <w:rPr>
          <w:rFonts w:ascii="Times New Roman" w:hAnsi="Times New Roman" w:cs="Times New Roman"/>
          <w:bCs/>
          <w:color w:val="000000" w:themeColor="text1"/>
          <w:sz w:val="24"/>
          <w:szCs w:val="24"/>
        </w:rPr>
        <w:t>Kurumda ulusal ve uluslararası düzeyde ortak programlar ve ortak araştırma birimleri oluşturma yönünde mekanizmalar bulunmamaktadır.</w:t>
      </w:r>
    </w:p>
    <w:p w14:paraId="136F4F74" w14:textId="77777777" w:rsidR="0065722D" w:rsidRPr="0065722D" w:rsidRDefault="0065722D" w:rsidP="0065722D">
      <w:pPr>
        <w:pStyle w:val="NormalWeb"/>
        <w:spacing w:before="0" w:beforeAutospacing="0" w:after="0" w:afterAutospacing="0"/>
        <w:jc w:val="both"/>
      </w:pPr>
    </w:p>
    <w:p w14:paraId="3047D176" w14:textId="77777777" w:rsidR="0065722D" w:rsidRPr="0065722D" w:rsidRDefault="0065722D" w:rsidP="0065722D">
      <w:pPr>
        <w:pStyle w:val="Balk2"/>
        <w:rPr>
          <w:rFonts w:cs="Times New Roman"/>
          <w:sz w:val="24"/>
          <w:szCs w:val="24"/>
        </w:rPr>
      </w:pPr>
      <w:bookmarkStart w:id="82" w:name="_Toc190091826"/>
      <w:r w:rsidRPr="0065722D">
        <w:rPr>
          <w:rFonts w:cs="Times New Roman"/>
          <w:sz w:val="24"/>
          <w:szCs w:val="24"/>
        </w:rPr>
        <w:t>C.3. Araştırma Performansı</w:t>
      </w:r>
      <w:bookmarkEnd w:id="82"/>
    </w:p>
    <w:p w14:paraId="4E3B57CF" w14:textId="77777777" w:rsidR="0065722D" w:rsidRPr="0065722D" w:rsidRDefault="0065722D" w:rsidP="0065722D">
      <w:pPr>
        <w:rPr>
          <w:rFonts w:ascii="Times New Roman" w:hAnsi="Times New Roman" w:cs="Times New Roman"/>
          <w:sz w:val="24"/>
          <w:szCs w:val="24"/>
        </w:rPr>
      </w:pPr>
    </w:p>
    <w:p w14:paraId="55A48607" w14:textId="77777777" w:rsidR="0065722D" w:rsidRPr="0065722D" w:rsidRDefault="0065722D" w:rsidP="0065722D">
      <w:pPr>
        <w:pStyle w:val="Balk3"/>
        <w:rPr>
          <w:rFonts w:cs="Times New Roman"/>
        </w:rPr>
      </w:pPr>
      <w:bookmarkStart w:id="83" w:name="_Toc190091827"/>
      <w:r w:rsidRPr="0065722D">
        <w:rPr>
          <w:rFonts w:cs="Times New Roman"/>
        </w:rPr>
        <w:t>C.3.1. Araştırma performansının izlenmesi ve değerlendirilmesi</w:t>
      </w:r>
      <w:bookmarkEnd w:id="83"/>
    </w:p>
    <w:p w14:paraId="23B68E9D" w14:textId="77777777" w:rsidR="0065722D" w:rsidRPr="0065722D" w:rsidRDefault="0065722D" w:rsidP="0065722D">
      <w:pPr>
        <w:pStyle w:val="GvdeMetni"/>
        <w:tabs>
          <w:tab w:val="left" w:pos="1436"/>
        </w:tabs>
        <w:spacing w:before="42" w:line="276" w:lineRule="auto"/>
        <w:ind w:left="0" w:right="115"/>
        <w:jc w:val="both"/>
      </w:pPr>
      <w:r w:rsidRPr="0065722D">
        <w:t xml:space="preserve">Kurum içinde öğretim elemanlarının araştırma performansları yıllık faaliyet raporu yoluyla toplanarak izlenmektedir </w:t>
      </w:r>
      <w:hyperlink r:id="rId128" w:history="1">
        <w:r w:rsidRPr="0065722D">
          <w:rPr>
            <w:rStyle w:val="Kpr"/>
          </w:rPr>
          <w:t>[1_OD3]</w:t>
        </w:r>
      </w:hyperlink>
      <w:r w:rsidRPr="0065722D">
        <w:t xml:space="preserve">. Bu süreçte araştırmacıların yıl içinde yaptıkları makale, bildiri, kitap, proje vb. akademik çalışmalar, YÖK tarafından belirlenen akademik teşvik ödeneği yönetmeliği kapsamında değerlendirilmektedir </w:t>
      </w:r>
      <w:hyperlink r:id="rId129" w:history="1">
        <w:r w:rsidRPr="0065722D">
          <w:rPr>
            <w:rStyle w:val="Kpr"/>
          </w:rPr>
          <w:t>[2_OD3]</w:t>
        </w:r>
      </w:hyperlink>
      <w:r w:rsidRPr="0065722D">
        <w:t xml:space="preserve">. Değerlendirme sonucunda akademik yayın puanı yüksek olan araştırmacılara her yıl akademik teşvik ödülü verilmektedir </w:t>
      </w:r>
      <w:hyperlink r:id="rId130" w:history="1">
        <w:r w:rsidRPr="0065722D">
          <w:rPr>
            <w:rStyle w:val="Kpr"/>
          </w:rPr>
          <w:t>[3_OD3]</w:t>
        </w:r>
      </w:hyperlink>
      <w:r w:rsidRPr="0065722D">
        <w:t xml:space="preserve">. Fakültemizde, öğretim elemanları </w:t>
      </w:r>
      <w:proofErr w:type="gramStart"/>
      <w:r w:rsidRPr="0065722D">
        <w:t>tarafından  yılın</w:t>
      </w:r>
      <w:proofErr w:type="gramEnd"/>
      <w:r w:rsidRPr="0065722D">
        <w:t xml:space="preserve"> başında bir form doldurulmakta ve yıl sonunda belirlenen hedeflere ulaşılıp ulaşılmadığı değerlendirilmek üzere akademik araştırma planlaması kapsamında bir form daha doldurularak gelişimlerinin izlenmesi hedeflenmektedir </w:t>
      </w:r>
      <w:hyperlink r:id="rId131" w:history="1">
        <w:r w:rsidRPr="0065722D">
          <w:rPr>
            <w:rStyle w:val="Kpr"/>
          </w:rPr>
          <w:t>[4_OD3]</w:t>
        </w:r>
      </w:hyperlink>
      <w:r w:rsidRPr="0065722D">
        <w:t>.</w:t>
      </w:r>
    </w:p>
    <w:p w14:paraId="2D89EF3C" w14:textId="77777777" w:rsidR="0065722D" w:rsidRPr="0065722D" w:rsidRDefault="0065722D" w:rsidP="0065722D">
      <w:pPr>
        <w:pStyle w:val="AralkYok"/>
        <w:spacing w:line="276" w:lineRule="auto"/>
        <w:jc w:val="both"/>
        <w:rPr>
          <w:rFonts w:ascii="Times New Roman" w:hAnsi="Times New Roman" w:cs="Times New Roman"/>
          <w:b/>
          <w:bCs/>
          <w:sz w:val="24"/>
          <w:szCs w:val="24"/>
        </w:rPr>
      </w:pPr>
    </w:p>
    <w:p w14:paraId="1FAB8E3E" w14:textId="77777777" w:rsidR="0065722D" w:rsidRPr="0065722D" w:rsidRDefault="0065722D" w:rsidP="0065722D">
      <w:pPr>
        <w:pStyle w:val="AralkYok"/>
        <w:spacing w:line="276" w:lineRule="auto"/>
        <w:jc w:val="both"/>
        <w:rPr>
          <w:rFonts w:ascii="Times New Roman" w:hAnsi="Times New Roman" w:cs="Times New Roman"/>
          <w:sz w:val="24"/>
          <w:szCs w:val="24"/>
        </w:rPr>
      </w:pPr>
      <w:r w:rsidRPr="0065722D">
        <w:rPr>
          <w:rFonts w:ascii="Times New Roman" w:hAnsi="Times New Roman" w:cs="Times New Roman"/>
          <w:b/>
          <w:bCs/>
          <w:sz w:val="24"/>
          <w:szCs w:val="24"/>
        </w:rPr>
        <w:t>Olgunluk Düzeyi: (3)</w:t>
      </w:r>
      <w:r w:rsidRPr="0065722D">
        <w:rPr>
          <w:rFonts w:ascii="Times New Roman" w:hAnsi="Times New Roman" w:cs="Times New Roman"/>
          <w:sz w:val="24"/>
          <w:szCs w:val="24"/>
        </w:rPr>
        <w:t xml:space="preserve"> Kurumda araştırma performansının izlenmesine ve değerlendirmesine yönelik ilke, kural ve göstergeler bulunmaktadır.</w:t>
      </w:r>
    </w:p>
    <w:p w14:paraId="137C91E7" w14:textId="77777777" w:rsidR="0065722D" w:rsidRPr="0065722D" w:rsidRDefault="0065722D" w:rsidP="0065722D">
      <w:pPr>
        <w:pStyle w:val="AralkYok"/>
        <w:spacing w:line="276" w:lineRule="auto"/>
        <w:jc w:val="both"/>
        <w:rPr>
          <w:rFonts w:ascii="Times New Roman" w:hAnsi="Times New Roman" w:cs="Times New Roman"/>
          <w:sz w:val="24"/>
          <w:szCs w:val="24"/>
        </w:rPr>
      </w:pPr>
    </w:p>
    <w:p w14:paraId="38F87812" w14:textId="77777777" w:rsidR="0065722D" w:rsidRPr="0065722D" w:rsidRDefault="0065722D" w:rsidP="0065722D">
      <w:pPr>
        <w:rPr>
          <w:rFonts w:ascii="Times New Roman" w:hAnsi="Times New Roman" w:cs="Times New Roman"/>
          <w:sz w:val="24"/>
          <w:szCs w:val="24"/>
        </w:rPr>
      </w:pPr>
    </w:p>
    <w:p w14:paraId="2F23274D" w14:textId="77777777" w:rsidR="0065722D" w:rsidRPr="0065722D" w:rsidRDefault="0065722D" w:rsidP="0065722D">
      <w:pPr>
        <w:pStyle w:val="Balk3"/>
        <w:rPr>
          <w:rFonts w:cs="Times New Roman"/>
        </w:rPr>
      </w:pPr>
      <w:bookmarkStart w:id="84" w:name="_Toc190091828"/>
      <w:r w:rsidRPr="0065722D">
        <w:rPr>
          <w:rFonts w:cs="Times New Roman"/>
        </w:rPr>
        <w:t>C.3.2. Öğretim elemanı/araştırmacı performansının değerlendirilmesi</w:t>
      </w:r>
      <w:bookmarkEnd w:id="84"/>
    </w:p>
    <w:p w14:paraId="72A789DD" w14:textId="77777777" w:rsidR="0065722D" w:rsidRPr="0065722D" w:rsidRDefault="0065722D" w:rsidP="0065722D">
      <w:pPr>
        <w:pStyle w:val="GvdeMetni"/>
        <w:tabs>
          <w:tab w:val="left" w:pos="1290"/>
        </w:tabs>
        <w:spacing w:line="276" w:lineRule="auto"/>
        <w:ind w:left="0" w:right="115"/>
        <w:jc w:val="both"/>
      </w:pPr>
      <w:r w:rsidRPr="0065722D">
        <w:t xml:space="preserve">Her öğretim elemanının (araştırmacının) araştırma performansı bölüm başkanlıklarından gelen bilgiler doğrultusunda yıllık faaliyet raporuna eklenmektedir </w:t>
      </w:r>
      <w:hyperlink r:id="rId132" w:history="1">
        <w:r w:rsidRPr="0065722D">
          <w:rPr>
            <w:rStyle w:val="Kpr"/>
          </w:rPr>
          <w:t>[1_OD3]</w:t>
        </w:r>
      </w:hyperlink>
      <w:r w:rsidRPr="0065722D">
        <w:t xml:space="preserve">. Araştırma performansları yıl bazında değerledirilmektedir. Bu değerlendirme sonucunda da YÖK’ün belirlediği akademik teşvik ödeneği yönetmeliği esas alınarak gerekli teşvik ödemeleri yapılmaktadır </w:t>
      </w:r>
      <w:hyperlink r:id="rId133" w:history="1">
        <w:r w:rsidRPr="0065722D">
          <w:rPr>
            <w:rStyle w:val="Kpr"/>
          </w:rPr>
          <w:t>[2_OD3]</w:t>
        </w:r>
      </w:hyperlink>
      <w:r w:rsidRPr="0065722D">
        <w:t xml:space="preserve">. Ayrıca, YÖK’ün belirlediği akademik teşvik ödeneğinin yanı sıra, fakültemizde de birim akademik teşvik töreni düzenlemektedir </w:t>
      </w:r>
      <w:hyperlink r:id="rId134" w:history="1">
        <w:r w:rsidRPr="0065722D">
          <w:rPr>
            <w:rStyle w:val="Kpr"/>
          </w:rPr>
          <w:t>[3_OD3]</w:t>
        </w:r>
      </w:hyperlink>
      <w:r w:rsidRPr="0065722D">
        <w:t xml:space="preserve">. Ayrıca Üniversitemizin hizmete </w:t>
      </w:r>
      <w:proofErr w:type="gramStart"/>
      <w:r w:rsidRPr="0065722D">
        <w:t>açtığı  Akademik</w:t>
      </w:r>
      <w:proofErr w:type="gramEnd"/>
      <w:r w:rsidRPr="0065722D">
        <w:t xml:space="preserve"> Performans Değerlendirme Süreç Yönetim Sistemi (APSİS) aracılığı ile akademik personelin araştırma ve geliştirme performansları buradan izlenebilmektedir </w:t>
      </w:r>
      <w:hyperlink r:id="rId135" w:history="1">
        <w:r w:rsidRPr="0065722D">
          <w:rPr>
            <w:rStyle w:val="Kpr"/>
            <w:noProof/>
            <w:lang w:eastAsia="tr-TR"/>
          </w:rPr>
          <w:t>[4_OD3]</w:t>
        </w:r>
      </w:hyperlink>
      <w:r w:rsidRPr="0065722D">
        <w:t>. Sistem bütün paydaşlara açık bir şekildedir.</w:t>
      </w:r>
    </w:p>
    <w:p w14:paraId="2060DBC6" w14:textId="77777777" w:rsidR="0065722D" w:rsidRPr="0065722D" w:rsidRDefault="0065722D" w:rsidP="0065722D">
      <w:pPr>
        <w:pStyle w:val="GvdeMetni"/>
        <w:tabs>
          <w:tab w:val="left" w:pos="1290"/>
        </w:tabs>
        <w:spacing w:line="276" w:lineRule="auto"/>
        <w:ind w:left="0" w:right="115"/>
        <w:jc w:val="both"/>
        <w:rPr>
          <w:noProof/>
          <w:lang w:eastAsia="tr-TR"/>
        </w:rPr>
      </w:pPr>
    </w:p>
    <w:p w14:paraId="3EDBF167" w14:textId="77777777" w:rsidR="0065722D" w:rsidRPr="0065722D" w:rsidRDefault="0065722D" w:rsidP="0065722D">
      <w:pPr>
        <w:pStyle w:val="NormalWeb"/>
        <w:spacing w:before="0" w:beforeAutospacing="0" w:after="0" w:afterAutospacing="0"/>
        <w:jc w:val="both"/>
      </w:pPr>
      <w:r w:rsidRPr="0065722D">
        <w:rPr>
          <w:b/>
          <w:bCs/>
        </w:rPr>
        <w:t>Olgunluk Düzeyi:</w:t>
      </w:r>
      <w:r w:rsidRPr="0065722D">
        <w:t xml:space="preserve"> (3) Kurumda öğretim elemanlarının araştırma performansının izlenmesine ve değerlendirmesine yönelik ilke, kural ve göstergeler bulunmaktadır.</w:t>
      </w:r>
    </w:p>
    <w:p w14:paraId="16C8D848" w14:textId="77777777" w:rsidR="0065722D" w:rsidRPr="0065722D" w:rsidRDefault="0065722D" w:rsidP="0065722D">
      <w:pPr>
        <w:pStyle w:val="NormalWeb"/>
        <w:spacing w:before="0" w:beforeAutospacing="0" w:after="0" w:afterAutospacing="0"/>
        <w:jc w:val="both"/>
      </w:pPr>
    </w:p>
    <w:p w14:paraId="2510F333" w14:textId="77777777" w:rsidR="0065722D" w:rsidRPr="0065722D" w:rsidRDefault="0065722D" w:rsidP="0065722D">
      <w:pPr>
        <w:pStyle w:val="Balk1"/>
        <w:rPr>
          <w:rFonts w:cs="Times New Roman"/>
          <w:sz w:val="24"/>
          <w:szCs w:val="24"/>
        </w:rPr>
      </w:pPr>
      <w:bookmarkStart w:id="85" w:name="_Toc98943332"/>
      <w:bookmarkStart w:id="86" w:name="_Toc190091829"/>
      <w:r w:rsidRPr="0065722D">
        <w:rPr>
          <w:rFonts w:cs="Times New Roman"/>
          <w:sz w:val="24"/>
          <w:szCs w:val="24"/>
        </w:rPr>
        <w:t>D. TOPLUMSAL KATKI</w:t>
      </w:r>
      <w:bookmarkEnd w:id="85"/>
      <w:bookmarkEnd w:id="86"/>
    </w:p>
    <w:p w14:paraId="164EB15D" w14:textId="77777777" w:rsidR="0065722D" w:rsidRPr="0065722D" w:rsidRDefault="0065722D" w:rsidP="0065722D">
      <w:pPr>
        <w:spacing w:after="0"/>
        <w:rPr>
          <w:rFonts w:ascii="Times New Roman" w:hAnsi="Times New Roman" w:cs="Times New Roman"/>
          <w:sz w:val="24"/>
          <w:szCs w:val="24"/>
        </w:rPr>
      </w:pPr>
    </w:p>
    <w:p w14:paraId="63F6FB59" w14:textId="77777777" w:rsidR="0065722D" w:rsidRPr="0065722D" w:rsidRDefault="0065722D" w:rsidP="0065722D">
      <w:pPr>
        <w:pStyle w:val="Balk1"/>
        <w:rPr>
          <w:rFonts w:cs="Times New Roman"/>
          <w:sz w:val="24"/>
          <w:szCs w:val="24"/>
        </w:rPr>
      </w:pPr>
      <w:bookmarkStart w:id="87" w:name="_Toc98943333"/>
      <w:bookmarkStart w:id="88" w:name="_Toc190091830"/>
      <w:r w:rsidRPr="0065722D">
        <w:rPr>
          <w:rFonts w:cs="Times New Roman"/>
          <w:sz w:val="24"/>
          <w:szCs w:val="24"/>
        </w:rPr>
        <w:t xml:space="preserve">D.1.  </w:t>
      </w:r>
      <w:bookmarkStart w:id="89" w:name="_Hlk87954847"/>
      <w:r w:rsidRPr="0065722D">
        <w:rPr>
          <w:rFonts w:cs="Times New Roman"/>
          <w:sz w:val="24"/>
          <w:szCs w:val="24"/>
        </w:rPr>
        <w:t>Toplumsal Katkı Süreçlerinin Yönetimi ve Toplumsal Katkı Kaynakları</w:t>
      </w:r>
      <w:bookmarkEnd w:id="87"/>
      <w:bookmarkEnd w:id="88"/>
      <w:bookmarkEnd w:id="89"/>
    </w:p>
    <w:p w14:paraId="151578E0" w14:textId="77777777" w:rsidR="0065722D" w:rsidRPr="0065722D" w:rsidRDefault="0065722D" w:rsidP="0065722D">
      <w:pPr>
        <w:spacing w:after="0"/>
        <w:ind w:firstLine="708"/>
        <w:jc w:val="both"/>
        <w:rPr>
          <w:rFonts w:ascii="Times New Roman" w:hAnsi="Times New Roman" w:cs="Times New Roman"/>
          <w:sz w:val="24"/>
          <w:szCs w:val="24"/>
        </w:rPr>
      </w:pPr>
      <w:r w:rsidRPr="0065722D">
        <w:rPr>
          <w:rFonts w:ascii="Times New Roman" w:hAnsi="Times New Roman" w:cs="Times New Roman"/>
          <w:sz w:val="24"/>
          <w:szCs w:val="24"/>
        </w:rPr>
        <w:t xml:space="preserve">Eğitim fakültesi, toplumsal katkı faaliyetlerini fakültenin stratejik amaçları, hedefleri, değerleri, </w:t>
      </w:r>
      <w:proofErr w:type="gramStart"/>
      <w:r w:rsidRPr="0065722D">
        <w:rPr>
          <w:rFonts w:ascii="Times New Roman" w:hAnsi="Times New Roman" w:cs="Times New Roman"/>
          <w:sz w:val="24"/>
          <w:szCs w:val="24"/>
        </w:rPr>
        <w:t>misyonu</w:t>
      </w:r>
      <w:proofErr w:type="gramEnd"/>
      <w:r w:rsidRPr="0065722D">
        <w:rPr>
          <w:rFonts w:ascii="Times New Roman" w:hAnsi="Times New Roman" w:cs="Times New Roman"/>
          <w:sz w:val="24"/>
          <w:szCs w:val="24"/>
        </w:rPr>
        <w:t xml:space="preserve"> ve vizyonu doğrultusunda, Siirt ili toplumsal yapısı da göz önünde bulundurularak, vatandaşların katılımına açık çeşitli yönetmektedir. Çalışmalar bilgilendirme seminerleri, kültürel ve sanatsal faaliyetler şeklinde yürütülmektedir. Bu faaliyetler için fakültenin fiziki alt yapısı etkin bir şekilde kullanılmaktadır. Yürütülen faaliyetlerin geliştirilmesine yönelik olarak katılımcılardan geri bildirimler alınması planlanmaktadır.</w:t>
      </w:r>
    </w:p>
    <w:p w14:paraId="73CAE04B" w14:textId="77777777" w:rsidR="0065722D" w:rsidRPr="0065722D" w:rsidRDefault="0065722D" w:rsidP="0065722D">
      <w:pPr>
        <w:spacing w:after="0"/>
        <w:jc w:val="both"/>
        <w:rPr>
          <w:rFonts w:ascii="Times New Roman" w:hAnsi="Times New Roman" w:cs="Times New Roman"/>
          <w:sz w:val="24"/>
          <w:szCs w:val="24"/>
        </w:rPr>
      </w:pPr>
    </w:p>
    <w:p w14:paraId="490BA2EB" w14:textId="77777777" w:rsidR="0065722D" w:rsidRPr="0065722D" w:rsidRDefault="0065722D" w:rsidP="0065722D">
      <w:pPr>
        <w:rPr>
          <w:rFonts w:ascii="Times New Roman" w:hAnsi="Times New Roman" w:cs="Times New Roman"/>
          <w:b/>
          <w:sz w:val="24"/>
          <w:szCs w:val="24"/>
        </w:rPr>
      </w:pPr>
      <w:bookmarkStart w:id="90" w:name="_Toc98943334"/>
      <w:r w:rsidRPr="0065722D">
        <w:rPr>
          <w:rFonts w:ascii="Times New Roman" w:hAnsi="Times New Roman" w:cs="Times New Roman"/>
          <w:b/>
          <w:sz w:val="24"/>
          <w:szCs w:val="24"/>
        </w:rPr>
        <w:lastRenderedPageBreak/>
        <w:t>D.1.1. Toplumsal katkı süreçlerinin yönetimi</w:t>
      </w:r>
      <w:bookmarkEnd w:id="90"/>
    </w:p>
    <w:p w14:paraId="5E75ED02" w14:textId="7AB5B7D9" w:rsidR="0065722D" w:rsidRPr="0065722D" w:rsidRDefault="0065722D" w:rsidP="0065722D">
      <w:pPr>
        <w:pStyle w:val="Default"/>
        <w:ind w:firstLine="708"/>
        <w:jc w:val="both"/>
        <w:rPr>
          <w:rStyle w:val="fontstyle01"/>
          <w:rFonts w:ascii="Times New Roman" w:hAnsi="Times New Roman" w:cs="Times New Roman"/>
          <w:b w:val="0"/>
          <w:color w:val="auto"/>
          <w:sz w:val="24"/>
          <w:szCs w:val="24"/>
        </w:rPr>
      </w:pPr>
      <w:r w:rsidRPr="0065722D">
        <w:rPr>
          <w:rFonts w:ascii="Times New Roman" w:hAnsi="Times New Roman" w:cs="Times New Roman"/>
          <w:color w:val="auto"/>
        </w:rPr>
        <w:t>Kurumun toplumsal katkı politikası, kurumun toplumsal katkı süreçlerinin yönetimi ve organizasyonel yapısı kurumsallaşmıştır. Yapının işlerliği ile ilgili sonuçlar takip edilmekt</w:t>
      </w:r>
      <w:r w:rsidR="00923D58">
        <w:rPr>
          <w:rFonts w:ascii="Times New Roman" w:hAnsi="Times New Roman" w:cs="Times New Roman"/>
          <w:color w:val="auto"/>
        </w:rPr>
        <w:t>e ve önlemler alınmaktadır</w:t>
      </w:r>
      <w:r w:rsidRPr="0065722D">
        <w:rPr>
          <w:rFonts w:ascii="Times New Roman" w:hAnsi="Times New Roman" w:cs="Times New Roman"/>
          <w:color w:val="auto"/>
        </w:rPr>
        <w:t xml:space="preserve">. </w:t>
      </w:r>
      <w:r w:rsidRPr="00C047FF">
        <w:rPr>
          <w:rStyle w:val="fontstyle01"/>
          <w:rFonts w:ascii="Times New Roman" w:hAnsi="Times New Roman" w:cs="Times New Roman"/>
          <w:b w:val="0"/>
          <w:color w:val="auto"/>
          <w:sz w:val="24"/>
          <w:szCs w:val="24"/>
        </w:rPr>
        <w:t>Toplumsal katkı biriminden sorumlu öğretim üyeleri ve görev tanımları belirlenmiştir</w:t>
      </w:r>
      <w:r w:rsidRPr="0065722D">
        <w:rPr>
          <w:rStyle w:val="fontstyle01"/>
          <w:rFonts w:ascii="Times New Roman" w:hAnsi="Times New Roman" w:cs="Times New Roman"/>
          <w:color w:val="auto"/>
          <w:sz w:val="24"/>
          <w:szCs w:val="24"/>
        </w:rPr>
        <w:t xml:space="preserve"> </w:t>
      </w:r>
      <w:hyperlink r:id="rId136" w:history="1">
        <w:r w:rsidRPr="0065722D">
          <w:rPr>
            <w:rStyle w:val="Kpr"/>
            <w:rFonts w:ascii="Times New Roman" w:hAnsi="Times New Roman" w:cs="Times New Roman"/>
          </w:rPr>
          <w:t>[1_OD2]</w:t>
        </w:r>
      </w:hyperlink>
      <w:r w:rsidRPr="00C047FF">
        <w:rPr>
          <w:rStyle w:val="fontstyle01"/>
          <w:rFonts w:ascii="Times New Roman" w:hAnsi="Times New Roman" w:cs="Times New Roman"/>
          <w:b w:val="0"/>
          <w:color w:val="auto"/>
          <w:sz w:val="24"/>
          <w:szCs w:val="24"/>
        </w:rPr>
        <w:t>.</w:t>
      </w:r>
      <w:r w:rsidRPr="0065722D">
        <w:rPr>
          <w:rStyle w:val="fontstyle01"/>
          <w:rFonts w:ascii="Times New Roman" w:hAnsi="Times New Roman" w:cs="Times New Roman"/>
          <w:color w:val="auto"/>
          <w:sz w:val="24"/>
          <w:szCs w:val="24"/>
        </w:rPr>
        <w:t xml:space="preserve"> </w:t>
      </w:r>
      <w:r w:rsidRPr="00C047FF">
        <w:rPr>
          <w:rStyle w:val="fontstyle01"/>
          <w:rFonts w:ascii="Times New Roman" w:hAnsi="Times New Roman" w:cs="Times New Roman"/>
          <w:b w:val="0"/>
          <w:color w:val="auto"/>
          <w:sz w:val="24"/>
          <w:szCs w:val="24"/>
        </w:rPr>
        <w:t>Toplumsal katkı süreçleri, birim sorumluları tarafından planlanmaya uygun şekilde gerçekleştirilmektedir.</w:t>
      </w:r>
      <w:r w:rsidRPr="0065722D">
        <w:rPr>
          <w:rStyle w:val="fontstyle01"/>
          <w:rFonts w:ascii="Times New Roman" w:hAnsi="Times New Roman" w:cs="Times New Roman"/>
          <w:color w:val="auto"/>
          <w:sz w:val="24"/>
          <w:szCs w:val="24"/>
        </w:rPr>
        <w:t xml:space="preserve"> </w:t>
      </w:r>
      <w:r w:rsidRPr="0065722D">
        <w:rPr>
          <w:rFonts w:ascii="Times New Roman" w:hAnsi="Times New Roman" w:cs="Times New Roman"/>
        </w:rPr>
        <w:t xml:space="preserve">Toplumsal katkı ile ilgili dersler belirlenmiş ve öğretim programına uygun olarak yürütülmektedir </w:t>
      </w:r>
      <w:hyperlink r:id="rId137" w:history="1">
        <w:r w:rsidRPr="0065722D">
          <w:rPr>
            <w:rStyle w:val="Kpr"/>
            <w:rFonts w:ascii="Times New Roman" w:hAnsi="Times New Roman" w:cs="Times New Roman"/>
          </w:rPr>
          <w:t>[2_OD3]</w:t>
        </w:r>
      </w:hyperlink>
      <w:r w:rsidRPr="0065722D">
        <w:rPr>
          <w:rFonts w:ascii="Times New Roman" w:hAnsi="Times New Roman" w:cs="Times New Roman"/>
        </w:rPr>
        <w:t xml:space="preserve">. Öğrenci topluluklarına danışmanlık yapan öğretim elemanları ve topluluk öğrencilerinin katkılarıyla </w:t>
      </w:r>
      <w:r w:rsidR="00923D58">
        <w:rPr>
          <w:rFonts w:ascii="Times New Roman" w:hAnsi="Times New Roman" w:cs="Times New Roman"/>
        </w:rPr>
        <w:t>birçok faaliyet yürütülmektedir</w:t>
      </w:r>
      <w:r w:rsidRPr="0065722D">
        <w:rPr>
          <w:rFonts w:ascii="Times New Roman" w:hAnsi="Times New Roman" w:cs="Times New Roman"/>
        </w:rPr>
        <w:t xml:space="preserve">. Bu faaliyetler ile ilgili işlemler belirlenmiştir </w:t>
      </w:r>
      <w:hyperlink r:id="rId138" w:history="1">
        <w:r w:rsidRPr="0065722D">
          <w:rPr>
            <w:rStyle w:val="Kpr"/>
            <w:rFonts w:ascii="Times New Roman" w:hAnsi="Times New Roman" w:cs="Times New Roman"/>
          </w:rPr>
          <w:t>[4_OD3]</w:t>
        </w:r>
      </w:hyperlink>
      <w:r w:rsidRPr="0065722D">
        <w:rPr>
          <w:rFonts w:ascii="Times New Roman" w:hAnsi="Times New Roman" w:cs="Times New Roman"/>
        </w:rPr>
        <w:t xml:space="preserve">. Bu faaliyetlerin planlanması, yürütülmesi ve sonuçlarına ilişkin süreç fakültemizin web sayfasında ilan edilmiştir </w:t>
      </w:r>
      <w:hyperlink r:id="rId139" w:history="1">
        <w:r w:rsidRPr="0065722D">
          <w:rPr>
            <w:rStyle w:val="Kpr"/>
            <w:rFonts w:ascii="Times New Roman" w:hAnsi="Times New Roman" w:cs="Times New Roman"/>
          </w:rPr>
          <w:t>[5_O</w:t>
        </w:r>
        <w:r w:rsidRPr="0065722D">
          <w:rPr>
            <w:rStyle w:val="Kpr"/>
            <w:rFonts w:ascii="Times New Roman" w:hAnsi="Times New Roman" w:cs="Times New Roman"/>
          </w:rPr>
          <w:t>D</w:t>
        </w:r>
        <w:r w:rsidRPr="0065722D">
          <w:rPr>
            <w:rStyle w:val="Kpr"/>
            <w:rFonts w:ascii="Times New Roman" w:hAnsi="Times New Roman" w:cs="Times New Roman"/>
          </w:rPr>
          <w:t>4]</w:t>
        </w:r>
      </w:hyperlink>
      <w:r w:rsidRPr="0065722D">
        <w:rPr>
          <w:rFonts w:ascii="Times New Roman" w:hAnsi="Times New Roman" w:cs="Times New Roman"/>
        </w:rPr>
        <w:t xml:space="preserve">. Sonuçların duyurulması amacıyla kurum web sayfası ve sosyal medya hesapları </w:t>
      </w:r>
      <w:proofErr w:type="gramStart"/>
      <w:r w:rsidRPr="0065722D">
        <w:rPr>
          <w:rFonts w:ascii="Times New Roman" w:hAnsi="Times New Roman" w:cs="Times New Roman"/>
        </w:rPr>
        <w:t>kurulmuştur</w:t>
      </w:r>
      <w:r w:rsidR="00923D58">
        <w:rPr>
          <w:rFonts w:ascii="Times New Roman" w:hAnsi="Times New Roman" w:cs="Times New Roman"/>
        </w:rPr>
        <w:t xml:space="preserve"> </w:t>
      </w:r>
      <w:r w:rsidRPr="0065722D">
        <w:rPr>
          <w:rFonts w:ascii="Times New Roman" w:hAnsi="Times New Roman" w:cs="Times New Roman"/>
        </w:rPr>
        <w:t>.</w:t>
      </w:r>
      <w:proofErr w:type="gramEnd"/>
      <w:r w:rsidRPr="0065722D">
        <w:rPr>
          <w:rFonts w:ascii="Times New Roman" w:hAnsi="Times New Roman" w:cs="Times New Roman"/>
        </w:rPr>
        <w:t xml:space="preserve"> Web sayfası ve sosyal medya hesaplarında ilan edilecek etkinlikler için komisyon oluşturulmuştur </w:t>
      </w:r>
      <w:hyperlink r:id="rId140" w:history="1">
        <w:r w:rsidRPr="0065722D">
          <w:rPr>
            <w:rStyle w:val="Kpr"/>
            <w:rFonts w:ascii="Times New Roman" w:hAnsi="Times New Roman" w:cs="Times New Roman"/>
          </w:rPr>
          <w:t>[6_OD3]</w:t>
        </w:r>
      </w:hyperlink>
      <w:r w:rsidRPr="0065722D">
        <w:rPr>
          <w:rFonts w:ascii="Times New Roman" w:hAnsi="Times New Roman" w:cs="Times New Roman"/>
        </w:rPr>
        <w:t>. Etkinlikler web sayfası ve sosyal medya aracılığı ile duyurulmaktadır.</w:t>
      </w:r>
      <w:r w:rsidRPr="0065722D">
        <w:rPr>
          <w:rFonts w:ascii="Times New Roman" w:hAnsi="Times New Roman" w:cs="Times New Roman"/>
          <w:color w:val="auto"/>
        </w:rPr>
        <w:t xml:space="preserve"> </w:t>
      </w:r>
      <w:r w:rsidRPr="00923D58">
        <w:rPr>
          <w:rStyle w:val="fontstyle01"/>
          <w:rFonts w:ascii="Times New Roman" w:hAnsi="Times New Roman" w:cs="Times New Roman"/>
          <w:b w:val="0"/>
          <w:color w:val="auto"/>
          <w:sz w:val="24"/>
          <w:szCs w:val="24"/>
        </w:rPr>
        <w:t>Bu çerçevede yapılan her toplumsal katkı aktivitesine ilişkin kanıtlar (duyuru, fotoğraf, haber gibi)  ve aktivite raporu, aktiviteyi yürüten öğretim elamanları tarafından aktivitenin tamamlanmasından sonra birim yetkililerine sunulmaktadır. Süreç gelişimi ve raporlar doğrultusunda sonraki aktivelerin planlanmasında ihtiyaç duyulan iyileştirmeler yapılmaktadır.</w:t>
      </w:r>
      <w:r w:rsidRPr="0065722D">
        <w:rPr>
          <w:rFonts w:ascii="Times New Roman" w:hAnsi="Times New Roman" w:cs="Times New Roman"/>
        </w:rPr>
        <w:t xml:space="preserve"> Yetişkinler için anne okulu, öğretmenler için yazım çalışmaları, öğrencileri için bilim kampları projelendirilerek ilgili kurumlara sunulmuş ve onaylanması beklenmektir.</w:t>
      </w:r>
    </w:p>
    <w:p w14:paraId="6D12452F" w14:textId="77777777" w:rsidR="0065722D" w:rsidRPr="0065722D" w:rsidRDefault="0065722D" w:rsidP="0065722D">
      <w:pPr>
        <w:spacing w:after="0"/>
        <w:jc w:val="both"/>
        <w:rPr>
          <w:rFonts w:ascii="Times New Roman" w:hAnsi="Times New Roman" w:cs="Times New Roman"/>
          <w:sz w:val="24"/>
          <w:szCs w:val="24"/>
        </w:rPr>
      </w:pPr>
      <w:r w:rsidRPr="0065722D">
        <w:rPr>
          <w:rFonts w:ascii="Times New Roman" w:hAnsi="Times New Roman" w:cs="Times New Roman"/>
          <w:b/>
          <w:sz w:val="24"/>
          <w:szCs w:val="24"/>
        </w:rPr>
        <w:t>Olgunluk Düzeyi:</w:t>
      </w:r>
      <w:r w:rsidRPr="0065722D">
        <w:rPr>
          <w:rFonts w:ascii="Times New Roman" w:hAnsi="Times New Roman" w:cs="Times New Roman"/>
          <w:sz w:val="24"/>
          <w:szCs w:val="24"/>
        </w:rPr>
        <w:t xml:space="preserve"> Kurumda toplumsal katkı süreçlerinin yönetimi ve organizasyonel yapısının işlerliği ile ilişkili sonuçlar izlenmekte ve önlemler alınmaktadır.</w:t>
      </w:r>
    </w:p>
    <w:p w14:paraId="70F505A5" w14:textId="77777777" w:rsidR="0065722D" w:rsidRPr="0065722D" w:rsidRDefault="0065722D" w:rsidP="0065722D">
      <w:pPr>
        <w:spacing w:after="0"/>
        <w:jc w:val="both"/>
        <w:rPr>
          <w:rFonts w:ascii="Times New Roman" w:hAnsi="Times New Roman" w:cs="Times New Roman"/>
          <w:b/>
          <w:bCs/>
          <w:sz w:val="24"/>
          <w:szCs w:val="24"/>
        </w:rPr>
      </w:pPr>
      <w:r w:rsidRPr="0065722D">
        <w:rPr>
          <w:rFonts w:ascii="Times New Roman" w:hAnsi="Times New Roman" w:cs="Times New Roman"/>
          <w:b/>
          <w:sz w:val="24"/>
          <w:szCs w:val="24"/>
        </w:rPr>
        <w:t>Kanıtlar:</w:t>
      </w:r>
    </w:p>
    <w:p w14:paraId="35D5ED84" w14:textId="627E1ABD" w:rsidR="0065722D" w:rsidRDefault="0065722D" w:rsidP="0065722D">
      <w:pPr>
        <w:spacing w:after="0"/>
        <w:rPr>
          <w:rFonts w:ascii="Times New Roman" w:hAnsi="Times New Roman" w:cs="Times New Roman"/>
          <w:sz w:val="24"/>
          <w:szCs w:val="24"/>
        </w:rPr>
      </w:pPr>
      <w:r w:rsidRPr="00923D58">
        <w:rPr>
          <w:rStyle w:val="fontstyle01"/>
          <w:rFonts w:ascii="Times New Roman" w:hAnsi="Times New Roman" w:cs="Times New Roman"/>
          <w:b w:val="0"/>
          <w:sz w:val="24"/>
          <w:szCs w:val="24"/>
        </w:rPr>
        <w:t>(3)</w:t>
      </w:r>
      <w:r w:rsidR="00923D58" w:rsidRPr="00923D58">
        <w:rPr>
          <w:rFonts w:ascii="Times New Roman" w:hAnsi="Times New Roman" w:cs="Times New Roman"/>
          <w:bCs/>
          <w:sz w:val="24"/>
          <w:szCs w:val="24"/>
        </w:rPr>
        <w:t>D</w:t>
      </w:r>
      <w:r w:rsidRPr="00923D58">
        <w:rPr>
          <w:rFonts w:ascii="Times New Roman" w:hAnsi="Times New Roman" w:cs="Times New Roman"/>
          <w:bCs/>
          <w:sz w:val="24"/>
          <w:szCs w:val="24"/>
        </w:rPr>
        <w:t>.1.1</w:t>
      </w:r>
      <w:r w:rsidR="00923D58">
        <w:rPr>
          <w:rFonts w:ascii="Times New Roman" w:hAnsi="Times New Roman" w:cs="Times New Roman"/>
          <w:bCs/>
          <w:sz w:val="24"/>
          <w:szCs w:val="24"/>
        </w:rPr>
        <w:t>.1</w:t>
      </w:r>
      <w:r w:rsidRPr="0065722D">
        <w:rPr>
          <w:rFonts w:ascii="Times New Roman" w:hAnsi="Times New Roman" w:cs="Times New Roman"/>
          <w:sz w:val="24"/>
          <w:szCs w:val="24"/>
        </w:rPr>
        <w:t xml:space="preserve"> Yıllık Etkinlik Listesi</w:t>
      </w:r>
    </w:p>
    <w:p w14:paraId="1AD4B7E7" w14:textId="2B84B20C" w:rsidR="00923D58" w:rsidRDefault="00923D58" w:rsidP="0065722D">
      <w:pPr>
        <w:spacing w:after="0"/>
        <w:rPr>
          <w:rFonts w:ascii="Times New Roman" w:hAnsi="Times New Roman" w:cs="Times New Roman"/>
          <w:sz w:val="24"/>
          <w:szCs w:val="24"/>
        </w:rPr>
      </w:pPr>
      <w:r w:rsidRPr="00923D58">
        <w:rPr>
          <w:rFonts w:ascii="Times New Roman" w:hAnsi="Times New Roman" w:cs="Times New Roman"/>
          <w:sz w:val="24"/>
          <w:szCs w:val="24"/>
        </w:rPr>
        <w:t>(4)D.1.1.2 Toplu</w:t>
      </w:r>
      <w:r w:rsidR="005D2C99">
        <w:rPr>
          <w:rFonts w:ascii="Times New Roman" w:hAnsi="Times New Roman" w:cs="Times New Roman"/>
          <w:sz w:val="24"/>
          <w:szCs w:val="24"/>
        </w:rPr>
        <w:t>msal Katkı Formları</w:t>
      </w:r>
      <w:r w:rsidRPr="00923D58">
        <w:rPr>
          <w:rFonts w:ascii="Times New Roman" w:hAnsi="Times New Roman" w:cs="Times New Roman"/>
          <w:sz w:val="24"/>
          <w:szCs w:val="24"/>
        </w:rPr>
        <w:t xml:space="preserve"> </w:t>
      </w:r>
    </w:p>
    <w:p w14:paraId="2E4B8284" w14:textId="77777777" w:rsidR="005D2C99" w:rsidRPr="0065722D" w:rsidRDefault="005D2C99" w:rsidP="005D2C99">
      <w:pPr>
        <w:spacing w:after="0"/>
        <w:jc w:val="both"/>
        <w:rPr>
          <w:rStyle w:val="fontstyle01"/>
          <w:rFonts w:ascii="Times New Roman" w:hAnsi="Times New Roman" w:cs="Times New Roman"/>
          <w:b w:val="0"/>
          <w:sz w:val="24"/>
          <w:szCs w:val="24"/>
        </w:rPr>
      </w:pPr>
      <w:r>
        <w:rPr>
          <w:rStyle w:val="fontstyle01"/>
          <w:rFonts w:ascii="Times New Roman" w:hAnsi="Times New Roman" w:cs="Times New Roman"/>
          <w:b w:val="0"/>
          <w:sz w:val="24"/>
          <w:szCs w:val="24"/>
        </w:rPr>
        <w:t>(5) D.1.1.3 Yıllara Gore Toplumsal Katkı</w:t>
      </w:r>
      <w:r w:rsidRPr="00923D58">
        <w:rPr>
          <w:rStyle w:val="fontstyle01"/>
          <w:rFonts w:ascii="Times New Roman" w:hAnsi="Times New Roman" w:cs="Times New Roman"/>
          <w:b w:val="0"/>
          <w:sz w:val="24"/>
          <w:szCs w:val="24"/>
        </w:rPr>
        <w:t xml:space="preserve"> Faaliyetleri</w:t>
      </w:r>
    </w:p>
    <w:p w14:paraId="1630D212" w14:textId="77777777" w:rsidR="005D2C99" w:rsidRPr="0065722D" w:rsidRDefault="005D2C99" w:rsidP="005D2C99">
      <w:pPr>
        <w:spacing w:after="0"/>
        <w:rPr>
          <w:rFonts w:ascii="Times New Roman" w:hAnsi="Times New Roman" w:cs="Times New Roman"/>
          <w:sz w:val="24"/>
          <w:szCs w:val="24"/>
        </w:rPr>
      </w:pPr>
      <w:r>
        <w:rPr>
          <w:rFonts w:ascii="Times New Roman" w:hAnsi="Times New Roman" w:cs="Times New Roman"/>
          <w:sz w:val="24"/>
          <w:szCs w:val="24"/>
        </w:rPr>
        <w:t>(5) D.1.1.4 Eğitim Fakü</w:t>
      </w:r>
      <w:r w:rsidRPr="00923D58">
        <w:rPr>
          <w:rFonts w:ascii="Times New Roman" w:hAnsi="Times New Roman" w:cs="Times New Roman"/>
          <w:sz w:val="24"/>
          <w:szCs w:val="24"/>
        </w:rPr>
        <w:t>ltesi Toplu</w:t>
      </w:r>
      <w:r>
        <w:rPr>
          <w:rFonts w:ascii="Times New Roman" w:hAnsi="Times New Roman" w:cs="Times New Roman"/>
          <w:sz w:val="24"/>
          <w:szCs w:val="24"/>
        </w:rPr>
        <w:t>msal Katkı Formları</w:t>
      </w:r>
    </w:p>
    <w:p w14:paraId="2A9128A2" w14:textId="65881D53" w:rsidR="00923D58" w:rsidRDefault="00923D58" w:rsidP="0065722D">
      <w:pPr>
        <w:spacing w:after="0"/>
        <w:rPr>
          <w:rFonts w:ascii="Times New Roman" w:hAnsi="Times New Roman" w:cs="Times New Roman"/>
          <w:sz w:val="24"/>
          <w:szCs w:val="24"/>
        </w:rPr>
      </w:pPr>
      <w:r>
        <w:rPr>
          <w:rFonts w:ascii="Times New Roman" w:hAnsi="Times New Roman" w:cs="Times New Roman"/>
          <w:sz w:val="24"/>
          <w:szCs w:val="24"/>
        </w:rPr>
        <w:t>(5) D.1.1.5 Toplumsal Katkı Kanıtları</w:t>
      </w:r>
      <w:r w:rsidRPr="00923D58">
        <w:rPr>
          <w:rFonts w:ascii="Times New Roman" w:hAnsi="Times New Roman" w:cs="Times New Roman"/>
          <w:sz w:val="24"/>
          <w:szCs w:val="24"/>
        </w:rPr>
        <w:t xml:space="preserve"> Tablosu</w:t>
      </w:r>
    </w:p>
    <w:p w14:paraId="31D9E367" w14:textId="77777777" w:rsidR="005D2C99" w:rsidRDefault="005D2C99" w:rsidP="0065722D">
      <w:pPr>
        <w:spacing w:after="0"/>
        <w:rPr>
          <w:rFonts w:ascii="Times New Roman" w:hAnsi="Times New Roman" w:cs="Times New Roman"/>
          <w:sz w:val="24"/>
          <w:szCs w:val="24"/>
        </w:rPr>
      </w:pPr>
    </w:p>
    <w:p w14:paraId="1F727B62" w14:textId="77777777" w:rsidR="0065722D" w:rsidRPr="0065722D" w:rsidRDefault="0065722D" w:rsidP="0065722D">
      <w:pPr>
        <w:rPr>
          <w:rFonts w:ascii="Times New Roman" w:hAnsi="Times New Roman" w:cs="Times New Roman"/>
          <w:b/>
          <w:sz w:val="24"/>
          <w:szCs w:val="24"/>
        </w:rPr>
      </w:pPr>
      <w:bookmarkStart w:id="91" w:name="_Toc98943335"/>
      <w:r w:rsidRPr="0065722D">
        <w:rPr>
          <w:rFonts w:ascii="Times New Roman" w:hAnsi="Times New Roman" w:cs="Times New Roman"/>
          <w:b/>
          <w:sz w:val="24"/>
          <w:szCs w:val="24"/>
        </w:rPr>
        <w:t>D.1.2. Kaynaklar</w:t>
      </w:r>
      <w:bookmarkEnd w:id="91"/>
    </w:p>
    <w:p w14:paraId="05F4330D" w14:textId="6DF5C360" w:rsidR="0065722D" w:rsidRPr="0065722D" w:rsidRDefault="0065722D" w:rsidP="0065722D">
      <w:pPr>
        <w:spacing w:after="0"/>
        <w:ind w:firstLine="567"/>
        <w:jc w:val="both"/>
        <w:rPr>
          <w:rFonts w:ascii="Times New Roman" w:hAnsi="Times New Roman" w:cs="Times New Roman"/>
          <w:sz w:val="24"/>
          <w:szCs w:val="24"/>
        </w:rPr>
      </w:pPr>
      <w:r w:rsidRPr="0065722D">
        <w:rPr>
          <w:rFonts w:ascii="Times New Roman" w:hAnsi="Times New Roman" w:cs="Times New Roman"/>
          <w:bCs/>
          <w:sz w:val="24"/>
          <w:szCs w:val="24"/>
        </w:rPr>
        <w:t xml:space="preserve">Toplumsal katkı etkinliklerine ayrılan kaynaklar belirlenmiş̧, paylaşılmış̧ ve kurumsallaşmış̧ olup, bunlar izlenmekte ve değerlendirilmektedir </w:t>
      </w:r>
      <w:r w:rsidRPr="0065722D">
        <w:rPr>
          <w:rFonts w:ascii="Times New Roman" w:hAnsi="Times New Roman" w:cs="Times New Roman"/>
          <w:sz w:val="24"/>
          <w:szCs w:val="24"/>
        </w:rPr>
        <w:t>(OD3)</w:t>
      </w:r>
      <w:r w:rsidRPr="0065722D">
        <w:rPr>
          <w:rFonts w:ascii="Times New Roman" w:hAnsi="Times New Roman" w:cs="Times New Roman"/>
          <w:bCs/>
          <w:sz w:val="24"/>
          <w:szCs w:val="24"/>
        </w:rPr>
        <w:t xml:space="preserve">. Yıllık faaliyet raporlarında bu bilgiler paylaşılmakta, web sayfamızda ilan edilmektedir. </w:t>
      </w:r>
      <w:r w:rsidRPr="0065722D">
        <w:rPr>
          <w:rFonts w:ascii="Times New Roman" w:hAnsi="Times New Roman" w:cs="Times New Roman"/>
          <w:sz w:val="24"/>
          <w:szCs w:val="24"/>
        </w:rPr>
        <w:t xml:space="preserve">Fakültemizde </w:t>
      </w:r>
      <w:r w:rsidRPr="0065722D">
        <w:rPr>
          <w:rFonts w:ascii="Times New Roman" w:hAnsi="Times New Roman" w:cs="Times New Roman"/>
          <w:bCs/>
          <w:sz w:val="24"/>
          <w:szCs w:val="24"/>
        </w:rPr>
        <w:t xml:space="preserve">toplumsal katkı etkinlikleri için </w:t>
      </w:r>
      <w:r w:rsidRPr="0065722D">
        <w:rPr>
          <w:rFonts w:ascii="Times New Roman" w:hAnsi="Times New Roman" w:cs="Times New Roman"/>
          <w:sz w:val="24"/>
          <w:szCs w:val="24"/>
        </w:rPr>
        <w:t xml:space="preserve">bir konferans ve bir seminer salonu belirlenmiş ve paylaşılmıştır </w:t>
      </w:r>
      <w:hyperlink r:id="rId141" w:history="1">
        <w:r w:rsidRPr="0065722D">
          <w:rPr>
            <w:rStyle w:val="Kpr"/>
            <w:rFonts w:ascii="Times New Roman" w:hAnsi="Times New Roman" w:cs="Times New Roman"/>
            <w:sz w:val="24"/>
            <w:szCs w:val="24"/>
          </w:rPr>
          <w:t>[1_OD2]</w:t>
        </w:r>
      </w:hyperlink>
      <w:r w:rsidRPr="0065722D">
        <w:rPr>
          <w:rFonts w:ascii="Times New Roman" w:hAnsi="Times New Roman" w:cs="Times New Roman"/>
          <w:bCs/>
          <w:sz w:val="24"/>
          <w:szCs w:val="24"/>
        </w:rPr>
        <w:t>.</w:t>
      </w:r>
      <w:r w:rsidRPr="0065722D">
        <w:rPr>
          <w:rFonts w:ascii="Times New Roman" w:hAnsi="Times New Roman" w:cs="Times New Roman"/>
          <w:sz w:val="24"/>
          <w:szCs w:val="24"/>
        </w:rPr>
        <w:t xml:space="preserve"> Öte yandan öğrenci topluluklarının faaliyetlerini yapabilecekleri, kitap okuyup ders çalışabilecekleri bir atölye salonu oluşturulmuştur. Kitap kampanyaları kapsamında bir kitaplığa kavuşturulmuştur. Bu kaynaklar aktif bir şekilde kullanılmakta ve kullanımları izlenmektedir </w:t>
      </w:r>
      <w:hyperlink r:id="rId142" w:history="1">
        <w:r w:rsidRPr="0065722D">
          <w:rPr>
            <w:rStyle w:val="Kpr"/>
            <w:rFonts w:ascii="Times New Roman" w:hAnsi="Times New Roman" w:cs="Times New Roman"/>
            <w:sz w:val="24"/>
            <w:szCs w:val="24"/>
          </w:rPr>
          <w:t>[2_OD3]</w:t>
        </w:r>
      </w:hyperlink>
      <w:r w:rsidRPr="0065722D">
        <w:rPr>
          <w:rFonts w:ascii="Times New Roman" w:hAnsi="Times New Roman" w:cs="Times New Roman"/>
          <w:sz w:val="24"/>
          <w:szCs w:val="24"/>
        </w:rPr>
        <w:t>. Etkinlik duyuruları öğrenci gruplarında, fakültenin sosyal medya hesapları ve fakülte web sayfasında güncel olarak paylaşılmaktadır. Öğrencilerimize belirli saatlerde kullanabilecekleri bilgisayar destekli bir çalışma salonu tahsis edilmiştir</w:t>
      </w:r>
      <w:r w:rsidR="005D2C99">
        <w:rPr>
          <w:rFonts w:ascii="Times New Roman" w:hAnsi="Times New Roman" w:cs="Times New Roman"/>
          <w:sz w:val="24"/>
          <w:szCs w:val="24"/>
        </w:rPr>
        <w:t xml:space="preserve"> </w:t>
      </w:r>
      <w:hyperlink r:id="rId143" w:history="1">
        <w:r w:rsidR="005D2C99">
          <w:rPr>
            <w:rStyle w:val="Kpr"/>
            <w:rFonts w:ascii="Times New Roman" w:hAnsi="Times New Roman" w:cs="Times New Roman"/>
            <w:sz w:val="24"/>
            <w:szCs w:val="24"/>
          </w:rPr>
          <w:t>[3</w:t>
        </w:r>
        <w:r w:rsidR="005D2C99" w:rsidRPr="0065722D">
          <w:rPr>
            <w:rStyle w:val="Kpr"/>
            <w:rFonts w:ascii="Times New Roman" w:hAnsi="Times New Roman" w:cs="Times New Roman"/>
            <w:sz w:val="24"/>
            <w:szCs w:val="24"/>
          </w:rPr>
          <w:t>_OD3]</w:t>
        </w:r>
      </w:hyperlink>
      <w:r w:rsidRPr="0065722D">
        <w:rPr>
          <w:rFonts w:ascii="Times New Roman" w:hAnsi="Times New Roman" w:cs="Times New Roman"/>
          <w:sz w:val="24"/>
          <w:szCs w:val="24"/>
        </w:rPr>
        <w:t xml:space="preserve">. </w:t>
      </w:r>
      <w:r w:rsidRPr="0065722D">
        <w:rPr>
          <w:rFonts w:ascii="Times New Roman" w:hAnsi="Times New Roman" w:cs="Times New Roman"/>
          <w:bCs/>
          <w:sz w:val="24"/>
          <w:szCs w:val="24"/>
        </w:rPr>
        <w:t>Topluma katkı kapsamında planlanan dış destekli projelerden elde edilecek materyaller yıl boyunca öğrencilerin kullanımına sunulacaktır.</w:t>
      </w:r>
    </w:p>
    <w:p w14:paraId="0457220A" w14:textId="77777777" w:rsidR="0065722D" w:rsidRPr="0065722D" w:rsidRDefault="0065722D" w:rsidP="0065722D">
      <w:pPr>
        <w:spacing w:after="0"/>
        <w:jc w:val="both"/>
        <w:rPr>
          <w:rFonts w:ascii="Times New Roman" w:hAnsi="Times New Roman" w:cs="Times New Roman"/>
          <w:sz w:val="24"/>
          <w:szCs w:val="24"/>
        </w:rPr>
      </w:pPr>
    </w:p>
    <w:p w14:paraId="1DC18279" w14:textId="77777777" w:rsidR="0065722D" w:rsidRPr="0065722D" w:rsidRDefault="0065722D" w:rsidP="0065722D">
      <w:pPr>
        <w:spacing w:after="0"/>
        <w:jc w:val="both"/>
        <w:rPr>
          <w:rFonts w:ascii="Times New Roman" w:hAnsi="Times New Roman" w:cs="Times New Roman"/>
          <w:sz w:val="24"/>
          <w:szCs w:val="24"/>
        </w:rPr>
      </w:pPr>
      <w:r w:rsidRPr="0065722D">
        <w:rPr>
          <w:rFonts w:ascii="Times New Roman" w:hAnsi="Times New Roman" w:cs="Times New Roman"/>
          <w:b/>
          <w:sz w:val="24"/>
          <w:szCs w:val="24"/>
        </w:rPr>
        <w:t>Olgunluk Düzeyi:</w:t>
      </w:r>
      <w:r w:rsidRPr="0065722D">
        <w:rPr>
          <w:rFonts w:ascii="Times New Roman" w:hAnsi="Times New Roman" w:cs="Times New Roman"/>
          <w:sz w:val="24"/>
          <w:szCs w:val="24"/>
        </w:rPr>
        <w:t xml:space="preserve"> Kurum toplumsal katkı kaynaklarını toplumsal katkı stratejisi ve birimler arası dengeyi gözeterek yönetmektedir.</w:t>
      </w:r>
    </w:p>
    <w:p w14:paraId="6AF2605A" w14:textId="02D1E305" w:rsidR="0065722D" w:rsidRPr="0065722D" w:rsidRDefault="0065722D" w:rsidP="0065722D">
      <w:pPr>
        <w:spacing w:after="0"/>
        <w:jc w:val="both"/>
        <w:rPr>
          <w:rFonts w:ascii="Times New Roman" w:hAnsi="Times New Roman" w:cs="Times New Roman"/>
          <w:bCs/>
          <w:color w:val="000000"/>
          <w:sz w:val="24"/>
          <w:szCs w:val="24"/>
        </w:rPr>
      </w:pPr>
    </w:p>
    <w:p w14:paraId="6F675028" w14:textId="77777777" w:rsidR="0065722D" w:rsidRPr="0065722D" w:rsidRDefault="0065722D" w:rsidP="0065722D">
      <w:pPr>
        <w:spacing w:after="0"/>
        <w:jc w:val="both"/>
        <w:rPr>
          <w:rFonts w:ascii="Times New Roman" w:hAnsi="Times New Roman" w:cs="Times New Roman"/>
          <w:sz w:val="24"/>
          <w:szCs w:val="24"/>
        </w:rPr>
      </w:pPr>
      <w:r w:rsidRPr="0065722D">
        <w:rPr>
          <w:rStyle w:val="fontstyle01"/>
          <w:rFonts w:ascii="Times New Roman" w:hAnsi="Times New Roman" w:cs="Times New Roman"/>
          <w:sz w:val="24"/>
          <w:szCs w:val="24"/>
        </w:rPr>
        <w:t xml:space="preserve"> </w:t>
      </w:r>
    </w:p>
    <w:p w14:paraId="697B0B49" w14:textId="77777777" w:rsidR="0065722D" w:rsidRPr="0065722D" w:rsidRDefault="0065722D" w:rsidP="0065722D">
      <w:pPr>
        <w:pStyle w:val="Balk1"/>
        <w:rPr>
          <w:rFonts w:cs="Times New Roman"/>
          <w:sz w:val="24"/>
          <w:szCs w:val="24"/>
        </w:rPr>
      </w:pPr>
      <w:bookmarkStart w:id="92" w:name="_Toc98943336"/>
      <w:bookmarkStart w:id="93" w:name="_Toc190091831"/>
      <w:r w:rsidRPr="0065722D">
        <w:rPr>
          <w:rFonts w:cs="Times New Roman"/>
          <w:sz w:val="24"/>
          <w:szCs w:val="24"/>
        </w:rPr>
        <w:lastRenderedPageBreak/>
        <w:t xml:space="preserve">D.2. </w:t>
      </w:r>
      <w:bookmarkStart w:id="94" w:name="_Hlk87954859"/>
      <w:r w:rsidRPr="0065722D">
        <w:rPr>
          <w:rFonts w:cs="Times New Roman"/>
          <w:sz w:val="24"/>
          <w:szCs w:val="24"/>
        </w:rPr>
        <w:t>Toplumsal Katkı Performansı</w:t>
      </w:r>
      <w:bookmarkEnd w:id="92"/>
      <w:bookmarkEnd w:id="93"/>
      <w:bookmarkEnd w:id="94"/>
    </w:p>
    <w:p w14:paraId="306CD9FE" w14:textId="77777777" w:rsidR="0065722D" w:rsidRPr="0065722D" w:rsidRDefault="0065722D" w:rsidP="0065722D">
      <w:pPr>
        <w:spacing w:after="0"/>
        <w:ind w:firstLine="708"/>
        <w:jc w:val="both"/>
        <w:rPr>
          <w:rFonts w:ascii="Times New Roman" w:hAnsi="Times New Roman" w:cs="Times New Roman"/>
          <w:sz w:val="24"/>
          <w:szCs w:val="24"/>
        </w:rPr>
      </w:pPr>
      <w:r w:rsidRPr="0065722D">
        <w:rPr>
          <w:rFonts w:ascii="Times New Roman" w:hAnsi="Times New Roman" w:cs="Times New Roman"/>
          <w:sz w:val="24"/>
          <w:szCs w:val="24"/>
        </w:rPr>
        <w:t>Kurum, toplumsal katkı stratejisi ve hedefleri doğrultusunda yürüttüğü faaliyetleri periyodik olarak izlemekte ve sürekli değerlendirmektedir. Bu bağlamda toplumsal katkıya ilişkin yapılan tüm faaliyetler kanıtlarıyla rapor edilmektedir. Sonraki yıl ile ilgili planlanan toplumsal katkı faaliyetlerinin de periyodik olarak hazırlanması planlanmaktadır.</w:t>
      </w:r>
    </w:p>
    <w:p w14:paraId="5AF3C362" w14:textId="77777777" w:rsidR="0065722D" w:rsidRPr="0065722D" w:rsidRDefault="0065722D" w:rsidP="0065722D">
      <w:pPr>
        <w:spacing w:after="0"/>
        <w:ind w:firstLine="708"/>
        <w:jc w:val="both"/>
        <w:rPr>
          <w:rFonts w:ascii="Times New Roman" w:hAnsi="Times New Roman" w:cs="Times New Roman"/>
          <w:sz w:val="24"/>
          <w:szCs w:val="24"/>
        </w:rPr>
      </w:pPr>
    </w:p>
    <w:p w14:paraId="549B65D6" w14:textId="77777777" w:rsidR="0065722D" w:rsidRPr="0065722D" w:rsidRDefault="0065722D" w:rsidP="0065722D">
      <w:pPr>
        <w:rPr>
          <w:rFonts w:ascii="Times New Roman" w:hAnsi="Times New Roman" w:cs="Times New Roman"/>
          <w:b/>
          <w:sz w:val="24"/>
          <w:szCs w:val="24"/>
        </w:rPr>
      </w:pPr>
      <w:bookmarkStart w:id="95" w:name="_Toc98943337"/>
      <w:r w:rsidRPr="0065722D">
        <w:rPr>
          <w:rFonts w:ascii="Times New Roman" w:hAnsi="Times New Roman" w:cs="Times New Roman"/>
          <w:b/>
          <w:sz w:val="24"/>
          <w:szCs w:val="24"/>
        </w:rPr>
        <w:t>D.2.1.Toplumsal katkı performansının izlenmesi ve değerlendirilmesi</w:t>
      </w:r>
      <w:bookmarkEnd w:id="95"/>
    </w:p>
    <w:p w14:paraId="689E9769" w14:textId="77777777" w:rsidR="0065722D" w:rsidRPr="0065722D" w:rsidRDefault="0065722D" w:rsidP="0065722D">
      <w:pPr>
        <w:spacing w:after="0"/>
        <w:ind w:firstLine="567"/>
        <w:jc w:val="both"/>
        <w:rPr>
          <w:rFonts w:ascii="Times New Roman" w:hAnsi="Times New Roman" w:cs="Times New Roman"/>
          <w:bCs/>
          <w:sz w:val="24"/>
          <w:szCs w:val="24"/>
        </w:rPr>
      </w:pPr>
      <w:r w:rsidRPr="0065722D">
        <w:rPr>
          <w:rFonts w:ascii="Times New Roman" w:hAnsi="Times New Roman" w:cs="Times New Roman"/>
          <w:bCs/>
          <w:sz w:val="24"/>
          <w:szCs w:val="24"/>
        </w:rPr>
        <w:t xml:space="preserve">Toplumsal katkı hedeflerinin gerçekleşme düzeyi ve performansı izlenmektedir; izlenme mekanizma ve süreçleri yerleşik ve sürdürülebilirdir (OD3). Kurumda yürütülen toplumsal katkı faaliyetlerine ilişkin politika belirlenmiştir </w:t>
      </w:r>
      <w:hyperlink r:id="rId144" w:history="1">
        <w:r w:rsidRPr="0065722D">
          <w:rPr>
            <w:rStyle w:val="Kpr"/>
            <w:rFonts w:ascii="Times New Roman" w:hAnsi="Times New Roman" w:cs="Times New Roman"/>
            <w:sz w:val="24"/>
            <w:szCs w:val="24"/>
          </w:rPr>
          <w:t>[1_OD2]</w:t>
        </w:r>
      </w:hyperlink>
      <w:r w:rsidRPr="0065722D">
        <w:rPr>
          <w:rStyle w:val="fontstyle01"/>
          <w:rFonts w:ascii="Times New Roman" w:hAnsi="Times New Roman" w:cs="Times New Roman"/>
          <w:sz w:val="24"/>
          <w:szCs w:val="24"/>
        </w:rPr>
        <w:t xml:space="preserve">. </w:t>
      </w:r>
      <w:r w:rsidRPr="0065722D">
        <w:rPr>
          <w:rFonts w:ascii="Times New Roman" w:hAnsi="Times New Roman" w:cs="Times New Roman"/>
          <w:bCs/>
          <w:sz w:val="24"/>
          <w:szCs w:val="24"/>
        </w:rPr>
        <w:t>Toplumsal katkı alanıyla ilgili gelen yazılar toplantılarda komisyonda görüşülmektedir</w:t>
      </w:r>
      <w:hyperlink r:id="rId145" w:history="1">
        <w:r w:rsidRPr="0065722D">
          <w:rPr>
            <w:rStyle w:val="Kpr"/>
            <w:rFonts w:ascii="Times New Roman" w:hAnsi="Times New Roman" w:cs="Times New Roman"/>
            <w:sz w:val="24"/>
            <w:szCs w:val="24"/>
          </w:rPr>
          <w:t>[2_OD3</w:t>
        </w:r>
      </w:hyperlink>
      <w:r w:rsidRPr="0065722D">
        <w:rPr>
          <w:rStyle w:val="fontstyle01"/>
          <w:rFonts w:ascii="Times New Roman" w:hAnsi="Times New Roman" w:cs="Times New Roman"/>
          <w:sz w:val="24"/>
          <w:szCs w:val="24"/>
        </w:rPr>
        <w:t xml:space="preserve">]. </w:t>
      </w:r>
      <w:r w:rsidRPr="0065722D">
        <w:rPr>
          <w:rFonts w:ascii="Times New Roman" w:hAnsi="Times New Roman" w:cs="Times New Roman"/>
          <w:bCs/>
          <w:sz w:val="24"/>
          <w:szCs w:val="24"/>
        </w:rPr>
        <w:t xml:space="preserve">Yıl içerisinde fakültede yürütülen toplumsal katkı çalışmaları akademik yılının bahar ve güz dönemindeki </w:t>
      </w:r>
      <w:proofErr w:type="gramStart"/>
      <w:r w:rsidRPr="0065722D">
        <w:rPr>
          <w:rFonts w:ascii="Times New Roman" w:hAnsi="Times New Roman" w:cs="Times New Roman"/>
          <w:bCs/>
          <w:sz w:val="24"/>
          <w:szCs w:val="24"/>
        </w:rPr>
        <w:t>brifinglerde</w:t>
      </w:r>
      <w:proofErr w:type="gramEnd"/>
      <w:r w:rsidRPr="0065722D">
        <w:rPr>
          <w:rFonts w:ascii="Times New Roman" w:hAnsi="Times New Roman" w:cs="Times New Roman"/>
          <w:bCs/>
          <w:sz w:val="24"/>
          <w:szCs w:val="24"/>
        </w:rPr>
        <w:t xml:space="preserve"> sunulmaktadır </w:t>
      </w:r>
      <w:hyperlink r:id="rId146" w:history="1">
        <w:r w:rsidRPr="0065722D">
          <w:rPr>
            <w:rStyle w:val="Kpr"/>
            <w:rFonts w:ascii="Times New Roman" w:hAnsi="Times New Roman" w:cs="Times New Roman"/>
            <w:sz w:val="24"/>
            <w:szCs w:val="24"/>
          </w:rPr>
          <w:t>[3_OD3]</w:t>
        </w:r>
      </w:hyperlink>
      <w:r w:rsidRPr="0065722D">
        <w:rPr>
          <w:rFonts w:ascii="Times New Roman" w:hAnsi="Times New Roman" w:cs="Times New Roman"/>
          <w:bCs/>
          <w:sz w:val="24"/>
          <w:szCs w:val="24"/>
        </w:rPr>
        <w:t>. İyileştirme adımlarının kanıtları vardır.</w:t>
      </w:r>
    </w:p>
    <w:p w14:paraId="27237ABA" w14:textId="77777777" w:rsidR="0065722D" w:rsidRPr="0065722D" w:rsidRDefault="0065722D" w:rsidP="0065722D">
      <w:pPr>
        <w:spacing w:after="0"/>
        <w:jc w:val="both"/>
        <w:rPr>
          <w:rFonts w:ascii="Times New Roman" w:hAnsi="Times New Roman" w:cs="Times New Roman"/>
          <w:sz w:val="24"/>
          <w:szCs w:val="24"/>
        </w:rPr>
      </w:pPr>
      <w:r w:rsidRPr="0065722D">
        <w:rPr>
          <w:rFonts w:ascii="Times New Roman" w:hAnsi="Times New Roman" w:cs="Times New Roman"/>
          <w:b/>
          <w:sz w:val="24"/>
          <w:szCs w:val="24"/>
        </w:rPr>
        <w:t>Olgunluk Düzeyi:</w:t>
      </w:r>
      <w:r w:rsidRPr="0065722D">
        <w:rPr>
          <w:rFonts w:ascii="Times New Roman" w:hAnsi="Times New Roman" w:cs="Times New Roman"/>
          <w:sz w:val="24"/>
          <w:szCs w:val="24"/>
        </w:rPr>
        <w:t xml:space="preserve"> İçselleştirilmiş, sistematik, sürdürülebilir ve örnek gösterilebilir uygulamalar bulunmaktadır.</w:t>
      </w:r>
    </w:p>
    <w:p w14:paraId="2B6057E2" w14:textId="77777777" w:rsidR="0065722D" w:rsidRPr="0065722D" w:rsidRDefault="0065722D" w:rsidP="0065722D">
      <w:pPr>
        <w:spacing w:after="0"/>
        <w:rPr>
          <w:rFonts w:ascii="Times New Roman" w:hAnsi="Times New Roman" w:cs="Times New Roman"/>
          <w:sz w:val="24"/>
          <w:szCs w:val="24"/>
        </w:rPr>
      </w:pPr>
    </w:p>
    <w:p w14:paraId="4DCD65CB" w14:textId="77777777" w:rsidR="00185C46" w:rsidRPr="0065722D" w:rsidRDefault="00185C46" w:rsidP="001B33B4">
      <w:pPr>
        <w:spacing w:after="0" w:line="240" w:lineRule="auto"/>
        <w:rPr>
          <w:rFonts w:ascii="Times New Roman" w:hAnsi="Times New Roman" w:cs="Times New Roman"/>
          <w:bCs/>
          <w:sz w:val="24"/>
          <w:szCs w:val="24"/>
        </w:rPr>
      </w:pPr>
    </w:p>
    <w:p w14:paraId="5BC6F190" w14:textId="77777777" w:rsidR="00185C46" w:rsidRPr="0065722D" w:rsidRDefault="00185C46" w:rsidP="001B33B4">
      <w:pPr>
        <w:spacing w:after="0" w:line="240" w:lineRule="auto"/>
        <w:rPr>
          <w:rFonts w:ascii="Times New Roman" w:hAnsi="Times New Roman" w:cs="Times New Roman"/>
          <w:bCs/>
          <w:sz w:val="24"/>
          <w:szCs w:val="24"/>
        </w:rPr>
      </w:pPr>
    </w:p>
    <w:p w14:paraId="7A2E12D3" w14:textId="77777777" w:rsidR="00185C46" w:rsidRPr="0065722D" w:rsidRDefault="00185C46" w:rsidP="001B33B4">
      <w:pPr>
        <w:spacing w:after="0" w:line="240" w:lineRule="auto"/>
        <w:rPr>
          <w:rFonts w:ascii="Times New Roman" w:hAnsi="Times New Roman" w:cs="Times New Roman"/>
          <w:sz w:val="24"/>
          <w:szCs w:val="24"/>
        </w:rPr>
      </w:pPr>
    </w:p>
    <w:p w14:paraId="54952FF9" w14:textId="77777777" w:rsidR="001B33B4" w:rsidRPr="0065722D" w:rsidRDefault="001B33B4" w:rsidP="001B33B4">
      <w:pPr>
        <w:spacing w:after="0" w:line="240" w:lineRule="auto"/>
        <w:rPr>
          <w:rFonts w:ascii="Times New Roman" w:hAnsi="Times New Roman" w:cs="Times New Roman"/>
          <w:sz w:val="24"/>
          <w:szCs w:val="24"/>
        </w:rPr>
      </w:pPr>
    </w:p>
    <w:p w14:paraId="7A5E3F17" w14:textId="77777777" w:rsidR="0005647C" w:rsidRPr="0065722D" w:rsidRDefault="005D04FF" w:rsidP="005D04FF">
      <w:pPr>
        <w:pStyle w:val="Balk1"/>
        <w:rPr>
          <w:rFonts w:cs="Times New Roman"/>
          <w:sz w:val="24"/>
          <w:szCs w:val="24"/>
        </w:rPr>
      </w:pPr>
      <w:bookmarkStart w:id="96" w:name="_Toc190091832"/>
      <w:r w:rsidRPr="0065722D">
        <w:rPr>
          <w:rFonts w:cs="Times New Roman"/>
          <w:sz w:val="24"/>
          <w:szCs w:val="24"/>
        </w:rPr>
        <w:t>SONUÇ VE DEĞERLENDİRME</w:t>
      </w:r>
      <w:bookmarkEnd w:id="96"/>
    </w:p>
    <w:p w14:paraId="0CA75B2E" w14:textId="77777777" w:rsidR="0005647C" w:rsidRPr="0065722D" w:rsidRDefault="0005647C" w:rsidP="0005647C">
      <w:pPr>
        <w:rPr>
          <w:rFonts w:ascii="Times New Roman" w:hAnsi="Times New Roman" w:cs="Times New Roman"/>
          <w:sz w:val="24"/>
          <w:szCs w:val="24"/>
        </w:rPr>
      </w:pPr>
    </w:p>
    <w:p w14:paraId="0B61B713" w14:textId="77777777" w:rsidR="0005647C" w:rsidRPr="0065722D" w:rsidRDefault="001B33B4" w:rsidP="005D04FF">
      <w:pPr>
        <w:pStyle w:val="Balk2"/>
        <w:rPr>
          <w:rFonts w:cs="Times New Roman"/>
          <w:sz w:val="24"/>
          <w:szCs w:val="24"/>
        </w:rPr>
      </w:pPr>
      <w:bookmarkStart w:id="97" w:name="_Toc190091833"/>
      <w:r w:rsidRPr="0065722D">
        <w:rPr>
          <w:rFonts w:cs="Times New Roman"/>
          <w:sz w:val="24"/>
          <w:szCs w:val="24"/>
        </w:rPr>
        <w:t>Liderlik, Yönetişim</w:t>
      </w:r>
      <w:r w:rsidR="005D04FF" w:rsidRPr="0065722D">
        <w:rPr>
          <w:rFonts w:cs="Times New Roman"/>
          <w:sz w:val="24"/>
          <w:szCs w:val="24"/>
        </w:rPr>
        <w:t xml:space="preserve"> ve Kalite</w:t>
      </w:r>
      <w:bookmarkEnd w:id="97"/>
    </w:p>
    <w:p w14:paraId="3EB912B1" w14:textId="77777777" w:rsidR="00B3290E" w:rsidRPr="0065722D" w:rsidRDefault="00B3290E" w:rsidP="00B3290E">
      <w:pPr>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Kalite Güvence sistemi kapsamında </w:t>
      </w:r>
      <w:r w:rsidR="001B33B4" w:rsidRPr="0065722D">
        <w:rPr>
          <w:rFonts w:ascii="Times New Roman" w:hAnsi="Times New Roman" w:cs="Times New Roman"/>
          <w:sz w:val="24"/>
          <w:szCs w:val="24"/>
        </w:rPr>
        <w:t xml:space="preserve">Fakültenin </w:t>
      </w:r>
      <w:r w:rsidRPr="0065722D">
        <w:rPr>
          <w:rFonts w:ascii="Times New Roman" w:hAnsi="Times New Roman" w:cs="Times New Roman"/>
          <w:sz w:val="24"/>
          <w:szCs w:val="24"/>
        </w:rPr>
        <w:t xml:space="preserve">SWOT Analizi, Paydaş Analizi, Risk Analizi, Hizmet Standartları ve Süreç Yönetimi El Kitabı hazırlanarak </w:t>
      </w:r>
      <w:r w:rsidR="0044361E" w:rsidRPr="0065722D">
        <w:rPr>
          <w:rFonts w:ascii="Times New Roman" w:hAnsi="Times New Roman" w:cs="Times New Roman"/>
          <w:sz w:val="24"/>
          <w:szCs w:val="24"/>
        </w:rPr>
        <w:t xml:space="preserve">Fakültemiz web sayfasında yayınlanmıştır. </w:t>
      </w:r>
      <w:r w:rsidRPr="0065722D">
        <w:rPr>
          <w:rFonts w:ascii="Times New Roman" w:hAnsi="Times New Roman" w:cs="Times New Roman"/>
          <w:sz w:val="24"/>
          <w:szCs w:val="24"/>
        </w:rPr>
        <w:t xml:space="preserve">Fakültemiz bünyesinde yürütülen bütün idari ve akademik işlemlerin </w:t>
      </w:r>
      <w:r w:rsidR="001B33B4" w:rsidRPr="0065722D">
        <w:rPr>
          <w:rFonts w:ascii="Times New Roman" w:hAnsi="Times New Roman" w:cs="Times New Roman"/>
          <w:sz w:val="24"/>
          <w:szCs w:val="24"/>
        </w:rPr>
        <w:t xml:space="preserve">kalite yönetim süreci </w:t>
      </w:r>
      <w:r w:rsidRPr="0065722D">
        <w:rPr>
          <w:rFonts w:ascii="Times New Roman" w:hAnsi="Times New Roman" w:cs="Times New Roman"/>
          <w:sz w:val="24"/>
          <w:szCs w:val="24"/>
        </w:rPr>
        <w:t>kapsamında verimli, şeffaf, hesap verilebilir ve kurumsal</w:t>
      </w:r>
      <w:r w:rsidR="0044361E" w:rsidRPr="0065722D">
        <w:rPr>
          <w:rFonts w:ascii="Times New Roman" w:hAnsi="Times New Roman" w:cs="Times New Roman"/>
          <w:sz w:val="24"/>
          <w:szCs w:val="24"/>
        </w:rPr>
        <w:t xml:space="preserve"> b</w:t>
      </w:r>
      <w:r w:rsidR="001B33B4" w:rsidRPr="0065722D">
        <w:rPr>
          <w:rFonts w:ascii="Times New Roman" w:hAnsi="Times New Roman" w:cs="Times New Roman"/>
          <w:sz w:val="24"/>
          <w:szCs w:val="24"/>
        </w:rPr>
        <w:t>ütünlük içerisinde yürütülmesine özen gösterilmiştir.</w:t>
      </w:r>
      <w:r w:rsidR="0044361E" w:rsidRPr="0065722D">
        <w:rPr>
          <w:rFonts w:ascii="Times New Roman" w:hAnsi="Times New Roman" w:cs="Times New Roman"/>
          <w:sz w:val="24"/>
          <w:szCs w:val="24"/>
        </w:rPr>
        <w:t xml:space="preserve"> </w:t>
      </w:r>
      <w:r w:rsidR="001B33B4" w:rsidRPr="0065722D">
        <w:rPr>
          <w:rFonts w:ascii="Times New Roman" w:hAnsi="Times New Roman" w:cs="Times New Roman"/>
          <w:sz w:val="24"/>
          <w:szCs w:val="24"/>
        </w:rPr>
        <w:t>Y</w:t>
      </w:r>
      <w:r w:rsidR="0044361E" w:rsidRPr="0065722D">
        <w:rPr>
          <w:rFonts w:ascii="Times New Roman" w:hAnsi="Times New Roman" w:cs="Times New Roman"/>
          <w:sz w:val="24"/>
          <w:szCs w:val="24"/>
        </w:rPr>
        <w:t xml:space="preserve">ıl içerisinde çeşitli değerlendirmeler </w:t>
      </w:r>
      <w:r w:rsidR="001B33B4" w:rsidRPr="0065722D">
        <w:rPr>
          <w:rFonts w:ascii="Times New Roman" w:hAnsi="Times New Roman" w:cs="Times New Roman"/>
          <w:sz w:val="24"/>
          <w:szCs w:val="24"/>
        </w:rPr>
        <w:t>yapılarak</w:t>
      </w:r>
      <w:r w:rsidR="0044361E" w:rsidRPr="0065722D">
        <w:rPr>
          <w:rFonts w:ascii="Times New Roman" w:hAnsi="Times New Roman" w:cs="Times New Roman"/>
          <w:sz w:val="24"/>
          <w:szCs w:val="24"/>
        </w:rPr>
        <w:t xml:space="preserve"> </w:t>
      </w:r>
      <w:r w:rsidR="001B33B4" w:rsidRPr="0065722D">
        <w:rPr>
          <w:rFonts w:ascii="Times New Roman" w:hAnsi="Times New Roman" w:cs="Times New Roman"/>
          <w:sz w:val="24"/>
          <w:szCs w:val="24"/>
        </w:rPr>
        <w:t>iyileştirme faaliyetleri</w:t>
      </w:r>
      <w:r w:rsidR="0044361E" w:rsidRPr="0065722D">
        <w:rPr>
          <w:rFonts w:ascii="Times New Roman" w:hAnsi="Times New Roman" w:cs="Times New Roman"/>
          <w:sz w:val="24"/>
          <w:szCs w:val="24"/>
        </w:rPr>
        <w:t xml:space="preserve"> gerçekleştirilmiştir. </w:t>
      </w:r>
      <w:r w:rsidRPr="0065722D">
        <w:rPr>
          <w:rFonts w:ascii="Times New Roman" w:hAnsi="Times New Roman" w:cs="Times New Roman"/>
          <w:sz w:val="24"/>
          <w:szCs w:val="24"/>
        </w:rPr>
        <w:t xml:space="preserve"> </w:t>
      </w:r>
    </w:p>
    <w:p w14:paraId="5D0EF261" w14:textId="77777777" w:rsidR="0094495D" w:rsidRPr="0065722D" w:rsidRDefault="00B3290E" w:rsidP="00B3290E">
      <w:pPr>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Uygulanan değerlendirme ve denetleme işlemleriyle değişen iş ve yaşam koşullarıyla ortaya çıkan yeni şartların </w:t>
      </w:r>
      <w:r w:rsidR="00E66706" w:rsidRPr="0065722D">
        <w:rPr>
          <w:rFonts w:ascii="Times New Roman" w:hAnsi="Times New Roman" w:cs="Times New Roman"/>
          <w:sz w:val="24"/>
          <w:szCs w:val="24"/>
        </w:rPr>
        <w:t>doğurduğu</w:t>
      </w:r>
      <w:r w:rsidRPr="0065722D">
        <w:rPr>
          <w:rFonts w:ascii="Times New Roman" w:hAnsi="Times New Roman" w:cs="Times New Roman"/>
          <w:sz w:val="24"/>
          <w:szCs w:val="24"/>
        </w:rPr>
        <w:t xml:space="preserve"> ihtiyaçlar doğrultusunda sürekli bir iyileştirme ve geliştirme faaliyeti </w:t>
      </w:r>
      <w:r w:rsidR="0044361E" w:rsidRPr="0065722D">
        <w:rPr>
          <w:rFonts w:ascii="Times New Roman" w:hAnsi="Times New Roman" w:cs="Times New Roman"/>
          <w:sz w:val="24"/>
          <w:szCs w:val="24"/>
        </w:rPr>
        <w:t>yürütülmüştür.</w:t>
      </w:r>
      <w:r w:rsidR="005E78B4" w:rsidRPr="0065722D">
        <w:rPr>
          <w:rFonts w:ascii="Times New Roman" w:hAnsi="Times New Roman" w:cs="Times New Roman"/>
          <w:sz w:val="24"/>
          <w:szCs w:val="24"/>
        </w:rPr>
        <w:t xml:space="preserve"> Bazı konularda örnek alınabilir uygulamalar geliştirilmiş bulunmaktadır. </w:t>
      </w:r>
      <w:r w:rsidR="00E66706" w:rsidRPr="0065722D">
        <w:rPr>
          <w:rFonts w:ascii="Times New Roman" w:hAnsi="Times New Roman" w:cs="Times New Roman"/>
          <w:sz w:val="24"/>
          <w:szCs w:val="24"/>
        </w:rPr>
        <w:t>Fakültemiz 2547 Sayılı Kanun</w:t>
      </w:r>
      <w:r w:rsidRPr="0065722D">
        <w:rPr>
          <w:rFonts w:ascii="Times New Roman" w:hAnsi="Times New Roman" w:cs="Times New Roman"/>
          <w:sz w:val="24"/>
          <w:szCs w:val="24"/>
        </w:rPr>
        <w:t xml:space="preserve"> ile Akademik Teşkilat Yönetmeliğinde belirlenmiş olan esaslar çerçevesinde bir idari yapılanmaya sahip</w:t>
      </w:r>
      <w:r w:rsidR="00E66706" w:rsidRPr="0065722D">
        <w:rPr>
          <w:rFonts w:ascii="Times New Roman" w:hAnsi="Times New Roman" w:cs="Times New Roman"/>
          <w:sz w:val="24"/>
          <w:szCs w:val="24"/>
        </w:rPr>
        <w:t xml:space="preserve">tir. </w:t>
      </w:r>
      <w:r w:rsidRPr="0065722D">
        <w:rPr>
          <w:rFonts w:ascii="Times New Roman" w:hAnsi="Times New Roman" w:cs="Times New Roman"/>
          <w:sz w:val="24"/>
          <w:szCs w:val="24"/>
        </w:rPr>
        <w:t xml:space="preserve">Fakültemiz, yönetsel olarak bünyesinde yürütülen bütün idari iş ve işlemlerde adil, şeffaf, hesap </w:t>
      </w:r>
      <w:r w:rsidR="0044361E" w:rsidRPr="0065722D">
        <w:rPr>
          <w:rFonts w:ascii="Times New Roman" w:hAnsi="Times New Roman" w:cs="Times New Roman"/>
          <w:sz w:val="24"/>
          <w:szCs w:val="24"/>
        </w:rPr>
        <w:t>verebilir</w:t>
      </w:r>
      <w:r w:rsidRPr="0065722D">
        <w:rPr>
          <w:rFonts w:ascii="Times New Roman" w:hAnsi="Times New Roman" w:cs="Times New Roman"/>
          <w:sz w:val="24"/>
          <w:szCs w:val="24"/>
        </w:rPr>
        <w:t xml:space="preserve"> bir yapıya sahiptir. Personelin görev alanları ve yetkileri açık bir şekilde </w:t>
      </w:r>
      <w:r w:rsidR="00A733EA" w:rsidRPr="0065722D">
        <w:rPr>
          <w:rFonts w:ascii="Times New Roman" w:hAnsi="Times New Roman" w:cs="Times New Roman"/>
          <w:sz w:val="24"/>
          <w:szCs w:val="24"/>
        </w:rPr>
        <w:t>tanımlanmış, kişilere tebliğ edilmiş web sayfası aracılığıyla paylaşılmıştır</w:t>
      </w:r>
      <w:r w:rsidRPr="0065722D">
        <w:rPr>
          <w:rFonts w:ascii="Times New Roman" w:hAnsi="Times New Roman" w:cs="Times New Roman"/>
          <w:sz w:val="24"/>
          <w:szCs w:val="24"/>
        </w:rPr>
        <w:t xml:space="preserve">. </w:t>
      </w:r>
    </w:p>
    <w:p w14:paraId="21756A87" w14:textId="77777777" w:rsidR="0072065F" w:rsidRPr="0065722D" w:rsidRDefault="0072065F" w:rsidP="00B3290E">
      <w:pPr>
        <w:ind w:firstLine="567"/>
        <w:jc w:val="both"/>
        <w:rPr>
          <w:rFonts w:ascii="Times New Roman" w:hAnsi="Times New Roman" w:cs="Times New Roman"/>
          <w:sz w:val="24"/>
          <w:szCs w:val="24"/>
        </w:rPr>
      </w:pPr>
      <w:r w:rsidRPr="0065722D">
        <w:rPr>
          <w:rFonts w:ascii="Times New Roman" w:hAnsi="Times New Roman" w:cs="Times New Roman"/>
          <w:sz w:val="24"/>
          <w:szCs w:val="24"/>
        </w:rPr>
        <w:t xml:space="preserve">Kurumsal yapı itibariyle; Türkiye’nin yükseköğretim ekosisteminde gerçekleşen ve Fakültemizi ilgilendiren her türlü yapısal ve işlevsel değişime ayak uydurma kabiliyetine sahip, şeffaf ve hesap verebilir bir liderlik anlayışı </w:t>
      </w:r>
      <w:r w:rsidR="006521B7" w:rsidRPr="0065722D">
        <w:rPr>
          <w:rFonts w:ascii="Times New Roman" w:hAnsi="Times New Roman" w:cs="Times New Roman"/>
          <w:sz w:val="24"/>
          <w:szCs w:val="24"/>
        </w:rPr>
        <w:t>hâkim</w:t>
      </w:r>
      <w:r w:rsidRPr="0065722D">
        <w:rPr>
          <w:rFonts w:ascii="Times New Roman" w:hAnsi="Times New Roman" w:cs="Times New Roman"/>
          <w:sz w:val="24"/>
          <w:szCs w:val="24"/>
        </w:rPr>
        <w:t xml:space="preserve"> kılınmaya çalışılmaktadır. </w:t>
      </w:r>
      <w:r w:rsidR="006521B7" w:rsidRPr="0065722D">
        <w:rPr>
          <w:rFonts w:ascii="Times New Roman" w:hAnsi="Times New Roman" w:cs="Times New Roman"/>
          <w:sz w:val="24"/>
          <w:szCs w:val="24"/>
        </w:rPr>
        <w:t xml:space="preserve">Bu anlamda özverili akademik ve idari personelimizin varlığı da önemli bir </w:t>
      </w:r>
      <w:r w:rsidR="0094495D" w:rsidRPr="0065722D">
        <w:rPr>
          <w:rFonts w:ascii="Times New Roman" w:hAnsi="Times New Roman" w:cs="Times New Roman"/>
          <w:sz w:val="24"/>
          <w:szCs w:val="24"/>
        </w:rPr>
        <w:t>avantajdır</w:t>
      </w:r>
      <w:r w:rsidR="006521B7" w:rsidRPr="0065722D">
        <w:rPr>
          <w:rFonts w:ascii="Times New Roman" w:hAnsi="Times New Roman" w:cs="Times New Roman"/>
          <w:sz w:val="24"/>
          <w:szCs w:val="24"/>
        </w:rPr>
        <w:t xml:space="preserve">. </w:t>
      </w:r>
      <w:r w:rsidRPr="0065722D">
        <w:rPr>
          <w:rFonts w:ascii="Times New Roman" w:hAnsi="Times New Roman" w:cs="Times New Roman"/>
          <w:sz w:val="24"/>
          <w:szCs w:val="24"/>
        </w:rPr>
        <w:t xml:space="preserve"> </w:t>
      </w:r>
    </w:p>
    <w:p w14:paraId="3084771D" w14:textId="77777777" w:rsidR="005D04FF" w:rsidRPr="0065722D" w:rsidRDefault="005D04FF" w:rsidP="005D04FF">
      <w:pPr>
        <w:pStyle w:val="Balk2"/>
        <w:rPr>
          <w:rFonts w:cs="Times New Roman"/>
          <w:sz w:val="24"/>
          <w:szCs w:val="24"/>
        </w:rPr>
      </w:pPr>
      <w:bookmarkStart w:id="98" w:name="_Toc190091834"/>
      <w:r w:rsidRPr="0065722D">
        <w:rPr>
          <w:rFonts w:cs="Times New Roman"/>
          <w:sz w:val="24"/>
          <w:szCs w:val="24"/>
        </w:rPr>
        <w:lastRenderedPageBreak/>
        <w:t>Eğitim ve Öğretim</w:t>
      </w:r>
      <w:bookmarkEnd w:id="98"/>
    </w:p>
    <w:p w14:paraId="64DA649B" w14:textId="7264E2AC" w:rsidR="0005647C" w:rsidRPr="0065722D" w:rsidRDefault="00B3290E" w:rsidP="00704499">
      <w:pPr>
        <w:ind w:firstLine="567"/>
        <w:jc w:val="both"/>
        <w:rPr>
          <w:rFonts w:ascii="Times New Roman" w:hAnsi="Times New Roman" w:cs="Times New Roman"/>
          <w:sz w:val="24"/>
          <w:szCs w:val="24"/>
        </w:rPr>
      </w:pPr>
      <w:r w:rsidRPr="0065722D">
        <w:rPr>
          <w:rFonts w:ascii="Times New Roman" w:hAnsi="Times New Roman" w:cs="Times New Roman"/>
          <w:sz w:val="24"/>
          <w:szCs w:val="24"/>
        </w:rPr>
        <w:t>YÖK tarafından belirlenen müfredat ve akademik personelin uzmanlık alanlarına göre müfredatlara eklenen seçmeli derslerle birlikte öğretmen adaylarımızın ilimize, bölgemize ve ülkemize en verimli şekilde hizmet edebilecek potansiyelde eğitim öğretim hizmeti almaları için idari ve akademik personelimiz özverili bir şekilde çalışmaktadır. Öğrencilerimizi merkeze alan, paydaşlarımızdan gelen geri bildirimlerle kendisini sürekli yenileyen ve güncel tutan bir eğitim öğretim sistemi oluşturulmuştur.</w:t>
      </w:r>
      <w:r w:rsidR="0072065F" w:rsidRPr="0065722D">
        <w:rPr>
          <w:rFonts w:ascii="Times New Roman" w:hAnsi="Times New Roman" w:cs="Times New Roman"/>
          <w:sz w:val="24"/>
          <w:szCs w:val="24"/>
        </w:rPr>
        <w:t xml:space="preserve"> </w:t>
      </w:r>
      <w:r w:rsidR="005D2C99">
        <w:rPr>
          <w:rFonts w:ascii="Times New Roman" w:hAnsi="Times New Roman" w:cs="Times New Roman"/>
          <w:sz w:val="24"/>
          <w:szCs w:val="24"/>
        </w:rPr>
        <w:t xml:space="preserve">2025 yılında 3 program için akreditasyon başvurusu yapılarak akredite edilmelerinin sağlanması planlanmaktadır. </w:t>
      </w:r>
    </w:p>
    <w:p w14:paraId="29527CAE" w14:textId="77777777" w:rsidR="0005647C" w:rsidRPr="0065722D" w:rsidRDefault="00787CEE" w:rsidP="00787CEE">
      <w:pPr>
        <w:pStyle w:val="Balk2"/>
        <w:rPr>
          <w:rFonts w:cs="Times New Roman"/>
          <w:sz w:val="24"/>
          <w:szCs w:val="24"/>
        </w:rPr>
      </w:pPr>
      <w:bookmarkStart w:id="99" w:name="_Toc190091835"/>
      <w:r w:rsidRPr="0065722D">
        <w:rPr>
          <w:rFonts w:cs="Times New Roman"/>
          <w:sz w:val="24"/>
          <w:szCs w:val="24"/>
        </w:rPr>
        <w:t>Araştırma ve Geliştirme</w:t>
      </w:r>
      <w:bookmarkEnd w:id="99"/>
    </w:p>
    <w:p w14:paraId="5C85E80A" w14:textId="77777777" w:rsidR="005E78B4" w:rsidRPr="0065722D" w:rsidRDefault="00B3290E" w:rsidP="00B3290E">
      <w:pPr>
        <w:ind w:firstLine="567"/>
        <w:jc w:val="both"/>
        <w:rPr>
          <w:rFonts w:ascii="Times New Roman" w:hAnsi="Times New Roman" w:cs="Times New Roman"/>
          <w:sz w:val="24"/>
          <w:szCs w:val="24"/>
        </w:rPr>
      </w:pPr>
      <w:r w:rsidRPr="0065722D">
        <w:rPr>
          <w:rFonts w:ascii="Times New Roman" w:hAnsi="Times New Roman" w:cs="Times New Roman"/>
          <w:sz w:val="24"/>
          <w:szCs w:val="24"/>
        </w:rPr>
        <w:t>Üniversitemizin belirlemiş olduğu stratejik hedefler doğrultusunda akademik personelimiz uzmanlık alanlarıyla ilgili olara</w:t>
      </w:r>
      <w:r w:rsidR="00704499" w:rsidRPr="0065722D">
        <w:rPr>
          <w:rFonts w:ascii="Times New Roman" w:hAnsi="Times New Roman" w:cs="Times New Roman"/>
          <w:sz w:val="24"/>
          <w:szCs w:val="24"/>
        </w:rPr>
        <w:t>k akademik çalışmalar yapmaktadır. B</w:t>
      </w:r>
      <w:r w:rsidRPr="0065722D">
        <w:rPr>
          <w:rFonts w:ascii="Times New Roman" w:hAnsi="Times New Roman" w:cs="Times New Roman"/>
          <w:sz w:val="24"/>
          <w:szCs w:val="24"/>
        </w:rPr>
        <w:t xml:space="preserve">u çalışmalar için Üniversitemiz Senatosunca belirlenen esaslar çerçevesinde maddi destek sunulmaktadır. Laboratuvar ve atölyelerimizde öğrencilerimizin çalışmalar yapmaları sağlanmaktadır. </w:t>
      </w:r>
      <w:r w:rsidR="00704499" w:rsidRPr="0065722D">
        <w:rPr>
          <w:rFonts w:ascii="Times New Roman" w:hAnsi="Times New Roman" w:cs="Times New Roman"/>
          <w:sz w:val="24"/>
          <w:szCs w:val="24"/>
        </w:rPr>
        <w:t>Yıllık f</w:t>
      </w:r>
      <w:r w:rsidRPr="0065722D">
        <w:rPr>
          <w:rFonts w:ascii="Times New Roman" w:hAnsi="Times New Roman" w:cs="Times New Roman"/>
          <w:sz w:val="24"/>
          <w:szCs w:val="24"/>
        </w:rPr>
        <w:t>aaliyet raporlarımız</w:t>
      </w:r>
      <w:r w:rsidR="00704499" w:rsidRPr="0065722D">
        <w:rPr>
          <w:rFonts w:ascii="Times New Roman" w:hAnsi="Times New Roman" w:cs="Times New Roman"/>
          <w:sz w:val="24"/>
          <w:szCs w:val="24"/>
        </w:rPr>
        <w:t>la</w:t>
      </w:r>
      <w:r w:rsidRPr="0065722D">
        <w:rPr>
          <w:rFonts w:ascii="Times New Roman" w:hAnsi="Times New Roman" w:cs="Times New Roman"/>
          <w:sz w:val="24"/>
          <w:szCs w:val="24"/>
        </w:rPr>
        <w:t xml:space="preserve"> ulusal ve uluslararası akademik yayın, </w:t>
      </w:r>
      <w:r w:rsidR="00704499" w:rsidRPr="0065722D">
        <w:rPr>
          <w:rFonts w:ascii="Times New Roman" w:hAnsi="Times New Roman" w:cs="Times New Roman"/>
          <w:sz w:val="24"/>
          <w:szCs w:val="24"/>
        </w:rPr>
        <w:t xml:space="preserve">kitap, TÜBİTAK ve BAP projelerine ilişkin performanslarımız izlenmekte, değerlendirilmekte ve paydaşlarımızla paylaşılmaktadır. </w:t>
      </w:r>
    </w:p>
    <w:p w14:paraId="1823B6C1" w14:textId="468ACBCC" w:rsidR="00AC75FA" w:rsidRPr="0065722D" w:rsidRDefault="00AC75FA" w:rsidP="00B3290E">
      <w:pPr>
        <w:ind w:firstLine="567"/>
        <w:jc w:val="both"/>
        <w:rPr>
          <w:rFonts w:ascii="Times New Roman" w:hAnsi="Times New Roman" w:cs="Times New Roman"/>
          <w:sz w:val="24"/>
          <w:szCs w:val="24"/>
        </w:rPr>
      </w:pPr>
      <w:r w:rsidRPr="0065722D">
        <w:rPr>
          <w:rFonts w:ascii="Times New Roman" w:hAnsi="Times New Roman" w:cs="Times New Roman"/>
          <w:sz w:val="24"/>
          <w:szCs w:val="24"/>
        </w:rPr>
        <w:t>Araştırma geliştirme faaliyetlerinin üretildiği en önemli ortamlardan biri olan laboratuvarların fiziki ortamının yetersizliği ve yaşana</w:t>
      </w:r>
      <w:r w:rsidR="005E78B4" w:rsidRPr="0065722D">
        <w:rPr>
          <w:rFonts w:ascii="Times New Roman" w:hAnsi="Times New Roman" w:cs="Times New Roman"/>
          <w:sz w:val="24"/>
          <w:szCs w:val="24"/>
        </w:rPr>
        <w:t>n</w:t>
      </w:r>
      <w:r w:rsidRPr="0065722D">
        <w:rPr>
          <w:rFonts w:ascii="Times New Roman" w:hAnsi="Times New Roman" w:cs="Times New Roman"/>
          <w:sz w:val="24"/>
          <w:szCs w:val="24"/>
        </w:rPr>
        <w:t xml:space="preserve"> bütçe tahsis </w:t>
      </w:r>
      <w:r w:rsidR="00C334DB" w:rsidRPr="0065722D">
        <w:rPr>
          <w:rFonts w:ascii="Times New Roman" w:hAnsi="Times New Roman" w:cs="Times New Roman"/>
          <w:sz w:val="24"/>
          <w:szCs w:val="24"/>
        </w:rPr>
        <w:t>sıkıntıları ar</w:t>
      </w:r>
      <w:r w:rsidRPr="0065722D">
        <w:rPr>
          <w:rFonts w:ascii="Times New Roman" w:hAnsi="Times New Roman" w:cs="Times New Roman"/>
          <w:sz w:val="24"/>
          <w:szCs w:val="24"/>
        </w:rPr>
        <w:t xml:space="preserve">-ge faaliyetlerinin geliştirilmesinin önündeki en önemli </w:t>
      </w:r>
      <w:r w:rsidR="005E78B4" w:rsidRPr="0065722D">
        <w:rPr>
          <w:rFonts w:ascii="Times New Roman" w:hAnsi="Times New Roman" w:cs="Times New Roman"/>
          <w:sz w:val="24"/>
          <w:szCs w:val="24"/>
        </w:rPr>
        <w:t>engelle</w:t>
      </w:r>
      <w:r w:rsidR="002E79F5" w:rsidRPr="0065722D">
        <w:rPr>
          <w:rFonts w:ascii="Times New Roman" w:hAnsi="Times New Roman" w:cs="Times New Roman"/>
          <w:sz w:val="24"/>
          <w:szCs w:val="24"/>
        </w:rPr>
        <w:t>r</w:t>
      </w:r>
      <w:r w:rsidR="005E78B4" w:rsidRPr="0065722D">
        <w:rPr>
          <w:rFonts w:ascii="Times New Roman" w:hAnsi="Times New Roman" w:cs="Times New Roman"/>
          <w:sz w:val="24"/>
          <w:szCs w:val="24"/>
        </w:rPr>
        <w:t>dir</w:t>
      </w:r>
      <w:r w:rsidRPr="0065722D">
        <w:rPr>
          <w:rFonts w:ascii="Times New Roman" w:hAnsi="Times New Roman" w:cs="Times New Roman"/>
          <w:sz w:val="24"/>
          <w:szCs w:val="24"/>
        </w:rPr>
        <w:t xml:space="preserve">. </w:t>
      </w:r>
    </w:p>
    <w:p w14:paraId="2D26CBE7" w14:textId="77777777" w:rsidR="0005647C" w:rsidRPr="0065722D" w:rsidRDefault="00787CEE" w:rsidP="00787CEE">
      <w:pPr>
        <w:pStyle w:val="Balk2"/>
        <w:rPr>
          <w:rFonts w:cs="Times New Roman"/>
          <w:sz w:val="24"/>
          <w:szCs w:val="24"/>
        </w:rPr>
      </w:pPr>
      <w:bookmarkStart w:id="100" w:name="_Toc190091836"/>
      <w:r w:rsidRPr="0065722D">
        <w:rPr>
          <w:rFonts w:cs="Times New Roman"/>
          <w:sz w:val="24"/>
          <w:szCs w:val="24"/>
        </w:rPr>
        <w:t>Toplumsal Katkı</w:t>
      </w:r>
      <w:bookmarkEnd w:id="100"/>
    </w:p>
    <w:p w14:paraId="446922D3" w14:textId="77B88601" w:rsidR="0005647C" w:rsidRPr="0065722D" w:rsidRDefault="00704499" w:rsidP="00B3290E">
      <w:pPr>
        <w:ind w:firstLine="567"/>
        <w:jc w:val="both"/>
        <w:rPr>
          <w:rFonts w:ascii="Times New Roman" w:hAnsi="Times New Roman" w:cs="Times New Roman"/>
          <w:sz w:val="24"/>
          <w:szCs w:val="24"/>
        </w:rPr>
      </w:pPr>
      <w:r w:rsidRPr="0065722D">
        <w:rPr>
          <w:rFonts w:ascii="Times New Roman" w:hAnsi="Times New Roman" w:cs="Times New Roman"/>
          <w:sz w:val="24"/>
          <w:szCs w:val="24"/>
        </w:rPr>
        <w:t>Toplumsal katkıya ilişkin faaliyetlerimiz</w:t>
      </w:r>
      <w:r w:rsidR="00B3290E" w:rsidRPr="0065722D">
        <w:rPr>
          <w:rFonts w:ascii="Times New Roman" w:hAnsi="Times New Roman" w:cs="Times New Roman"/>
          <w:sz w:val="24"/>
          <w:szCs w:val="24"/>
        </w:rPr>
        <w:t xml:space="preserve"> önceden planlanmakta, ilgili web sitelerinde ve sosyal </w:t>
      </w:r>
      <w:r w:rsidRPr="0065722D">
        <w:rPr>
          <w:rFonts w:ascii="Times New Roman" w:hAnsi="Times New Roman" w:cs="Times New Roman"/>
          <w:sz w:val="24"/>
          <w:szCs w:val="24"/>
        </w:rPr>
        <w:t>medya platformlarında paydaşlarımızla paylaşılmaktadır.</w:t>
      </w:r>
      <w:r w:rsidR="00B3290E" w:rsidRPr="0065722D">
        <w:rPr>
          <w:rFonts w:ascii="Times New Roman" w:hAnsi="Times New Roman" w:cs="Times New Roman"/>
          <w:sz w:val="24"/>
          <w:szCs w:val="24"/>
        </w:rPr>
        <w:t xml:space="preserve"> </w:t>
      </w:r>
      <w:r w:rsidR="00C334DB" w:rsidRPr="0065722D">
        <w:rPr>
          <w:rFonts w:ascii="Times New Roman" w:hAnsi="Times New Roman" w:cs="Times New Roman"/>
          <w:sz w:val="24"/>
          <w:szCs w:val="24"/>
        </w:rPr>
        <w:t>Toplumsal katkı faaliyetlerinden amacına uygun bir şekilde faydalanabilmek için</w:t>
      </w:r>
      <w:r w:rsidRPr="0065722D">
        <w:rPr>
          <w:rFonts w:ascii="Times New Roman" w:hAnsi="Times New Roman" w:cs="Times New Roman"/>
          <w:sz w:val="24"/>
          <w:szCs w:val="24"/>
        </w:rPr>
        <w:t xml:space="preserve"> Fakültemizin </w:t>
      </w:r>
      <w:r w:rsidR="00AC75FA" w:rsidRPr="0065722D">
        <w:rPr>
          <w:rFonts w:ascii="Times New Roman" w:hAnsi="Times New Roman" w:cs="Times New Roman"/>
          <w:sz w:val="24"/>
          <w:szCs w:val="24"/>
        </w:rPr>
        <w:t>Halkla İlişkiler ve S</w:t>
      </w:r>
      <w:r w:rsidRPr="0065722D">
        <w:rPr>
          <w:rFonts w:ascii="Times New Roman" w:hAnsi="Times New Roman" w:cs="Times New Roman"/>
          <w:sz w:val="24"/>
          <w:szCs w:val="24"/>
        </w:rPr>
        <w:t xml:space="preserve">osyal Medya </w:t>
      </w:r>
      <w:r w:rsidR="003A5AA7" w:rsidRPr="0065722D">
        <w:rPr>
          <w:rFonts w:ascii="Times New Roman" w:hAnsi="Times New Roman" w:cs="Times New Roman"/>
          <w:sz w:val="24"/>
          <w:szCs w:val="24"/>
        </w:rPr>
        <w:t>P</w:t>
      </w:r>
      <w:r w:rsidR="00AC75FA" w:rsidRPr="0065722D">
        <w:rPr>
          <w:rFonts w:ascii="Times New Roman" w:hAnsi="Times New Roman" w:cs="Times New Roman"/>
          <w:sz w:val="24"/>
          <w:szCs w:val="24"/>
        </w:rPr>
        <w:t>olitikası</w:t>
      </w:r>
      <w:r w:rsidR="003A5AA7" w:rsidRPr="0065722D">
        <w:rPr>
          <w:rFonts w:ascii="Times New Roman" w:hAnsi="Times New Roman" w:cs="Times New Roman"/>
          <w:sz w:val="24"/>
          <w:szCs w:val="24"/>
        </w:rPr>
        <w:t>nda belirtilen esaslar dâhilinde çalışılmaktadır. Öğretim T</w:t>
      </w:r>
      <w:r w:rsidR="00AC75FA" w:rsidRPr="0065722D">
        <w:rPr>
          <w:rFonts w:ascii="Times New Roman" w:hAnsi="Times New Roman" w:cs="Times New Roman"/>
          <w:sz w:val="24"/>
          <w:szCs w:val="24"/>
        </w:rPr>
        <w:t>eknolojileri Anabilim dalı öğretim elemanlarımızın konuya ilişkin uzmanlıkları Fakültemiz için önemli bir avantaj oluşturmaktadır. Siirt İl</w:t>
      </w:r>
      <w:r w:rsidR="00B3290E" w:rsidRPr="0065722D">
        <w:rPr>
          <w:rFonts w:ascii="Times New Roman" w:hAnsi="Times New Roman" w:cs="Times New Roman"/>
          <w:sz w:val="24"/>
          <w:szCs w:val="24"/>
        </w:rPr>
        <w:t xml:space="preserve"> Milli Eğitim Müdürlüğü ile </w:t>
      </w:r>
      <w:r w:rsidR="00AC75FA" w:rsidRPr="0065722D">
        <w:rPr>
          <w:rFonts w:ascii="Times New Roman" w:hAnsi="Times New Roman" w:cs="Times New Roman"/>
          <w:sz w:val="24"/>
          <w:szCs w:val="24"/>
        </w:rPr>
        <w:t>yapılan iş birliği de toplumsal katkı için önemli avantajlar sağlamaktadır. Ayrıca paydaşlarla yapılan de</w:t>
      </w:r>
      <w:r w:rsidR="003A5AA7" w:rsidRPr="0065722D">
        <w:rPr>
          <w:rFonts w:ascii="Times New Roman" w:hAnsi="Times New Roman" w:cs="Times New Roman"/>
          <w:sz w:val="24"/>
          <w:szCs w:val="24"/>
        </w:rPr>
        <w:t>ğerl</w:t>
      </w:r>
      <w:r w:rsidR="00AC75FA" w:rsidRPr="0065722D">
        <w:rPr>
          <w:rFonts w:ascii="Times New Roman" w:hAnsi="Times New Roman" w:cs="Times New Roman"/>
          <w:sz w:val="24"/>
          <w:szCs w:val="24"/>
        </w:rPr>
        <w:t>endirmeler de</w:t>
      </w:r>
      <w:r w:rsidR="00B3290E" w:rsidRPr="0065722D">
        <w:rPr>
          <w:rFonts w:ascii="Times New Roman" w:hAnsi="Times New Roman" w:cs="Times New Roman"/>
          <w:sz w:val="24"/>
          <w:szCs w:val="24"/>
        </w:rPr>
        <w:t xml:space="preserve"> toplumsal katkı faaliyetlerinin sistemli bir şekilde yürütülmesini </w:t>
      </w:r>
      <w:r w:rsidR="00AC75FA" w:rsidRPr="0065722D">
        <w:rPr>
          <w:rFonts w:ascii="Times New Roman" w:hAnsi="Times New Roman" w:cs="Times New Roman"/>
          <w:sz w:val="24"/>
          <w:szCs w:val="24"/>
        </w:rPr>
        <w:t>sağlamaktadır.</w:t>
      </w:r>
    </w:p>
    <w:sectPr w:rsidR="0005647C" w:rsidRPr="006572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IDFont+F2">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4D8C"/>
    <w:multiLevelType w:val="hybridMultilevel"/>
    <w:tmpl w:val="7E4235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E9E2EB0"/>
    <w:multiLevelType w:val="multilevel"/>
    <w:tmpl w:val="929616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88E612A"/>
    <w:multiLevelType w:val="hybridMultilevel"/>
    <w:tmpl w:val="CC64CA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46A56A48"/>
    <w:multiLevelType w:val="hybridMultilevel"/>
    <w:tmpl w:val="3AA4EE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68A21E3"/>
    <w:multiLevelType w:val="multilevel"/>
    <w:tmpl w:val="6B4CCB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DA3"/>
    <w:rsid w:val="00003552"/>
    <w:rsid w:val="00046ABD"/>
    <w:rsid w:val="00047335"/>
    <w:rsid w:val="00055BD7"/>
    <w:rsid w:val="0005647C"/>
    <w:rsid w:val="00064E84"/>
    <w:rsid w:val="00077D30"/>
    <w:rsid w:val="00083A94"/>
    <w:rsid w:val="00083BC2"/>
    <w:rsid w:val="00094E50"/>
    <w:rsid w:val="000D6229"/>
    <w:rsid w:val="000D72E8"/>
    <w:rsid w:val="000F1436"/>
    <w:rsid w:val="000F6DA3"/>
    <w:rsid w:val="00113D35"/>
    <w:rsid w:val="0011799F"/>
    <w:rsid w:val="00126DAD"/>
    <w:rsid w:val="001310CB"/>
    <w:rsid w:val="001613F4"/>
    <w:rsid w:val="00163433"/>
    <w:rsid w:val="00165D1F"/>
    <w:rsid w:val="00167DD8"/>
    <w:rsid w:val="001824D2"/>
    <w:rsid w:val="00185C46"/>
    <w:rsid w:val="00187C81"/>
    <w:rsid w:val="001B27DE"/>
    <w:rsid w:val="001B33B4"/>
    <w:rsid w:val="001C00FD"/>
    <w:rsid w:val="001D04D4"/>
    <w:rsid w:val="001D427B"/>
    <w:rsid w:val="001D48F6"/>
    <w:rsid w:val="001D697C"/>
    <w:rsid w:val="001D7D5C"/>
    <w:rsid w:val="001E3138"/>
    <w:rsid w:val="001E5222"/>
    <w:rsid w:val="001F31BE"/>
    <w:rsid w:val="0021589B"/>
    <w:rsid w:val="0025465D"/>
    <w:rsid w:val="002559EA"/>
    <w:rsid w:val="002709B4"/>
    <w:rsid w:val="00273AD4"/>
    <w:rsid w:val="002B1A5C"/>
    <w:rsid w:val="002B6C8C"/>
    <w:rsid w:val="002C4DC3"/>
    <w:rsid w:val="002C54BA"/>
    <w:rsid w:val="002E3BC8"/>
    <w:rsid w:val="002E79F5"/>
    <w:rsid w:val="00300C4E"/>
    <w:rsid w:val="003016FB"/>
    <w:rsid w:val="00310B27"/>
    <w:rsid w:val="003127C6"/>
    <w:rsid w:val="0033505C"/>
    <w:rsid w:val="0034553A"/>
    <w:rsid w:val="00360E8E"/>
    <w:rsid w:val="003730ED"/>
    <w:rsid w:val="00380255"/>
    <w:rsid w:val="00390789"/>
    <w:rsid w:val="003A5AA7"/>
    <w:rsid w:val="003A5BD5"/>
    <w:rsid w:val="003B4323"/>
    <w:rsid w:val="003B4A68"/>
    <w:rsid w:val="003C0512"/>
    <w:rsid w:val="003C46AA"/>
    <w:rsid w:val="003E3BC7"/>
    <w:rsid w:val="003E41BA"/>
    <w:rsid w:val="003F1882"/>
    <w:rsid w:val="00405D2C"/>
    <w:rsid w:val="0042653A"/>
    <w:rsid w:val="0044361E"/>
    <w:rsid w:val="00474914"/>
    <w:rsid w:val="004805D2"/>
    <w:rsid w:val="00480E04"/>
    <w:rsid w:val="004A7D9A"/>
    <w:rsid w:val="004B061B"/>
    <w:rsid w:val="004C6EC5"/>
    <w:rsid w:val="004D6978"/>
    <w:rsid w:val="004E6BB1"/>
    <w:rsid w:val="0051599D"/>
    <w:rsid w:val="00520306"/>
    <w:rsid w:val="00526232"/>
    <w:rsid w:val="00540163"/>
    <w:rsid w:val="00544257"/>
    <w:rsid w:val="00572292"/>
    <w:rsid w:val="00576295"/>
    <w:rsid w:val="0058631F"/>
    <w:rsid w:val="005B4681"/>
    <w:rsid w:val="005B4A99"/>
    <w:rsid w:val="005B6899"/>
    <w:rsid w:val="005C500C"/>
    <w:rsid w:val="005D04FF"/>
    <w:rsid w:val="005D2C99"/>
    <w:rsid w:val="005E78B4"/>
    <w:rsid w:val="005F49C9"/>
    <w:rsid w:val="005F4CE8"/>
    <w:rsid w:val="006175C4"/>
    <w:rsid w:val="00625B81"/>
    <w:rsid w:val="00640DFE"/>
    <w:rsid w:val="006521B7"/>
    <w:rsid w:val="00653128"/>
    <w:rsid w:val="006566C0"/>
    <w:rsid w:val="0065722D"/>
    <w:rsid w:val="00664201"/>
    <w:rsid w:val="00670C82"/>
    <w:rsid w:val="006714F4"/>
    <w:rsid w:val="00674665"/>
    <w:rsid w:val="00696344"/>
    <w:rsid w:val="006C3830"/>
    <w:rsid w:val="006C7657"/>
    <w:rsid w:val="007014FE"/>
    <w:rsid w:val="0070172E"/>
    <w:rsid w:val="00704499"/>
    <w:rsid w:val="007059F6"/>
    <w:rsid w:val="0072065F"/>
    <w:rsid w:val="00724232"/>
    <w:rsid w:val="007275F4"/>
    <w:rsid w:val="007306A5"/>
    <w:rsid w:val="00752048"/>
    <w:rsid w:val="00761781"/>
    <w:rsid w:val="007673BA"/>
    <w:rsid w:val="00783079"/>
    <w:rsid w:val="00785F87"/>
    <w:rsid w:val="00787CEE"/>
    <w:rsid w:val="0079337E"/>
    <w:rsid w:val="007C33B4"/>
    <w:rsid w:val="007D2F21"/>
    <w:rsid w:val="007D4146"/>
    <w:rsid w:val="007F2C21"/>
    <w:rsid w:val="007F6005"/>
    <w:rsid w:val="0086745E"/>
    <w:rsid w:val="008A44A7"/>
    <w:rsid w:val="008A482A"/>
    <w:rsid w:val="008B6424"/>
    <w:rsid w:val="008C3683"/>
    <w:rsid w:val="00923D58"/>
    <w:rsid w:val="00933EEB"/>
    <w:rsid w:val="0094495D"/>
    <w:rsid w:val="00977CB5"/>
    <w:rsid w:val="0098617C"/>
    <w:rsid w:val="009A7A16"/>
    <w:rsid w:val="009F3930"/>
    <w:rsid w:val="00A02AD4"/>
    <w:rsid w:val="00A3753F"/>
    <w:rsid w:val="00A45FF7"/>
    <w:rsid w:val="00A46669"/>
    <w:rsid w:val="00A733EA"/>
    <w:rsid w:val="00A86DAE"/>
    <w:rsid w:val="00AB4C93"/>
    <w:rsid w:val="00AC75FA"/>
    <w:rsid w:val="00AC798A"/>
    <w:rsid w:val="00B076C3"/>
    <w:rsid w:val="00B11A6E"/>
    <w:rsid w:val="00B3290E"/>
    <w:rsid w:val="00B64338"/>
    <w:rsid w:val="00B86EF5"/>
    <w:rsid w:val="00BB7725"/>
    <w:rsid w:val="00BC0220"/>
    <w:rsid w:val="00BD0B90"/>
    <w:rsid w:val="00BD455A"/>
    <w:rsid w:val="00BF0B01"/>
    <w:rsid w:val="00C047FF"/>
    <w:rsid w:val="00C16325"/>
    <w:rsid w:val="00C32E86"/>
    <w:rsid w:val="00C334DB"/>
    <w:rsid w:val="00C572DF"/>
    <w:rsid w:val="00CB770D"/>
    <w:rsid w:val="00CC7698"/>
    <w:rsid w:val="00CE48F4"/>
    <w:rsid w:val="00CE7FAA"/>
    <w:rsid w:val="00CF1042"/>
    <w:rsid w:val="00CF1CA1"/>
    <w:rsid w:val="00D0293A"/>
    <w:rsid w:val="00D65BD6"/>
    <w:rsid w:val="00D66D26"/>
    <w:rsid w:val="00D844BB"/>
    <w:rsid w:val="00D86BEA"/>
    <w:rsid w:val="00DC037F"/>
    <w:rsid w:val="00DC48D9"/>
    <w:rsid w:val="00DD3A5F"/>
    <w:rsid w:val="00DD4628"/>
    <w:rsid w:val="00DF3839"/>
    <w:rsid w:val="00E20858"/>
    <w:rsid w:val="00E32B71"/>
    <w:rsid w:val="00E536C6"/>
    <w:rsid w:val="00E53837"/>
    <w:rsid w:val="00E655F0"/>
    <w:rsid w:val="00E66706"/>
    <w:rsid w:val="00E7451C"/>
    <w:rsid w:val="00E86246"/>
    <w:rsid w:val="00EB1208"/>
    <w:rsid w:val="00EB2565"/>
    <w:rsid w:val="00EC500A"/>
    <w:rsid w:val="00EE4054"/>
    <w:rsid w:val="00F12B48"/>
    <w:rsid w:val="00F261B1"/>
    <w:rsid w:val="00F42A1D"/>
    <w:rsid w:val="00F45E21"/>
    <w:rsid w:val="00F66E9F"/>
    <w:rsid w:val="00F86B9E"/>
    <w:rsid w:val="00F91882"/>
    <w:rsid w:val="00F9607E"/>
    <w:rsid w:val="00FA7B20"/>
    <w:rsid w:val="00FC6E42"/>
    <w:rsid w:val="00FD796D"/>
    <w:rsid w:val="00FE24D5"/>
    <w:rsid w:val="00FE7D77"/>
    <w:rsid w:val="00FF03D4"/>
    <w:rsid w:val="00FF5B2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1BE47"/>
  <w15:chartTrackingRefBased/>
  <w15:docId w15:val="{DB198869-A73C-4D5B-AF9A-EA7564F23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D66D26"/>
    <w:pPr>
      <w:keepNext/>
      <w:keepLines/>
      <w:spacing w:before="240" w:after="0"/>
      <w:outlineLvl w:val="0"/>
    </w:pPr>
    <w:rPr>
      <w:rFonts w:ascii="Times New Roman" w:eastAsiaTheme="majorEastAsia" w:hAnsi="Times New Roman" w:cstheme="majorBidi"/>
      <w:b/>
      <w:color w:val="2E74B5" w:themeColor="accent1" w:themeShade="BF"/>
      <w:sz w:val="28"/>
      <w:szCs w:val="32"/>
    </w:rPr>
  </w:style>
  <w:style w:type="paragraph" w:styleId="Balk2">
    <w:name w:val="heading 2"/>
    <w:basedOn w:val="Normal"/>
    <w:next w:val="Normal"/>
    <w:link w:val="Balk2Char"/>
    <w:uiPriority w:val="9"/>
    <w:unhideWhenUsed/>
    <w:qFormat/>
    <w:rsid w:val="00163433"/>
    <w:pPr>
      <w:keepNext/>
      <w:keepLines/>
      <w:spacing w:before="40" w:after="0"/>
      <w:outlineLvl w:val="1"/>
    </w:pPr>
    <w:rPr>
      <w:rFonts w:ascii="Times New Roman" w:eastAsiaTheme="majorEastAsia" w:hAnsi="Times New Roman" w:cstheme="majorBidi"/>
      <w:b/>
      <w:color w:val="2E74B5" w:themeColor="accent1" w:themeShade="BF"/>
      <w:sz w:val="28"/>
      <w:szCs w:val="26"/>
    </w:rPr>
  </w:style>
  <w:style w:type="paragraph" w:styleId="Balk3">
    <w:name w:val="heading 3"/>
    <w:basedOn w:val="Normal"/>
    <w:next w:val="Normal"/>
    <w:link w:val="Balk3Char"/>
    <w:uiPriority w:val="9"/>
    <w:unhideWhenUsed/>
    <w:qFormat/>
    <w:rsid w:val="00163433"/>
    <w:pPr>
      <w:keepNext/>
      <w:keepLines/>
      <w:spacing w:before="40" w:after="0"/>
      <w:outlineLvl w:val="2"/>
    </w:pPr>
    <w:rPr>
      <w:rFonts w:ascii="Times New Roman" w:eastAsiaTheme="majorEastAsia" w:hAnsi="Times New Roman" w:cstheme="majorBidi"/>
      <w:b/>
      <w:color w:val="1F4D78" w:themeColor="accent1" w:themeShade="7F"/>
      <w:sz w:val="24"/>
      <w:szCs w:val="24"/>
    </w:rPr>
  </w:style>
  <w:style w:type="paragraph" w:styleId="Balk4">
    <w:name w:val="heading 4"/>
    <w:basedOn w:val="Normal"/>
    <w:next w:val="Normal"/>
    <w:link w:val="Balk4Char"/>
    <w:uiPriority w:val="9"/>
    <w:unhideWhenUsed/>
    <w:qFormat/>
    <w:rsid w:val="006714F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66D26"/>
    <w:rPr>
      <w:rFonts w:ascii="Times New Roman" w:eastAsiaTheme="majorEastAsia" w:hAnsi="Times New Roman" w:cstheme="majorBidi"/>
      <w:b/>
      <w:color w:val="2E74B5" w:themeColor="accent1" w:themeShade="BF"/>
      <w:sz w:val="28"/>
      <w:szCs w:val="32"/>
    </w:rPr>
  </w:style>
  <w:style w:type="character" w:customStyle="1" w:styleId="Balk2Char">
    <w:name w:val="Başlık 2 Char"/>
    <w:basedOn w:val="VarsaylanParagrafYazTipi"/>
    <w:link w:val="Balk2"/>
    <w:uiPriority w:val="9"/>
    <w:rsid w:val="00163433"/>
    <w:rPr>
      <w:rFonts w:ascii="Times New Roman" w:eastAsiaTheme="majorEastAsia" w:hAnsi="Times New Roman" w:cstheme="majorBidi"/>
      <w:b/>
      <w:color w:val="2E74B5" w:themeColor="accent1" w:themeShade="BF"/>
      <w:sz w:val="28"/>
      <w:szCs w:val="26"/>
    </w:rPr>
  </w:style>
  <w:style w:type="character" w:customStyle="1" w:styleId="Balk3Char">
    <w:name w:val="Başlık 3 Char"/>
    <w:basedOn w:val="VarsaylanParagrafYazTipi"/>
    <w:link w:val="Balk3"/>
    <w:uiPriority w:val="9"/>
    <w:rsid w:val="00163433"/>
    <w:rPr>
      <w:rFonts w:ascii="Times New Roman" w:eastAsiaTheme="majorEastAsia" w:hAnsi="Times New Roman" w:cstheme="majorBidi"/>
      <w:b/>
      <w:color w:val="1F4D78" w:themeColor="accent1" w:themeShade="7F"/>
      <w:sz w:val="24"/>
      <w:szCs w:val="24"/>
    </w:rPr>
  </w:style>
  <w:style w:type="character" w:customStyle="1" w:styleId="Balk4Char">
    <w:name w:val="Başlık 4 Char"/>
    <w:basedOn w:val="VarsaylanParagrafYazTipi"/>
    <w:link w:val="Balk4"/>
    <w:uiPriority w:val="9"/>
    <w:rsid w:val="006714F4"/>
    <w:rPr>
      <w:rFonts w:asciiTheme="majorHAnsi" w:eastAsiaTheme="majorEastAsia" w:hAnsiTheme="majorHAnsi" w:cstheme="majorBidi"/>
      <w:i/>
      <w:iCs/>
      <w:color w:val="2E74B5" w:themeColor="accent1" w:themeShade="BF"/>
    </w:rPr>
  </w:style>
  <w:style w:type="paragraph" w:styleId="AralkYok">
    <w:name w:val="No Spacing"/>
    <w:link w:val="AralkYokChar"/>
    <w:uiPriority w:val="1"/>
    <w:qFormat/>
    <w:rsid w:val="0005647C"/>
    <w:pPr>
      <w:spacing w:after="0" w:line="240" w:lineRule="auto"/>
    </w:pPr>
  </w:style>
  <w:style w:type="character" w:styleId="Kpr">
    <w:name w:val="Hyperlink"/>
    <w:basedOn w:val="VarsaylanParagrafYazTipi"/>
    <w:uiPriority w:val="99"/>
    <w:unhideWhenUsed/>
    <w:rsid w:val="00544257"/>
    <w:rPr>
      <w:color w:val="0563C1" w:themeColor="hyperlink"/>
      <w:u w:val="single"/>
    </w:rPr>
  </w:style>
  <w:style w:type="paragraph" w:styleId="ListeParagraf">
    <w:name w:val="List Paragraph"/>
    <w:basedOn w:val="Normal"/>
    <w:uiPriority w:val="34"/>
    <w:qFormat/>
    <w:rsid w:val="001E5222"/>
    <w:pPr>
      <w:ind w:left="720"/>
      <w:contextualSpacing/>
    </w:pPr>
  </w:style>
  <w:style w:type="paragraph" w:styleId="NormalWeb">
    <w:name w:val="Normal (Web)"/>
    <w:basedOn w:val="Normal"/>
    <w:uiPriority w:val="99"/>
    <w:unhideWhenUsed/>
    <w:rsid w:val="003730ED"/>
    <w:pPr>
      <w:spacing w:before="100" w:beforeAutospacing="1" w:after="100" w:afterAutospacing="1" w:line="240" w:lineRule="auto"/>
    </w:pPr>
    <w:rPr>
      <w:rFonts w:ascii="Times New Roman" w:eastAsia="Times New Roman" w:hAnsi="Times New Roman" w:cs="Times New Roman"/>
      <w:noProof/>
      <w:sz w:val="24"/>
      <w:szCs w:val="24"/>
      <w:lang w:eastAsia="tr-TR"/>
    </w:rPr>
  </w:style>
  <w:style w:type="character" w:customStyle="1" w:styleId="fontstyle01">
    <w:name w:val="fontstyle01"/>
    <w:basedOn w:val="VarsaylanParagrafYazTipi"/>
    <w:rsid w:val="001D697C"/>
    <w:rPr>
      <w:rFonts w:ascii="CIDFont+F2" w:hAnsi="CIDFont+F2" w:hint="default"/>
      <w:b/>
      <w:bCs/>
      <w:i w:val="0"/>
      <w:iCs w:val="0"/>
      <w:color w:val="000000"/>
      <w:sz w:val="22"/>
      <w:szCs w:val="22"/>
    </w:rPr>
  </w:style>
  <w:style w:type="character" w:customStyle="1" w:styleId="AralkYokChar">
    <w:name w:val="Aralık Yok Char"/>
    <w:basedOn w:val="VarsaylanParagrafYazTipi"/>
    <w:link w:val="AralkYok"/>
    <w:uiPriority w:val="1"/>
    <w:rsid w:val="0086745E"/>
  </w:style>
  <w:style w:type="character" w:styleId="zlenenKpr">
    <w:name w:val="FollowedHyperlink"/>
    <w:basedOn w:val="VarsaylanParagrafYazTipi"/>
    <w:uiPriority w:val="99"/>
    <w:semiHidden/>
    <w:unhideWhenUsed/>
    <w:rsid w:val="00055BD7"/>
    <w:rPr>
      <w:color w:val="954F72" w:themeColor="followedHyperlink"/>
      <w:u w:val="single"/>
    </w:rPr>
  </w:style>
  <w:style w:type="paragraph" w:styleId="TBal">
    <w:name w:val="TOC Heading"/>
    <w:basedOn w:val="Balk1"/>
    <w:next w:val="Normal"/>
    <w:uiPriority w:val="39"/>
    <w:unhideWhenUsed/>
    <w:qFormat/>
    <w:rsid w:val="00C334DB"/>
    <w:pPr>
      <w:outlineLvl w:val="9"/>
    </w:pPr>
    <w:rPr>
      <w:lang w:eastAsia="tr-TR"/>
    </w:rPr>
  </w:style>
  <w:style w:type="paragraph" w:styleId="T1">
    <w:name w:val="toc 1"/>
    <w:basedOn w:val="Normal"/>
    <w:next w:val="Normal"/>
    <w:autoRedefine/>
    <w:uiPriority w:val="39"/>
    <w:unhideWhenUsed/>
    <w:rsid w:val="00C334DB"/>
    <w:pPr>
      <w:spacing w:after="100"/>
    </w:pPr>
  </w:style>
  <w:style w:type="paragraph" w:styleId="T2">
    <w:name w:val="toc 2"/>
    <w:basedOn w:val="Normal"/>
    <w:next w:val="Normal"/>
    <w:autoRedefine/>
    <w:uiPriority w:val="39"/>
    <w:unhideWhenUsed/>
    <w:rsid w:val="00C334DB"/>
    <w:pPr>
      <w:spacing w:after="100"/>
      <w:ind w:left="220"/>
    </w:pPr>
  </w:style>
  <w:style w:type="paragraph" w:styleId="T3">
    <w:name w:val="toc 3"/>
    <w:basedOn w:val="Normal"/>
    <w:next w:val="Normal"/>
    <w:autoRedefine/>
    <w:uiPriority w:val="39"/>
    <w:unhideWhenUsed/>
    <w:rsid w:val="00C334DB"/>
    <w:pPr>
      <w:spacing w:after="100"/>
      <w:ind w:left="440"/>
    </w:pPr>
  </w:style>
  <w:style w:type="paragraph" w:customStyle="1" w:styleId="Default">
    <w:name w:val="Default"/>
    <w:rsid w:val="001B33B4"/>
    <w:pPr>
      <w:autoSpaceDE w:val="0"/>
      <w:autoSpaceDN w:val="0"/>
      <w:adjustRightInd w:val="0"/>
      <w:spacing w:after="0" w:line="240" w:lineRule="auto"/>
    </w:pPr>
    <w:rPr>
      <w:rFonts w:ascii="Calibri" w:hAnsi="Calibri" w:cs="Calibri"/>
      <w:color w:val="000000"/>
      <w:spacing w:val="2"/>
      <w:sz w:val="24"/>
      <w:szCs w:val="24"/>
    </w:rPr>
  </w:style>
  <w:style w:type="paragraph" w:styleId="GvdeMetni">
    <w:name w:val="Body Text"/>
    <w:basedOn w:val="Normal"/>
    <w:link w:val="GvdeMetniChar"/>
    <w:uiPriority w:val="1"/>
    <w:qFormat/>
    <w:rsid w:val="00E53837"/>
    <w:pPr>
      <w:widowControl w:val="0"/>
      <w:autoSpaceDE w:val="0"/>
      <w:autoSpaceDN w:val="0"/>
      <w:spacing w:after="0" w:line="240" w:lineRule="auto"/>
      <w:ind w:left="116"/>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uiPriority w:val="1"/>
    <w:rsid w:val="00E53837"/>
    <w:rPr>
      <w:rFonts w:ascii="Times New Roman" w:eastAsia="Times New Roman" w:hAnsi="Times New Roman" w:cs="Times New Roman"/>
      <w:sz w:val="24"/>
      <w:szCs w:val="24"/>
    </w:rPr>
  </w:style>
  <w:style w:type="character" w:customStyle="1" w:styleId="UnresolvedMention">
    <w:name w:val="Unresolved Mention"/>
    <w:basedOn w:val="VarsaylanParagrafYazTipi"/>
    <w:uiPriority w:val="99"/>
    <w:semiHidden/>
    <w:unhideWhenUsed/>
    <w:rsid w:val="007C33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mevzuat.gov.tr/MevzuatMetin/1.5.2547.pdf" TargetMode="External"/><Relationship Id="rId21" Type="http://schemas.openxmlformats.org/officeDocument/2006/relationships/hyperlink" Target="https://egitim.siirt.edu.tr/detay/gorev-tanimlari/879232751.html" TargetMode="External"/><Relationship Id="rId42" Type="http://schemas.openxmlformats.org/officeDocument/2006/relationships/hyperlink" Target="https://egitim.siirt.edu.tr/detay/fakulte-hizmet-standartlari/6181642.html" TargetMode="External"/><Relationship Id="rId63" Type="http://schemas.openxmlformats.org/officeDocument/2006/relationships/hyperlink" Target="https://uluslararasi.yok.gov.tr/uluslararasilasma/tyyc/tyyc" TargetMode="External"/><Relationship Id="rId84" Type="http://schemas.openxmlformats.org/officeDocument/2006/relationships/hyperlink" Target="https://egitim.siirt.edu.tr/detay/merkezi-sinav-sistemi-sunusu/83680744.html" TargetMode="External"/><Relationship Id="rId138" Type="http://schemas.openxmlformats.org/officeDocument/2006/relationships/hyperlink" Target="https://egitim.siirt.edu.tr/detay/etkinlik-islemleri/433464152.html" TargetMode="External"/><Relationship Id="rId107" Type="http://schemas.openxmlformats.org/officeDocument/2006/relationships/hyperlink" Target="https://egitim.siirt.edu.tr/detay/etkinlikler/262821014.html" TargetMode="External"/><Relationship Id="rId11" Type="http://schemas.openxmlformats.org/officeDocument/2006/relationships/hyperlink" Target="https://egitim.siirt.edu.tr/detay/web-sayfasi-yonetimi/447528540.html" TargetMode="External"/><Relationship Id="rId32" Type="http://schemas.openxmlformats.org/officeDocument/2006/relationships/hyperlink" Target="https://egitim.siirt.edu.tr/detay/swot-(gzft)-analizi/86707183.html" TargetMode="External"/><Relationship Id="rId53" Type="http://schemas.openxmlformats.org/officeDocument/2006/relationships/hyperlink" Target="https://egitim.siirt.edu.tr/detay/mezunlarimizla-iletisim/677686485.html" TargetMode="External"/><Relationship Id="rId74" Type="http://schemas.openxmlformats.org/officeDocument/2006/relationships/hyperlink" Target="https://egitim.siirt.edu.tr/detay/ogrenci-merkezli-ders-programi/632978089.html" TargetMode="External"/><Relationship Id="rId128" Type="http://schemas.openxmlformats.org/officeDocument/2006/relationships/hyperlink" Target="https://egitim.siirt.edu.tr/detay/kurum-faaliyet-raporlari%20/9980164%2067.html" TargetMode="External"/><Relationship Id="rId5" Type="http://schemas.openxmlformats.org/officeDocument/2006/relationships/webSettings" Target="webSettings.xml"/><Relationship Id="rId90" Type="http://schemas.openxmlformats.org/officeDocument/2006/relationships/hyperlink" Target="https://www.siirt.edu.tr/duyuru/2021-2022-egitim-ogretim-yili-bahar-donemi-kurumlararasi-yatay-gecis-duyurusu-/388065214.html" TargetMode="External"/><Relationship Id="rId95" Type="http://schemas.openxmlformats.org/officeDocument/2006/relationships/hyperlink" Target="http://oidb.siirt.edu.tr/detay/yonetmelik-mevzuat/213326.html" TargetMode="External"/><Relationship Id="rId22" Type="http://schemas.openxmlformats.org/officeDocument/2006/relationships/hyperlink" Target="https://egitim.siirt.edu.tr/detay/halkla-iliskiler-ve-sosyal-medya-politikamiz/949961721.html" TargetMode="External"/><Relationship Id="rId27" Type="http://schemas.openxmlformats.org/officeDocument/2006/relationships/hyperlink" Target="https://egitim.siirt.edu.tr/detay/ogrenci-merkezli-ders-programi/632978089.html" TargetMode="External"/><Relationship Id="rId43" Type="http://schemas.openxmlformats.org/officeDocument/2006/relationships/hyperlink" Target="https://egitim.siirt.edu.tr/detay/is-akis-semalari/805997758.html" TargetMode="External"/><Relationship Id="rId48" Type="http://schemas.openxmlformats.org/officeDocument/2006/relationships/hyperlink" Target="https://egitim.siirt.edu.tr/detay/iletisim/431339377.html" TargetMode="External"/><Relationship Id="rId64" Type="http://schemas.openxmlformats.org/officeDocument/2006/relationships/hyperlink" Target="https://egitim.siirt.edu.tr/detay/ders-icerikleri-ve-akts-ects/296737.html" TargetMode="External"/><Relationship Id="rId69" Type="http://schemas.openxmlformats.org/officeDocument/2006/relationships/hyperlink" Target="https://egitim.siirt.edu.tr/detay/ders-icerikleri-ve-akts-ects/296737.html" TargetMode="External"/><Relationship Id="rId113" Type="http://schemas.openxmlformats.org/officeDocument/2006/relationships/hyperlink" Target="http://www.siirt.edu.tr/dosya/personel/20162116856836.pdf" TargetMode="External"/><Relationship Id="rId118" Type="http://schemas.openxmlformats.org/officeDocument/2006/relationships/hyperlink" Target="https://egitim.siirt.edu.tr/detay/personel-islemleri/267125.html" TargetMode="External"/><Relationship Id="rId134" Type="http://schemas.openxmlformats.org/officeDocument/2006/relationships/hyperlink" Target="https://egitim.siirt.edu.tr/duyuru/fakultemizde-bahar-donemi-akademik-kurul-toplantisi/708293215.html" TargetMode="External"/><Relationship Id="rId139" Type="http://schemas.openxmlformats.org/officeDocument/2006/relationships/hyperlink" Target="https://egitim.siirt.edu.tr/detay/halkla-iliskiler-ve-sosyal-medya-politikamiz/949961721.html" TargetMode="External"/><Relationship Id="rId80" Type="http://schemas.openxmlformats.org/officeDocument/2006/relationships/hyperlink" Target="https://yokatlas.yok.gov.tr/mezun-basari-atlasi-kpss.php?s=6&amp;b=10215" TargetMode="External"/><Relationship Id="rId85" Type="http://schemas.openxmlformats.org/officeDocument/2006/relationships/hyperlink" Target="https://egitim.siirt.edu.tr/detay/sinavlarda-uygulanacak-kurallar-/859433900.html" TargetMode="External"/><Relationship Id="rId12" Type="http://schemas.openxmlformats.org/officeDocument/2006/relationships/hyperlink" Target="https://egitim.siirt.edu.tr/detay/kalite-surec-kitabi/774607245.html" TargetMode="External"/><Relationship Id="rId17" Type="http://schemas.openxmlformats.org/officeDocument/2006/relationships/hyperlink" Target="https://egitim.siirt.edu.tr/detay/merkezi-sinav-sistemi-sunusu/83680744.html" TargetMode="External"/><Relationship Id="rId33" Type="http://schemas.openxmlformats.org/officeDocument/2006/relationships/hyperlink" Target="https://egitim.siirt.edu.tr/detay/risk-analizi/990323687.html" TargetMode="External"/><Relationship Id="rId38" Type="http://schemas.openxmlformats.org/officeDocument/2006/relationships/hyperlink" Target="https://egitim.siirt.edu.tr/detay/kurum-faaliyet-raporlari/998016467.html" TargetMode="External"/><Relationship Id="rId59" Type="http://schemas.openxmlformats.org/officeDocument/2006/relationships/hyperlink" Target="https://docs.google.com/spreadsheets/d/1s0oQM3ZJJpazxJ2UZBZYbHcOHJhp49EE/edit?gid=229207730" TargetMode="External"/><Relationship Id="rId103" Type="http://schemas.openxmlformats.org/officeDocument/2006/relationships/hyperlink" Target="https://egitim.siirt.edu.tr/galeri/foto/fen-bilgisi-laboratuvari/74143031.html" TargetMode="External"/><Relationship Id="rId108" Type="http://schemas.openxmlformats.org/officeDocument/2006/relationships/hyperlink" Target="https://sksdb.siirt.edu.tr/" TargetMode="External"/><Relationship Id="rId124" Type="http://schemas.openxmlformats.org/officeDocument/2006/relationships/hyperlink" Target="https://siubap.siirt.edu.tr/duyuru/bap-koordinatorlugu-2024-yili-munferit-arastirma-proje-cagrisi/464736636.html" TargetMode="External"/><Relationship Id="rId129" Type="http://schemas.openxmlformats.org/officeDocument/2006/relationships/hyperlink" Target="https://www.siirt.edu.tr/duyuru/siirt-universitesi-2022-yili-icin-akademik-tesvik-odenegi-basvuru-ve-degerlendirme-takvimi/681476208.html" TargetMode="External"/><Relationship Id="rId54" Type="http://schemas.openxmlformats.org/officeDocument/2006/relationships/hyperlink" Target="https://egitim.siirt.edu.tr/detay/erasmus/210962700.html" TargetMode="External"/><Relationship Id="rId70" Type="http://schemas.openxmlformats.org/officeDocument/2006/relationships/hyperlink" Target="https://obs.siirt.edu.tr/oibs/bologna/start.aspx?gkm=05763110538880355003440436720229238776322303556034480" TargetMode="External"/><Relationship Id="rId75" Type="http://schemas.openxmlformats.org/officeDocument/2006/relationships/hyperlink" Target="https://egitim.siirt.edu.tr/duyuru/2024-25-egitim-ve-ogretim-yili-bahar-donemi-ders-kaydi-ve-ders-programlari-duyurusu/827474611.html" TargetMode="External"/><Relationship Id="rId91" Type="http://schemas.openxmlformats.org/officeDocument/2006/relationships/hyperlink" Target="https://erasmus.siirt.edu.tr/" TargetMode="External"/><Relationship Id="rId96" Type="http://schemas.openxmlformats.org/officeDocument/2006/relationships/hyperlink" Target="https://egitim.siirt.edu.tr/duyuru/tumu/233517.html" TargetMode="External"/><Relationship Id="rId140" Type="http://schemas.openxmlformats.org/officeDocument/2006/relationships/hyperlink" Target="https://egitim.siirt.edu.tr/detay/web-sayfasi-yonetimi/447528540.html" TargetMode="External"/><Relationship Id="rId145" Type="http://schemas.openxmlformats.org/officeDocument/2006/relationships/hyperlink" Target="https://egitim.siirt.edu.tr/detay/web-sayfasi-yonetimi/447528540.html" TargetMode="External"/><Relationship Id="rId1" Type="http://schemas.openxmlformats.org/officeDocument/2006/relationships/customXml" Target="../customXml/item1.xml"/><Relationship Id="rId6" Type="http://schemas.openxmlformats.org/officeDocument/2006/relationships/hyperlink" Target="https://www.mevzuat.gov.tr/MevzuatMetin/1.5.2547.pdf" TargetMode="External"/><Relationship Id="rId23" Type="http://schemas.openxmlformats.org/officeDocument/2006/relationships/hyperlink" Target="https://egitim.siirt.edu.tr/detay/web-sayfasi-yonetimi/447528540.html" TargetMode="External"/><Relationship Id="rId28" Type="http://schemas.openxmlformats.org/officeDocument/2006/relationships/hyperlink" Target="https://egitim.siirt.edu.tr/detay/ic-paydaslara-iliskin-calismalar/271762227.html" TargetMode="External"/><Relationship Id="rId49" Type="http://schemas.openxmlformats.org/officeDocument/2006/relationships/hyperlink" Target="https://instagram.com/siirt_egitim_fakultesi?utm_medium=copy_link" TargetMode="External"/><Relationship Id="rId114" Type="http://schemas.openxmlformats.org/officeDocument/2006/relationships/hyperlink" Target="http://www.siirt.edu.tr/dosya/Default.aspx?dosya=125211215" TargetMode="External"/><Relationship Id="rId119" Type="http://schemas.openxmlformats.org/officeDocument/2006/relationships/hyperlink" Target="https://www.mevzuat.gov.tr/mevzuat?MevzuatNo=10155&amp;MevzuatTur=7&amp;MevzuatTertip=5" TargetMode="External"/><Relationship Id="rId44" Type="http://schemas.openxmlformats.org/officeDocument/2006/relationships/hyperlink" Target="https://egitim.siirt.edu.tr/detay/gorev-tanimlari/879232751.html" TargetMode="External"/><Relationship Id="rId60" Type="http://schemas.openxmlformats.org/officeDocument/2006/relationships/hyperlink" Target="https://docs.google.com/document/d/11U7oYhmiwFIkZq88oMVHXMjb3acTg3Ks/edit" TargetMode="External"/><Relationship Id="rId65" Type="http://schemas.openxmlformats.org/officeDocument/2006/relationships/hyperlink" Target="https://docs.google.com/spreadsheets/d/1s0oQM3ZJJpazxJ2UZBZYbHcOHJhp49EE/edit?gid=229207730" TargetMode="External"/><Relationship Id="rId81" Type="http://schemas.openxmlformats.org/officeDocument/2006/relationships/hyperlink" Target="https://egitim.siirt.edu.tr/detay/organizasyon-semasi/738455385.html" TargetMode="External"/><Relationship Id="rId86" Type="http://schemas.openxmlformats.org/officeDocument/2006/relationships/hyperlink" Target="https://uzaktanegitim.siirt.edu.tr/" TargetMode="External"/><Relationship Id="rId130" Type="http://schemas.openxmlformats.org/officeDocument/2006/relationships/hyperlink" Target="https://www.siirt.edu.tr/duyuru/siirt-universitesi-2024-akademik-tesvik-odenegi-degerlendirme-sonuclari/919604636.html" TargetMode="External"/><Relationship Id="rId135" Type="http://schemas.openxmlformats.org/officeDocument/2006/relationships/hyperlink" Target="https://siuapsis.siirt.edu.tr/genel/makaleler" TargetMode="External"/><Relationship Id="rId13" Type="http://schemas.openxmlformats.org/officeDocument/2006/relationships/hyperlink" Target="https://egitim.siirt.edu.tr/detay/is-akis-semalari/805997758.html" TargetMode="External"/><Relationship Id="rId18" Type="http://schemas.openxmlformats.org/officeDocument/2006/relationships/hyperlink" Target="https://egitim.siirt.edu.tr/detay/sinavlarda-uygulanacak-kurallar-/859433900.html" TargetMode="External"/><Relationship Id="rId39" Type="http://schemas.openxmlformats.org/officeDocument/2006/relationships/hyperlink" Target="https://www.mevzuat.gov.tr/mevzuatmetin/1.5.5018.pdf" TargetMode="External"/><Relationship Id="rId109" Type="http://schemas.openxmlformats.org/officeDocument/2006/relationships/hyperlink" Target="http://egitim.siirt.edu.tr/duyuru/egitim-fakultesi-odullu-spor-musabakalari/586901319.html" TargetMode="External"/><Relationship Id="rId34" Type="http://schemas.openxmlformats.org/officeDocument/2006/relationships/hyperlink" Target="https://egitim.siirt.edu.tr/detay/swot-(gzft)-analizi/86707183.html" TargetMode="External"/><Relationship Id="rId50" Type="http://schemas.openxmlformats.org/officeDocument/2006/relationships/hyperlink" Target="https://www.facebook.com/siirtegitimfakultesi/" TargetMode="External"/><Relationship Id="rId55" Type="http://schemas.openxmlformats.org/officeDocument/2006/relationships/hyperlink" Target="https://egitim.siirt.edu.tr/detay/mevlana-degisim-programi/883567860.html" TargetMode="External"/><Relationship Id="rId76" Type="http://schemas.openxmlformats.org/officeDocument/2006/relationships/hyperlink" Target="https://egitim.siirt.edu.tr/duyuru/fakultemiz-2024-2025-akademik-genel-kurul-toplantisi/95031547.html" TargetMode="External"/><Relationship Id="rId97" Type="http://schemas.openxmlformats.org/officeDocument/2006/relationships/hyperlink" Target="https://egitim.siirt.edu.tr/duyuru/egitim-fakultesi-programlari-arasinda-cift-anadal-basvurulari-devam-ediyor/811190843.html" TargetMode="External"/><Relationship Id="rId104" Type="http://schemas.openxmlformats.org/officeDocument/2006/relationships/hyperlink" Target="https://egitim.siirt.edu.tr/galeri/foto/yazilim-laboratuvari/316943103.html" TargetMode="External"/><Relationship Id="rId120" Type="http://schemas.openxmlformats.org/officeDocument/2006/relationships/hyperlink" Target="https://siubap.siirt.edu.tr/dosya/aktivite/bap-koordinatorlugu-munferit-proje-cagri-ilani-siirt-20241220141230801.pdf" TargetMode="External"/><Relationship Id="rId125" Type="http://schemas.openxmlformats.org/officeDocument/2006/relationships/hyperlink" Target="https://egitim.siirt.edu.tr/detay/kurum-faaliyet-raporlari/998016467.html" TargetMode="External"/><Relationship Id="rId141" Type="http://schemas.openxmlformats.org/officeDocument/2006/relationships/hyperlink" Target="https://egitim.siirt.edu.tr/duyuru/bilgisayarli-calisma-salonumuz-tekrardan-kullanima-acildi/648512214.html" TargetMode="External"/><Relationship Id="rId146" Type="http://schemas.openxmlformats.org/officeDocument/2006/relationships/hyperlink" Target="https://egitim.siirt.edu.tr/detay/fakulte-brifing-dosyalari/810158960.html" TargetMode="External"/><Relationship Id="rId7" Type="http://schemas.openxmlformats.org/officeDocument/2006/relationships/hyperlink" Target="https://www.mevzuat.gov.tr/MevzuatMetin/1.5.2809.pdf" TargetMode="External"/><Relationship Id="rId71" Type="http://schemas.openxmlformats.org/officeDocument/2006/relationships/hyperlink" Target="https://egitim.siirt.edu.tr/dosya/aktivite/fen-bilgisi-siirt-2022916141926561.pdf" TargetMode="External"/><Relationship Id="rId92" Type="http://schemas.openxmlformats.org/officeDocument/2006/relationships/hyperlink" Target="https://mevlana.siirt.edu.tr/" TargetMode="External"/><Relationship Id="rId2" Type="http://schemas.openxmlformats.org/officeDocument/2006/relationships/numbering" Target="numbering.xml"/><Relationship Id="rId29" Type="http://schemas.openxmlformats.org/officeDocument/2006/relationships/hyperlink" Target="https://www.siirt.edu.tr/dosya/aktivite/ilan-metni-siirt-2024123110918128.pdf" TargetMode="External"/><Relationship Id="rId24" Type="http://schemas.openxmlformats.org/officeDocument/2006/relationships/hyperlink" Target="https://egitim.siirt.edu.tr/detay/ar-ge-stratejimiz/245721874.html" TargetMode="External"/><Relationship Id="rId40" Type="http://schemas.openxmlformats.org/officeDocument/2006/relationships/hyperlink" Target="https://egitim.siirt.edu.tr/detay/tahakkuk-isleri-formlari/803627620.html" TargetMode="External"/><Relationship Id="rId45" Type="http://schemas.openxmlformats.org/officeDocument/2006/relationships/hyperlink" Target="mailto:egitiminfo@siirt.edu.tr" TargetMode="External"/><Relationship Id="rId66" Type="http://schemas.openxmlformats.org/officeDocument/2006/relationships/hyperlink" Target="https://egitim.siirt.edu.tr/detay/ic-paydaslara-iliskin-calismalar/271762227.html" TargetMode="External"/><Relationship Id="rId87" Type="http://schemas.openxmlformats.org/officeDocument/2006/relationships/hyperlink" Target="https://egitim.siirt.edu.tr/duyuru/rehberlik-ve-psikolojik-danismanlik-anabilim-dali-oryantasyon-programi/145574309.html" TargetMode="External"/><Relationship Id="rId110" Type="http://schemas.openxmlformats.org/officeDocument/2006/relationships/hyperlink" Target="https://www.instagram.com/siirt_egitim_fakultesi/" TargetMode="External"/><Relationship Id="rId115" Type="http://schemas.openxmlformats.org/officeDocument/2006/relationships/hyperlink" Target="https://egitim.siirt.edu.tr/detay/ar-ge-komisyonu/461176971%20.html" TargetMode="External"/><Relationship Id="rId131" Type="http://schemas.openxmlformats.org/officeDocument/2006/relationships/hyperlink" Target="file:///C:\Users\sedaa\Downloads\2024%20Akademik%20&#199;al&#305;&#351;malar%20Planlamas&#305;.xlsx" TargetMode="External"/><Relationship Id="rId136" Type="http://schemas.openxmlformats.org/officeDocument/2006/relationships/hyperlink" Target="https://egitim.siirt.edu.tr/detay/kalite-komisyonu/971100125.html" TargetMode="External"/><Relationship Id="rId61" Type="http://schemas.openxmlformats.org/officeDocument/2006/relationships/hyperlink" Target="https://egitim.siirt.edu.tr/detay/ders-icerikleri-ve-akts-ects/296737.html" TargetMode="External"/><Relationship Id="rId82" Type="http://schemas.openxmlformats.org/officeDocument/2006/relationships/hyperlink" Target="https://eem.siirt.edu.tr/dosya/personel/onlisans-ve-lisans-yonetmeligi-siirt-201892613503430.pdf" TargetMode="External"/><Relationship Id="rId19" Type="http://schemas.openxmlformats.org/officeDocument/2006/relationships/hyperlink" Target="https://egitim.siirt.edu.tr/detay/ders-icerikleri-ve-akts-ects/296737.html" TargetMode="External"/><Relationship Id="rId14" Type="http://schemas.openxmlformats.org/officeDocument/2006/relationships/hyperlink" Target="https://egitim.siirt.edu.tr/detay/gorev-tanimlari/879232751.html" TargetMode="External"/><Relationship Id="rId30" Type="http://schemas.openxmlformats.org/officeDocument/2006/relationships/hyperlink" Target="https://egitim.siirt.edu.tr/detay/paydas-analizi-ve-beklentisi/539526438.html" TargetMode="External"/><Relationship Id="rId35" Type="http://schemas.openxmlformats.org/officeDocument/2006/relationships/hyperlink" Target="https://personel.siirt.edu.tr/" TargetMode="External"/><Relationship Id="rId56" Type="http://schemas.openxmlformats.org/officeDocument/2006/relationships/hyperlink" Target="https://egitim.siirt.edu.tr/detay/ders-icerikleri-ve-akts-ects/296737.html" TargetMode="External"/><Relationship Id="rId77" Type="http://schemas.openxmlformats.org/officeDocument/2006/relationships/hyperlink" Target="https://egitim.siirt.edu.tr/duyuru/ingiliz-dili-egitimi-anabilim-dali-oryantasyon-programi/120717361.html" TargetMode="External"/><Relationship Id="rId100" Type="http://schemas.openxmlformats.org/officeDocument/2006/relationships/hyperlink" Target="https://egitim.siirt.edu.tr/galeri/foto/fen-bilgisi-laboratuvari/74143031.html" TargetMode="External"/><Relationship Id="rId105" Type="http://schemas.openxmlformats.org/officeDocument/2006/relationships/hyperlink" Target="https://egitim.siirt.edu.tr/galeri/foto/muzik-atolyesi/259760215.html" TargetMode="External"/><Relationship Id="rId126" Type="http://schemas.openxmlformats.org/officeDocument/2006/relationships/hyperlink" Target="https://egitim.siirt.edu.tr/duyuru/uluslararasi-matematik-ve-matematik-egitimi-konferansi-24-farkli-ulkeden-120-katilimci-ile-baslamistir/380093505.html" TargetMode="External"/><Relationship Id="rId147" Type="http://schemas.openxmlformats.org/officeDocument/2006/relationships/fontTable" Target="fontTable.xml"/><Relationship Id="rId8" Type="http://schemas.openxmlformats.org/officeDocument/2006/relationships/hyperlink" Target="https://www.mevzuat.gov.tr/MevzuatMetin/4.5.124.pdf" TargetMode="External"/><Relationship Id="rId51" Type="http://schemas.openxmlformats.org/officeDocument/2006/relationships/hyperlink" Target="https://egitim.siirt.edu.tr/detay/halkla-iliskiler-ve-sosyal-medya-politikamiz/949961721.html" TargetMode="External"/><Relationship Id="rId72" Type="http://schemas.openxmlformats.org/officeDocument/2006/relationships/hyperlink" Target="https://egitim.siirt.edu.tr/duyuru/egitim-fakultesi-ve-il-milli-egitim-mudurlugu-isbirliginde-calistaypanel-duzenlendi/638875950.html" TargetMode="External"/><Relationship Id="rId93" Type="http://schemas.openxmlformats.org/officeDocument/2006/relationships/hyperlink" Target="https://www.siirt.edu.tr/dosya/Default.aspx?dosya=212353257" TargetMode="External"/><Relationship Id="rId98" Type="http://schemas.openxmlformats.org/officeDocument/2006/relationships/hyperlink" Target="https://kutuphane.siirt.edu.tr/" TargetMode="External"/><Relationship Id="rId121" Type="http://schemas.openxmlformats.org/officeDocument/2006/relationships/hyperlink" Target="https://sbe.siirt.edu.tr/detay/egitim-yonetimi-doktora-programi-/830726523.html" TargetMode="External"/><Relationship Id="rId142" Type="http://schemas.openxmlformats.org/officeDocument/2006/relationships/hyperlink" Target="https://egitim.siirt.edu.tr/detay/kurum-faaliyet-raporlari/998016467.html" TargetMode="External"/><Relationship Id="rId3" Type="http://schemas.openxmlformats.org/officeDocument/2006/relationships/styles" Target="styles.xml"/><Relationship Id="rId25" Type="http://schemas.openxmlformats.org/officeDocument/2006/relationships/hyperlink" Target="https://egitim.siirt.edu.tr/detay/halkla-iliskiler-ve-sosyal-medya-politikamiz/949961721.html" TargetMode="External"/><Relationship Id="rId46" Type="http://schemas.openxmlformats.org/officeDocument/2006/relationships/hyperlink" Target="https://egitim.siirt.edu.tr/detay/ic-paydaslara-iliskin-calismalar/271762227.html" TargetMode="External"/><Relationship Id="rId67" Type="http://schemas.openxmlformats.org/officeDocument/2006/relationships/hyperlink" Target="http://www.siirt.edu.tr/dosya/Default.aspx?dosya=389569170" TargetMode="External"/><Relationship Id="rId116" Type="http://schemas.openxmlformats.org/officeDocument/2006/relationships/hyperlink" Target="https://egitim.siirt.edu.tr/detay/ar-ge-stratejimiz/245721874.html" TargetMode="External"/><Relationship Id="rId137" Type="http://schemas.openxmlformats.org/officeDocument/2006/relationships/hyperlink" Target="https://obs.siirt.edu.tr/oibs/bologna/index.aspx?lang=tr&amp;curOp=showPac&amp;curUnit=01&amp;curSunit=1900" TargetMode="External"/><Relationship Id="rId20" Type="http://schemas.openxmlformats.org/officeDocument/2006/relationships/hyperlink" Target="https://egitim.siirt.edu.tr/detay/is-akis-semalari/805997758.html" TargetMode="External"/><Relationship Id="rId41" Type="http://schemas.openxmlformats.org/officeDocument/2006/relationships/hyperlink" Target="https://egitim.siirt.edu.tr/detay/kalite-surec-kitabi/774607245.html" TargetMode="External"/><Relationship Id="rId62" Type="http://schemas.openxmlformats.org/officeDocument/2006/relationships/hyperlink" Target="https://egitim.siirt.edu.tr/detay/ders-icerikleri-ve-akts-ects/296737.html" TargetMode="External"/><Relationship Id="rId83" Type="http://schemas.openxmlformats.org/officeDocument/2006/relationships/hyperlink" Target="https://egitim.siirt.edu.tr/detay/sinavlarda-uygulanacak-kurallar-/859433900.html" TargetMode="External"/><Relationship Id="rId88" Type="http://schemas.openxmlformats.org/officeDocument/2006/relationships/hyperlink" Target="https://egitim.siirt.edu.tr/duyuru/fakultemiz-hakkinda-guncel-bilgiler/517465019.html" TargetMode="External"/><Relationship Id="rId111" Type="http://schemas.openxmlformats.org/officeDocument/2006/relationships/hyperlink" Target="http://www.siirt.edu.tr/dosya/Default.aspx?dosya=859953698" TargetMode="External"/><Relationship Id="rId132" Type="http://schemas.openxmlformats.org/officeDocument/2006/relationships/hyperlink" Target="https://egitim.siirt.edu.tr/detay/kurum-faaliyet-raporlari%20/9980164%2067.html" TargetMode="External"/><Relationship Id="rId15" Type="http://schemas.openxmlformats.org/officeDocument/2006/relationships/hyperlink" Target="https://egitim.siirt.edu.tr/duyuru/egitim-fakultesi-toplam-kalite-yonetimi-idari-personel-egitimi/210812345.html" TargetMode="External"/><Relationship Id="rId36" Type="http://schemas.openxmlformats.org/officeDocument/2006/relationships/hyperlink" Target="https://obs.siirt.edu.tr/oibs/bologna/start.aspx?gkm=05763110538880355003440436720229238776322303556034480" TargetMode="External"/><Relationship Id="rId57" Type="http://schemas.openxmlformats.org/officeDocument/2006/relationships/hyperlink" Target="https://uluslararasi.yok.gov.tr/uluslararasilasma/tyyc/tyyc" TargetMode="External"/><Relationship Id="rId106" Type="http://schemas.openxmlformats.org/officeDocument/2006/relationships/hyperlink" Target="https://egitim.siirt.edu.tr/detay/kurum-faaliyet-raporlari/998016467.html" TargetMode="External"/><Relationship Id="rId127" Type="http://schemas.openxmlformats.org/officeDocument/2006/relationships/hyperlink" Target="https://siirt.meb.gov.tr/www/birlikte-gucluyuz-siirt-egitim-calistayi-sonuc-raporu-yayimlandi/%20icerik/1509" TargetMode="External"/><Relationship Id="rId10" Type="http://schemas.openxmlformats.org/officeDocument/2006/relationships/hyperlink" Target="https://egitim.siirt.edu.tr/detay/organizasyon-semasi/738455385.html" TargetMode="External"/><Relationship Id="rId31" Type="http://schemas.openxmlformats.org/officeDocument/2006/relationships/hyperlink" Target="https://egitim.siirt.edu.tr/detay/fakulte-hizmet-standartlari/6181642.html" TargetMode="External"/><Relationship Id="rId52" Type="http://schemas.openxmlformats.org/officeDocument/2006/relationships/hyperlink" Target="https://egitim.siirt.edu.tr/detay/fakulte-brifing-dosyalari/810158960.html" TargetMode="External"/><Relationship Id="rId73" Type="http://schemas.openxmlformats.org/officeDocument/2006/relationships/hyperlink" Target="https://egitim.siirt.edu.tr/duyuru/egitim-fakultesi-ve-il-milli-egitim-mudurlugu-isbirliginde-calistaypanel-duzenlendi/638875950.html" TargetMode="External"/><Relationship Id="rId78" Type="http://schemas.openxmlformats.org/officeDocument/2006/relationships/hyperlink" Target="https://egitim.siirt.edu.tr/duyuru/fakultemizde-bahar-donemi-akademik-kurul-toplantisi/708293215.html" TargetMode="External"/><Relationship Id="rId94" Type="http://schemas.openxmlformats.org/officeDocument/2006/relationships/hyperlink" Target="https://egitim.siirt.edu.tr/dosya/personel/kayip-diploma-siirt-2019520103729257.docx" TargetMode="External"/><Relationship Id="rId99" Type="http://schemas.openxmlformats.org/officeDocument/2006/relationships/hyperlink" Target="https://egitim.siirt.edu.tr/galeri/foto/yazilim-laboratuvari/316943103.html" TargetMode="External"/><Relationship Id="rId101" Type="http://schemas.openxmlformats.org/officeDocument/2006/relationships/hyperlink" Target="https://egitim.siirt.edu.tr/duyuru/yok-anadolu-projesi-kapsaminda-cukurova-universitesi-ile-siirt-universitesi-sinif-egitimi-alaninda-protokol-imzalandi/683418483.html" TargetMode="External"/><Relationship Id="rId122" Type="http://schemas.openxmlformats.org/officeDocument/2006/relationships/hyperlink" Target="https://oidb.siirt.edu.tr/detay/yonetmelik-mevzuat/213326.html" TargetMode="External"/><Relationship Id="rId143" Type="http://schemas.openxmlformats.org/officeDocument/2006/relationships/hyperlink" Target="https://egitim.siirt.edu.tr/duyuru/egitim-fakultesi-bilgisayarli-calisma-salonu-acildi/511620305.html" TargetMode="External"/><Relationship Id="rId14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evzuat.gov.tr/mevzuat?MevzuatNo=10127&amp;MevzuatTur=7&amp;MevzuatTertip=5" TargetMode="External"/><Relationship Id="rId26" Type="http://schemas.openxmlformats.org/officeDocument/2006/relationships/hyperlink" Target="https://egitim.siirt.edu.tr/detay/vizyon-misyon/545515210.html" TargetMode="External"/><Relationship Id="rId47" Type="http://schemas.openxmlformats.org/officeDocument/2006/relationships/hyperlink" Target="https://egitim.siirt.edu.tr/duyuru/koy-okullari-degisim-agi-dernegi-(koda)-nin-koye-ilk-adim-programi-gerceklestirildi/203531098.html" TargetMode="External"/><Relationship Id="rId68" Type="http://schemas.openxmlformats.org/officeDocument/2006/relationships/hyperlink" Target="https://egitim.siirt.edu.tr/detay/ic-paydaslara-iliskin-calismalar/271762227.html" TargetMode="External"/><Relationship Id="rId89" Type="http://schemas.openxmlformats.org/officeDocument/2006/relationships/hyperlink" Target="http://oidb.siirt.edu.tr/detay/yonetmelik-mevzuat/213326.html" TargetMode="External"/><Relationship Id="rId112" Type="http://schemas.openxmlformats.org/officeDocument/2006/relationships/hyperlink" Target="https://digitaldonusum.siirt.edu.tr/" TargetMode="External"/><Relationship Id="rId133" Type="http://schemas.openxmlformats.org/officeDocument/2006/relationships/hyperlink" Target="https://www.siirt.edu.tr/duyuru/siirt-universitesi-2022-yili-icin-akademik-tesvik-odenegi-basvuru-ve-degerlendirme-takvimi/681476208.html" TargetMode="External"/><Relationship Id="rId16" Type="http://schemas.openxmlformats.org/officeDocument/2006/relationships/hyperlink" Target="https://egitim.siirt.edu.tr/detay/ogrenci-merkezli-ders-programi/632978089.html" TargetMode="External"/><Relationship Id="rId37" Type="http://schemas.openxmlformats.org/officeDocument/2006/relationships/hyperlink" Target="https://ekders.siirt.edu.tr/Login/index/" TargetMode="External"/><Relationship Id="rId58" Type="http://schemas.openxmlformats.org/officeDocument/2006/relationships/hyperlink" Target="https://docs.google.com/document/d/18V_QZNIAYFCct8HUyEuvoQgkNrdFQBjQ/edit" TargetMode="External"/><Relationship Id="rId79" Type="http://schemas.openxmlformats.org/officeDocument/2006/relationships/hyperlink" Target="https://egitim.siirt.edu.tr/duyuru/egitim-fakultesi-ekim-ayi-ogrenci-danismanlik-toplantilari/656068290.html" TargetMode="External"/><Relationship Id="rId102" Type="http://schemas.openxmlformats.org/officeDocument/2006/relationships/hyperlink" Target="https://egitim.siirt.edu.tr/duyuru/fen-bilgisi-egitimi-anabilim-dali-oryantasyon-programi/335507150.html" TargetMode="External"/><Relationship Id="rId123" Type="http://schemas.openxmlformats.org/officeDocument/2006/relationships/hyperlink" Target="https://www.mevzuat.gov.tr/mevzuat?MevzuatNo=10155&amp;MevzuatTur=7&amp;MevzuatTertip=5" TargetMode="External"/><Relationship Id="rId144" Type="http://schemas.openxmlformats.org/officeDocument/2006/relationships/hyperlink" Target=":%20https:/egitim.siirt.edu.tr/detay/halkla-iliskiler-ve-sosyal-medya-politikamiz/949961721.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1AFA4-8582-46C6-A82A-CD8385FB3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1762</TotalTime>
  <Pages>1</Pages>
  <Words>10520</Words>
  <Characters>59970</Characters>
  <Application>Microsoft Office Word</Application>
  <DocSecurity>0</DocSecurity>
  <Lines>499</Lines>
  <Paragraphs>140</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70350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dc:creator>
  <cp:keywords/>
  <dc:description/>
  <cp:lastModifiedBy>Bilgisayar</cp:lastModifiedBy>
  <cp:revision>126</cp:revision>
  <dcterms:created xsi:type="dcterms:W3CDTF">2022-03-10T05:30:00Z</dcterms:created>
  <dcterms:modified xsi:type="dcterms:W3CDTF">2025-02-10T11:55:00Z</dcterms:modified>
</cp:coreProperties>
</file>