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7A" w:rsidRDefault="00B9407A">
      <w:pPr>
        <w:spacing w:before="69"/>
        <w:ind w:left="678"/>
        <w:rPr>
          <w:b/>
          <w:sz w:val="18"/>
          <w:u w:val="single"/>
        </w:rPr>
      </w:pPr>
    </w:p>
    <w:p w:rsidR="00B9407A" w:rsidRDefault="00B9407A">
      <w:pPr>
        <w:spacing w:before="69"/>
        <w:ind w:left="678"/>
        <w:rPr>
          <w:b/>
          <w:sz w:val="18"/>
          <w:u w:val="single"/>
        </w:rPr>
      </w:pPr>
    </w:p>
    <w:p w:rsidR="00B9407A" w:rsidRPr="00BD1C18" w:rsidRDefault="00B9407A" w:rsidP="00BD1C18">
      <w:pPr>
        <w:widowControl/>
        <w:autoSpaceDE/>
        <w:autoSpaceDN/>
        <w:rPr>
          <w:color w:val="000000"/>
          <w:sz w:val="20"/>
          <w:szCs w:val="20"/>
          <w:lang w:val="tr-TR" w:eastAsia="tr-TR"/>
        </w:rPr>
      </w:pPr>
    </w:p>
    <w:p w:rsidR="00B9407A" w:rsidRDefault="00B9407A">
      <w:pPr>
        <w:spacing w:before="69"/>
        <w:ind w:left="678"/>
        <w:rPr>
          <w:b/>
          <w:sz w:val="18"/>
          <w:u w:val="single"/>
        </w:rPr>
      </w:pPr>
    </w:p>
    <w:p w:rsidR="00614661" w:rsidRDefault="00756635">
      <w:pPr>
        <w:spacing w:before="69"/>
        <w:ind w:left="678"/>
        <w:rPr>
          <w:b/>
          <w:sz w:val="18"/>
        </w:rPr>
      </w:pPr>
      <w:r>
        <w:rPr>
          <w:b/>
          <w:sz w:val="18"/>
          <w:u w:val="single"/>
        </w:rPr>
        <w:t>Siirt Üniversitesi Rektörlüğünden:</w:t>
      </w:r>
    </w:p>
    <w:p w:rsidR="00614661" w:rsidRDefault="00756635" w:rsidP="00EF0E1E">
      <w:pPr>
        <w:pStyle w:val="GvdeMetni"/>
        <w:spacing w:before="33"/>
        <w:ind w:left="4406" w:right="4192"/>
        <w:jc w:val="center"/>
      </w:pPr>
      <w:r>
        <w:t>ÖĞRETİM ELEMANI ALIM İLANI</w:t>
      </w:r>
    </w:p>
    <w:p w:rsidR="00614661" w:rsidRDefault="00756635" w:rsidP="00C16BAD">
      <w:pPr>
        <w:pStyle w:val="GvdeMetni"/>
        <w:spacing w:before="33" w:line="278" w:lineRule="auto"/>
        <w:ind w:left="111" w:right="107" w:firstLine="566"/>
        <w:jc w:val="both"/>
      </w:pPr>
      <w:r>
        <w:t>2547 sayılı Kanunun 6 ncı, 7 inci ve 65 inci maddelerine dayanılarak hazırlanan Öğretim Üyesi Dışındaki Öğretim Elemanı Kadrolarına yapılacak atamalarda uygulanacak merkezi sınav ile giriş sınavlarına ilişkin usul ve esaslar hakkında yönetmelik hükümleri uyarınca aşağıda nitelikleri ve adedi belirtilen öğretim elemanları alımı yapılacaktır.</w:t>
      </w:r>
    </w:p>
    <w:p w:rsidR="00614661" w:rsidRDefault="00756635" w:rsidP="00C16BAD">
      <w:pPr>
        <w:pStyle w:val="GvdeMetni"/>
        <w:spacing w:line="207" w:lineRule="exact"/>
        <w:jc w:val="both"/>
      </w:pPr>
      <w:r>
        <w:t>A-) GENEL ŞARTLAR</w:t>
      </w:r>
    </w:p>
    <w:p w:rsidR="00614661" w:rsidRDefault="00756635" w:rsidP="00C16BAD">
      <w:pPr>
        <w:pStyle w:val="ListeParagraf"/>
        <w:numPr>
          <w:ilvl w:val="0"/>
          <w:numId w:val="6"/>
        </w:numPr>
        <w:tabs>
          <w:tab w:val="left" w:pos="876"/>
        </w:tabs>
        <w:spacing w:before="33"/>
        <w:ind w:firstLine="566"/>
        <w:jc w:val="both"/>
        <w:rPr>
          <w:sz w:val="18"/>
        </w:rPr>
      </w:pPr>
      <w:r>
        <w:rPr>
          <w:sz w:val="18"/>
        </w:rPr>
        <w:t>657 Sayılı Devlet Memurları Kanunun 48. Maddesinde Belirtilen Şartları</w:t>
      </w:r>
      <w:r>
        <w:rPr>
          <w:spacing w:val="-6"/>
          <w:sz w:val="18"/>
        </w:rPr>
        <w:t xml:space="preserve"> </w:t>
      </w:r>
      <w:r>
        <w:rPr>
          <w:sz w:val="18"/>
        </w:rPr>
        <w:t>Taşımak.</w:t>
      </w:r>
    </w:p>
    <w:p w:rsidR="00614661" w:rsidRPr="00806BDB" w:rsidRDefault="00756635" w:rsidP="00C16BAD">
      <w:pPr>
        <w:pStyle w:val="ListeParagraf"/>
        <w:numPr>
          <w:ilvl w:val="0"/>
          <w:numId w:val="6"/>
        </w:numPr>
        <w:tabs>
          <w:tab w:val="left" w:pos="831"/>
          <w:tab w:val="left" w:pos="876"/>
        </w:tabs>
        <w:spacing w:before="33" w:line="278" w:lineRule="auto"/>
        <w:ind w:right="106" w:firstLine="566"/>
        <w:jc w:val="both"/>
        <w:rPr>
          <w:sz w:val="18"/>
        </w:rPr>
      </w:pPr>
      <w:r w:rsidRPr="00806BDB">
        <w:rPr>
          <w:sz w:val="18"/>
        </w:rPr>
        <w:t xml:space="preserve">Öğretim Görevlisi Kadroları İçin Akademik Personel ve Lisans Üstü Eğitimi Giriş Sınavından (ALES), Lisans Öğreniminden mezun olunan ya da Atama Yapılacak Programın Lisans/Önlisans Eğitiminde hangi alanda öğrenci alıyorsa o alanda En Az 70 Puan almış olmak. Araştırma Görevlisi Kadroları İçin İse; Atama Yapılacak Programın Lisans/Önlisans Eğitiminde hangi alanda öğrenci alıyorsa o alanda (ALES)’den En Az 70 Puan almış olmak. Merkezi Sınav Muhafiyetinden yararlanmayı talep edenlerin başvuru belgeleri ekinde Muhafiyet durumlarını kanıtlamaları halinde Ön Değerlendirme ve Nihai Değerlendirme aşamalarında (ALES) Puanı 70 olarak kabul edilecektir. </w:t>
      </w:r>
    </w:p>
    <w:p w:rsidR="00614661" w:rsidRDefault="00756635" w:rsidP="00C16BAD">
      <w:pPr>
        <w:pStyle w:val="ListeParagraf"/>
        <w:numPr>
          <w:ilvl w:val="0"/>
          <w:numId w:val="6"/>
        </w:numPr>
        <w:tabs>
          <w:tab w:val="left" w:pos="831"/>
        </w:tabs>
        <w:spacing w:line="278" w:lineRule="auto"/>
        <w:ind w:right="106" w:firstLine="566"/>
        <w:jc w:val="both"/>
        <w:rPr>
          <w:sz w:val="18"/>
        </w:rPr>
      </w:pPr>
      <w:r w:rsidRPr="00806BDB">
        <w:rPr>
          <w:sz w:val="18"/>
        </w:rPr>
        <w:t>Yükseköğretim Kurulu tarafından kabul edilen merkezi yabancı dil sınavından en az 50 puan veya eşdeğerliği kabul edilen bir sınavdan bu puanı muadili bir puan almış olması gerekir. (Meslek Yüksekokulları öğretim görevlisi kadrolarına başvurularda yabancı dil şart</w:t>
      </w:r>
      <w:r w:rsidRPr="00806BDB">
        <w:rPr>
          <w:spacing w:val="-17"/>
          <w:sz w:val="18"/>
        </w:rPr>
        <w:t xml:space="preserve">ı </w:t>
      </w:r>
      <w:r w:rsidRPr="00806BDB">
        <w:rPr>
          <w:sz w:val="18"/>
        </w:rPr>
        <w:t>aranmaz)</w:t>
      </w:r>
    </w:p>
    <w:p w:rsidR="00614661" w:rsidRPr="00EE5E23" w:rsidRDefault="00756635" w:rsidP="00C16BAD">
      <w:pPr>
        <w:pStyle w:val="ListeParagraf"/>
        <w:numPr>
          <w:ilvl w:val="0"/>
          <w:numId w:val="6"/>
        </w:numPr>
        <w:tabs>
          <w:tab w:val="left" w:pos="890"/>
        </w:tabs>
        <w:spacing w:line="278" w:lineRule="auto"/>
        <w:ind w:right="108" w:firstLine="566"/>
        <w:jc w:val="both"/>
        <w:rPr>
          <w:sz w:val="18"/>
        </w:rPr>
      </w:pPr>
      <w:r>
        <w:rPr>
          <w:sz w:val="18"/>
        </w:rPr>
        <w:t>Adayların Transkrip</w:t>
      </w:r>
      <w:r w:rsidR="002D24EA">
        <w:rPr>
          <w:sz w:val="18"/>
        </w:rPr>
        <w:t>lerinin Ö</w:t>
      </w:r>
      <w:r>
        <w:rPr>
          <w:sz w:val="18"/>
        </w:rPr>
        <w:t>n Değerlendirme Nihai Değerlendirme Aşamalarında; Transkiriplerde Dörtlük ve Beşlik not sistemi olması halinde Yükseköğretim Kurulunun Eş Değerlilik tablosuna göre</w:t>
      </w:r>
      <w:r>
        <w:rPr>
          <w:spacing w:val="-8"/>
          <w:sz w:val="18"/>
        </w:rPr>
        <w:t xml:space="preserve"> </w:t>
      </w:r>
      <w:r>
        <w:rPr>
          <w:sz w:val="18"/>
        </w:rPr>
        <w:t>değerlendirilecektir.</w:t>
      </w:r>
      <w:r w:rsidR="0037775E" w:rsidRPr="0037775E">
        <w:rPr>
          <w:sz w:val="18"/>
          <w:szCs w:val="18"/>
          <w:lang w:eastAsia="tr-TR"/>
        </w:rPr>
        <w:t xml:space="preserve"> </w:t>
      </w:r>
      <w:r w:rsidR="0037775E" w:rsidRPr="0000376D">
        <w:rPr>
          <w:sz w:val="18"/>
          <w:szCs w:val="18"/>
          <w:lang w:eastAsia="tr-TR"/>
        </w:rPr>
        <w:t>Diğer not sistemlerinin 100’lük not sistemine eşdeğerliğine yükseköğretim kurumlarının senatoları karar verir.</w:t>
      </w:r>
    </w:p>
    <w:p w:rsidR="00EE5E23" w:rsidRDefault="00EE5E23" w:rsidP="00C16BAD">
      <w:pPr>
        <w:pStyle w:val="ListeParagraf"/>
        <w:numPr>
          <w:ilvl w:val="0"/>
          <w:numId w:val="6"/>
        </w:numPr>
        <w:tabs>
          <w:tab w:val="left" w:pos="890"/>
        </w:tabs>
        <w:spacing w:line="278" w:lineRule="auto"/>
        <w:ind w:right="108" w:firstLine="566"/>
        <w:jc w:val="both"/>
        <w:rPr>
          <w:sz w:val="18"/>
        </w:rPr>
      </w:pPr>
      <w:r>
        <w:rPr>
          <w:sz w:val="18"/>
          <w:szCs w:val="18"/>
          <w:lang w:eastAsia="tr-TR"/>
        </w:rPr>
        <w:t>Yabancı dille eğitim ve öğretim yapılan programlardaki öğretim görevlisi kadrolarına yapılacak atamalarda İlgili Yönetmeliğin 6. Maddesinin 4. Fıkrası hükümleri uygulanır.</w:t>
      </w:r>
    </w:p>
    <w:p w:rsidR="00614661" w:rsidRDefault="00756635" w:rsidP="00C16BAD">
      <w:pPr>
        <w:pStyle w:val="GvdeMetni"/>
        <w:spacing w:line="207" w:lineRule="exact"/>
        <w:jc w:val="both"/>
      </w:pPr>
      <w:r>
        <w:t>B-) ÖZEL ŞARTLAR</w:t>
      </w:r>
    </w:p>
    <w:p w:rsidR="00614661" w:rsidRDefault="00756635" w:rsidP="00C16BAD">
      <w:pPr>
        <w:pStyle w:val="GvdeMetni"/>
        <w:numPr>
          <w:ilvl w:val="0"/>
          <w:numId w:val="7"/>
        </w:numPr>
        <w:spacing w:before="32"/>
        <w:jc w:val="both"/>
      </w:pPr>
      <w:r>
        <w:t>Öğretim Görevlisi Kadrolarına Başvuracak Adaylardan En Az Tezli Yüksek lisans derecesine sahip olmak şartı aranır.</w:t>
      </w:r>
    </w:p>
    <w:p w:rsidR="003509C7" w:rsidRDefault="003509C7" w:rsidP="00C16BAD">
      <w:pPr>
        <w:pStyle w:val="GvdeMetni"/>
        <w:spacing w:before="32"/>
        <w:jc w:val="both"/>
      </w:pPr>
      <w:r>
        <w:t xml:space="preserve">*Tezsiz Yüksek Lisans mezunlarının başvurularında 03.10.2019 tarihinde Resmi Gazetede yayınlanan şartlar aranır. </w:t>
      </w:r>
    </w:p>
    <w:p w:rsidR="00E23379" w:rsidRDefault="00756635" w:rsidP="00C16BAD">
      <w:pPr>
        <w:pStyle w:val="ListeParagraf"/>
        <w:numPr>
          <w:ilvl w:val="0"/>
          <w:numId w:val="5"/>
        </w:numPr>
        <w:tabs>
          <w:tab w:val="left" w:pos="811"/>
        </w:tabs>
        <w:spacing w:line="278" w:lineRule="auto"/>
        <w:ind w:right="4979" w:firstLine="0"/>
        <w:jc w:val="both"/>
        <w:rPr>
          <w:sz w:val="18"/>
        </w:rPr>
      </w:pPr>
      <w:r>
        <w:rPr>
          <w:sz w:val="18"/>
        </w:rPr>
        <w:t>Meslek Yüksekokullarında İlan Edilen</w:t>
      </w:r>
      <w:r w:rsidR="00C16BAD">
        <w:rPr>
          <w:sz w:val="18"/>
        </w:rPr>
        <w:t xml:space="preserve"> Kadrolar Yabancı Dil Şartından </w:t>
      </w:r>
      <w:r>
        <w:rPr>
          <w:sz w:val="18"/>
        </w:rPr>
        <w:t xml:space="preserve">Muaftır. </w:t>
      </w:r>
    </w:p>
    <w:p w:rsidR="00614661" w:rsidRDefault="00756635" w:rsidP="00C16BAD">
      <w:pPr>
        <w:pStyle w:val="ListeParagraf"/>
        <w:numPr>
          <w:ilvl w:val="0"/>
          <w:numId w:val="5"/>
        </w:numPr>
        <w:tabs>
          <w:tab w:val="left" w:pos="811"/>
        </w:tabs>
        <w:spacing w:line="278" w:lineRule="auto"/>
        <w:ind w:right="4979" w:firstLine="0"/>
        <w:jc w:val="both"/>
        <w:rPr>
          <w:sz w:val="18"/>
        </w:rPr>
      </w:pPr>
      <w:r>
        <w:rPr>
          <w:sz w:val="18"/>
        </w:rPr>
        <w:t>2- Araştırma Görevlisi Kadrolarına Başvuracak</w:t>
      </w:r>
      <w:r>
        <w:rPr>
          <w:spacing w:val="-1"/>
          <w:sz w:val="18"/>
        </w:rPr>
        <w:t xml:space="preserve"> </w:t>
      </w:r>
      <w:r>
        <w:rPr>
          <w:sz w:val="18"/>
        </w:rPr>
        <w:t>Adaylar;</w:t>
      </w:r>
    </w:p>
    <w:p w:rsidR="00614661" w:rsidRDefault="00756635" w:rsidP="00C16BAD">
      <w:pPr>
        <w:pStyle w:val="GvdeMetni"/>
        <w:spacing w:before="32" w:line="278" w:lineRule="auto"/>
        <w:ind w:left="112" w:firstLine="566"/>
        <w:jc w:val="both"/>
      </w:pPr>
      <w:r>
        <w:lastRenderedPageBreak/>
        <w:t>*Devlet Yükseköğretim Kurumlarının Araştırma Görevlisi Kadrolarına Başvurularda Tezli Yüksek lisans, Doktora veya Sanatta Yeterlilik Eğitimi Öğrencisi Olmak Şartı Aranır.</w:t>
      </w:r>
    </w:p>
    <w:p w:rsidR="00614661" w:rsidRDefault="00756635" w:rsidP="00C16BAD">
      <w:pPr>
        <w:pStyle w:val="ListeParagraf"/>
        <w:numPr>
          <w:ilvl w:val="0"/>
          <w:numId w:val="5"/>
        </w:numPr>
        <w:tabs>
          <w:tab w:val="left" w:pos="813"/>
        </w:tabs>
        <w:spacing w:line="207" w:lineRule="exact"/>
        <w:ind w:left="812" w:hanging="134"/>
        <w:jc w:val="both"/>
        <w:rPr>
          <w:sz w:val="18"/>
        </w:rPr>
      </w:pPr>
      <w:r>
        <w:rPr>
          <w:sz w:val="18"/>
        </w:rPr>
        <w:t>Araştırma Görevlisi Kadrolarına 2547 sayılı Kanunun 50/D maddesine göre atama</w:t>
      </w:r>
      <w:r>
        <w:rPr>
          <w:spacing w:val="-3"/>
          <w:sz w:val="18"/>
        </w:rPr>
        <w:t xml:space="preserve"> </w:t>
      </w:r>
      <w:r>
        <w:rPr>
          <w:sz w:val="18"/>
        </w:rPr>
        <w:t>yapılacaktır.</w:t>
      </w:r>
    </w:p>
    <w:p w:rsidR="00614661" w:rsidRDefault="00756635" w:rsidP="00C16BAD">
      <w:pPr>
        <w:pStyle w:val="GvdeMetni"/>
        <w:spacing w:before="33" w:line="278" w:lineRule="auto"/>
        <w:ind w:left="112" w:firstLine="566"/>
        <w:jc w:val="both"/>
      </w:pPr>
      <w:r>
        <w:t>*06.02.2013 tarih ve 28551 sayılı Resmi Gazete’de yayımlanan lisans üstü eğitim öğretim yönetmeliğinde tanımlanan azami öğrenim süresini doldurarak 2016-2017 güz yarıyılından itibaren azami süresi yeniden başlayan öğrenciler ilan edilen Araştırma Görevlisi kadrolarına başvuramazlar.</w:t>
      </w:r>
    </w:p>
    <w:p w:rsidR="00614661" w:rsidRDefault="00756635" w:rsidP="00C16BAD">
      <w:pPr>
        <w:pStyle w:val="GvdeMetni"/>
        <w:spacing w:before="69" w:line="278" w:lineRule="auto"/>
        <w:ind w:left="111" w:right="107" w:firstLine="566"/>
        <w:jc w:val="both"/>
      </w:pPr>
      <w:r>
        <w:t>*Lisans üstü eğitim yönetmeliğinin yayımladığı 20 Nisan 2016 tarihinden itibaren 2017 güz dönemine kadar geçen sürede azami öğrenim sürelerinin dolması nedeniyle kadro ile ilişikleri kesilen araştırma görevlilerinin 2016-2017 güzdöneminde azami öğrenim sürelerinin yeniden başlaması nedeniyle ilan edilen araştırma görevlisi kadrolarına başvuramazlar.</w:t>
      </w:r>
    </w:p>
    <w:p w:rsidR="00614661" w:rsidRDefault="00756635" w:rsidP="00C16BAD">
      <w:pPr>
        <w:pStyle w:val="GvdeMetni"/>
        <w:spacing w:line="207" w:lineRule="exact"/>
        <w:jc w:val="both"/>
      </w:pPr>
      <w:r>
        <w:t>C-) SINAV TAKVİMİ</w:t>
      </w:r>
    </w:p>
    <w:p w:rsidR="0013156A" w:rsidRDefault="0013156A" w:rsidP="00C16BAD">
      <w:pPr>
        <w:pStyle w:val="GvdeMetni"/>
        <w:spacing w:before="33" w:line="276" w:lineRule="auto"/>
        <w:jc w:val="both"/>
      </w:pPr>
      <w:r>
        <w:t>İlk Başvuru Tarihi:</w:t>
      </w:r>
      <w:r>
        <w:rPr>
          <w:spacing w:val="-12"/>
        </w:rPr>
        <w:t xml:space="preserve"> </w:t>
      </w:r>
      <w:r>
        <w:t>06.11.2019</w:t>
      </w:r>
    </w:p>
    <w:p w:rsidR="00C747DE" w:rsidRDefault="0013156A" w:rsidP="00C747DE">
      <w:pPr>
        <w:pStyle w:val="GvdeMetni"/>
        <w:spacing w:before="33" w:line="276" w:lineRule="auto"/>
        <w:ind w:right="3909"/>
        <w:jc w:val="both"/>
      </w:pPr>
      <w:r>
        <w:t xml:space="preserve">Son Başvuru Tarihi: 20.11.2019 (Mesai Bitimi) </w:t>
      </w:r>
    </w:p>
    <w:p w:rsidR="00C747DE" w:rsidRDefault="0013156A" w:rsidP="00C747DE">
      <w:pPr>
        <w:pStyle w:val="GvdeMetni"/>
        <w:spacing w:before="33" w:line="276" w:lineRule="auto"/>
        <w:ind w:right="3909"/>
        <w:jc w:val="both"/>
      </w:pPr>
      <w:r>
        <w:t xml:space="preserve">Ön Değerlendirme Sonuç İlan Tarihi: 22.11.2019 </w:t>
      </w:r>
    </w:p>
    <w:p w:rsidR="0013156A" w:rsidRDefault="0013156A" w:rsidP="00C747DE">
      <w:pPr>
        <w:pStyle w:val="GvdeMetni"/>
        <w:spacing w:before="33" w:line="276" w:lineRule="auto"/>
        <w:ind w:right="3909"/>
        <w:jc w:val="both"/>
      </w:pPr>
      <w:r>
        <w:t>Giriş Sınavı Tarihi:</w:t>
      </w:r>
      <w:r>
        <w:rPr>
          <w:spacing w:val="-1"/>
        </w:rPr>
        <w:t xml:space="preserve"> </w:t>
      </w:r>
      <w:r>
        <w:t>26.11.2019</w:t>
      </w:r>
    </w:p>
    <w:p w:rsidR="0013156A" w:rsidRDefault="0013156A" w:rsidP="00C16BAD">
      <w:pPr>
        <w:pStyle w:val="GvdeMetni"/>
        <w:spacing w:line="276" w:lineRule="auto"/>
        <w:jc w:val="both"/>
      </w:pPr>
      <w:r>
        <w:t>Giriş Sınav Saati: 14:00</w:t>
      </w:r>
    </w:p>
    <w:p w:rsidR="0013156A" w:rsidRDefault="0013156A" w:rsidP="00C16BAD">
      <w:pPr>
        <w:pStyle w:val="GvdeMetni"/>
        <w:spacing w:before="33" w:line="276" w:lineRule="auto"/>
        <w:jc w:val="both"/>
      </w:pPr>
      <w:r>
        <w:t>Giriş Sınav Yeri: İlgili Birimlerde</w:t>
      </w:r>
    </w:p>
    <w:p w:rsidR="0013156A" w:rsidRDefault="0013156A" w:rsidP="00C16BAD">
      <w:pPr>
        <w:pStyle w:val="GvdeMetni"/>
        <w:spacing w:before="33"/>
        <w:ind w:left="680" w:right="6661"/>
        <w:jc w:val="both"/>
      </w:pPr>
      <w:r>
        <w:t xml:space="preserve">Nihai Değerlendirme Sonuç Tarihi: 28.11.2019 </w:t>
      </w:r>
    </w:p>
    <w:p w:rsidR="0013156A" w:rsidRDefault="0013156A" w:rsidP="00C16BAD">
      <w:pPr>
        <w:spacing w:before="69"/>
        <w:ind w:left="680"/>
        <w:jc w:val="both"/>
        <w:rPr>
          <w:sz w:val="18"/>
        </w:rPr>
      </w:pPr>
      <w:r>
        <w:rPr>
          <w:sz w:val="18"/>
        </w:rPr>
        <w:t>Başvuru Yeri: İlgili Birimler</w:t>
      </w:r>
    </w:p>
    <w:p w:rsidR="00C173D0" w:rsidRDefault="00756635" w:rsidP="00C747DE">
      <w:pPr>
        <w:pStyle w:val="GvdeMetni"/>
        <w:tabs>
          <w:tab w:val="left" w:pos="4820"/>
        </w:tabs>
        <w:spacing w:before="33" w:line="278" w:lineRule="auto"/>
        <w:ind w:right="5185"/>
      </w:pPr>
      <w:r>
        <w:t>Son</w:t>
      </w:r>
      <w:r w:rsidR="00C747DE">
        <w:t xml:space="preserve">uçların İlan Edileceği İnternet  </w:t>
      </w:r>
      <w:r>
        <w:t>Adres</w:t>
      </w:r>
      <w:hyperlink r:id="rId5" w:history="1">
        <w:r w:rsidR="00C16BAD">
          <w:rPr>
            <w:rStyle w:val="Kpr"/>
          </w:rPr>
          <w:t>i:</w:t>
        </w:r>
        <w:r w:rsidR="006E5B59" w:rsidRPr="00E95145">
          <w:rPr>
            <w:rStyle w:val="Kpr"/>
          </w:rPr>
          <w:t>www.siirt.edu.tr</w:t>
        </w:r>
      </w:hyperlink>
      <w:r w:rsidR="00C16BAD">
        <w:t>.</w:t>
      </w:r>
    </w:p>
    <w:p w:rsidR="00C173D0" w:rsidRDefault="00C173D0">
      <w:pPr>
        <w:pStyle w:val="GvdeMetni"/>
        <w:spacing w:before="33" w:line="278" w:lineRule="auto"/>
        <w:ind w:right="6661"/>
      </w:pPr>
    </w:p>
    <w:p w:rsidR="00614661" w:rsidRDefault="00756635">
      <w:pPr>
        <w:pStyle w:val="GvdeMetni"/>
        <w:spacing w:before="33" w:line="278" w:lineRule="auto"/>
        <w:ind w:right="6661"/>
      </w:pPr>
      <w:r>
        <w:t>D-) İLAN EDİLEN KADROLARA AİT</w:t>
      </w:r>
      <w:r>
        <w:rPr>
          <w:spacing w:val="-7"/>
        </w:rPr>
        <w:t xml:space="preserve"> </w:t>
      </w:r>
      <w:r>
        <w:t>BİLGİLER</w:t>
      </w:r>
    </w:p>
    <w:tbl>
      <w:tblPr>
        <w:tblStyle w:val="TableNormal"/>
        <w:tblW w:w="1105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3"/>
        <w:gridCol w:w="1045"/>
        <w:gridCol w:w="864"/>
        <w:gridCol w:w="555"/>
        <w:gridCol w:w="4709"/>
      </w:tblGrid>
      <w:tr w:rsidR="00241B9C" w:rsidTr="00241B9C">
        <w:trPr>
          <w:trHeight w:val="239"/>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23" w:line="196" w:lineRule="exact"/>
              <w:ind w:left="1308" w:right="1302"/>
              <w:jc w:val="center"/>
              <w:rPr>
                <w:sz w:val="18"/>
              </w:rPr>
            </w:pPr>
            <w:r>
              <w:rPr>
                <w:sz w:val="18"/>
              </w:rPr>
              <w:t>BİRİM/BÖLÜM</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5" w:line="240" w:lineRule="atLeast"/>
              <w:ind w:left="143" w:right="117" w:firstLine="36"/>
              <w:rPr>
                <w:sz w:val="18"/>
              </w:rPr>
            </w:pPr>
            <w:r>
              <w:rPr>
                <w:sz w:val="18"/>
              </w:rPr>
              <w:t>Öğretim Görevlisi</w:t>
            </w:r>
          </w:p>
        </w:tc>
        <w:tc>
          <w:tcPr>
            <w:tcW w:w="864" w:type="dxa"/>
            <w:vMerge w:val="restart"/>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5" w:line="240" w:lineRule="atLeast"/>
              <w:ind w:left="93" w:right="40" w:hanging="24"/>
              <w:rPr>
                <w:sz w:val="18"/>
              </w:rPr>
            </w:pPr>
            <w:r>
              <w:rPr>
                <w:sz w:val="18"/>
              </w:rPr>
              <w:t>Araştırma Görevlisi</w:t>
            </w:r>
          </w:p>
        </w:tc>
        <w:tc>
          <w:tcPr>
            <w:tcW w:w="555" w:type="dxa"/>
            <w:vMerge w:val="restart"/>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rPr>
                <w:sz w:val="18"/>
              </w:rPr>
            </w:pPr>
            <w:r>
              <w:rPr>
                <w:sz w:val="18"/>
              </w:rPr>
              <w:t>Derece</w:t>
            </w:r>
          </w:p>
        </w:tc>
        <w:tc>
          <w:tcPr>
            <w:tcW w:w="4709" w:type="dxa"/>
            <w:vMerge w:val="restart"/>
            <w:tcBorders>
              <w:top w:val="single" w:sz="4" w:space="0" w:color="000000"/>
              <w:left w:val="single" w:sz="4" w:space="0" w:color="000000"/>
              <w:bottom w:val="single" w:sz="4" w:space="0" w:color="000000"/>
              <w:right w:val="single" w:sz="4" w:space="0" w:color="000000"/>
            </w:tcBorders>
            <w:vAlign w:val="center"/>
            <w:hideMark/>
          </w:tcPr>
          <w:p w:rsidR="00241B9C" w:rsidRDefault="00241B9C">
            <w:pPr>
              <w:pStyle w:val="TableParagraph"/>
              <w:jc w:val="center"/>
              <w:rPr>
                <w:sz w:val="18"/>
              </w:rPr>
            </w:pPr>
            <w:r>
              <w:rPr>
                <w:sz w:val="18"/>
              </w:rPr>
              <w:t>AÇIKLAMA</w:t>
            </w:r>
          </w:p>
        </w:tc>
      </w:tr>
      <w:tr w:rsidR="00241B9C" w:rsidTr="00241B9C">
        <w:trPr>
          <w:trHeight w:val="244"/>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28" w:line="196" w:lineRule="exact"/>
              <w:ind w:left="261"/>
              <w:rPr>
                <w:sz w:val="18"/>
              </w:rPr>
            </w:pPr>
            <w:r>
              <w:rPr>
                <w:sz w:val="18"/>
              </w:rPr>
              <w:t>ANABİLİM/ANASANAT DALI/PROGRAM</w:t>
            </w:r>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241B9C" w:rsidRDefault="00241B9C">
            <w:pPr>
              <w:widowControl/>
              <w:autoSpaceDE/>
              <w:autoSpaceDN/>
              <w:rPr>
                <w:sz w:val="18"/>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241B9C" w:rsidRDefault="00241B9C">
            <w:pPr>
              <w:widowControl/>
              <w:autoSpaceDE/>
              <w:autoSpaceDN/>
              <w:rPr>
                <w:sz w:val="18"/>
              </w:rPr>
            </w:pPr>
          </w:p>
        </w:tc>
        <w:tc>
          <w:tcPr>
            <w:tcW w:w="555" w:type="dxa"/>
            <w:vMerge/>
            <w:tcBorders>
              <w:top w:val="single" w:sz="4" w:space="0" w:color="000000"/>
              <w:left w:val="single" w:sz="4" w:space="0" w:color="000000"/>
              <w:bottom w:val="single" w:sz="4" w:space="0" w:color="000000"/>
              <w:right w:val="single" w:sz="4" w:space="0" w:color="000000"/>
            </w:tcBorders>
            <w:vAlign w:val="center"/>
            <w:hideMark/>
          </w:tcPr>
          <w:p w:rsidR="00241B9C" w:rsidRDefault="00241B9C">
            <w:pPr>
              <w:widowControl/>
              <w:autoSpaceDE/>
              <w:autoSpaceDN/>
              <w:rPr>
                <w:sz w:val="18"/>
              </w:rPr>
            </w:pPr>
          </w:p>
        </w:tc>
        <w:tc>
          <w:tcPr>
            <w:tcW w:w="4709" w:type="dxa"/>
            <w:vMerge/>
            <w:tcBorders>
              <w:top w:val="single" w:sz="4" w:space="0" w:color="000000"/>
              <w:left w:val="single" w:sz="4" w:space="0" w:color="000000"/>
              <w:bottom w:val="single" w:sz="4" w:space="0" w:color="000000"/>
              <w:right w:val="single" w:sz="4" w:space="0" w:color="000000"/>
            </w:tcBorders>
            <w:vAlign w:val="center"/>
            <w:hideMark/>
          </w:tcPr>
          <w:p w:rsidR="00241B9C" w:rsidRDefault="00241B9C">
            <w:pPr>
              <w:widowControl/>
              <w:autoSpaceDE/>
              <w:autoSpaceDN/>
              <w:rPr>
                <w:sz w:val="18"/>
              </w:rPr>
            </w:pPr>
          </w:p>
        </w:tc>
      </w:tr>
      <w:tr w:rsidR="00241B9C" w:rsidTr="00241B9C">
        <w:trPr>
          <w:trHeight w:val="239"/>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23" w:line="196" w:lineRule="exact"/>
              <w:ind w:left="69"/>
              <w:rPr>
                <w:sz w:val="18"/>
              </w:rPr>
            </w:pPr>
            <w:r>
              <w:rPr>
                <w:sz w:val="18"/>
              </w:rPr>
              <w:t>TASARIM  MESLEK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6"/>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6"/>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6"/>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rPr>
                <w:sz w:val="16"/>
              </w:rPr>
            </w:pPr>
          </w:p>
        </w:tc>
      </w:tr>
      <w:tr w:rsidR="00241B9C" w:rsidTr="00241B9C">
        <w:trPr>
          <w:trHeight w:val="230"/>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1"/>
              <w:ind w:left="69"/>
              <w:rPr>
                <w:sz w:val="18"/>
              </w:rPr>
            </w:pPr>
            <w:r>
              <w:rPr>
                <w:sz w:val="18"/>
              </w:rPr>
              <w:t>Bilgisayar Teknolojileri / Bilgisayar Destekli Tasarım ve Animasyon</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1"/>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40" w:lineRule="exact"/>
              <w:ind w:left="71" w:right="55"/>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40" w:lineRule="exact"/>
              <w:ind w:left="71" w:right="55"/>
              <w:jc w:val="both"/>
              <w:rPr>
                <w:sz w:val="18"/>
              </w:rPr>
            </w:pPr>
            <w:r>
              <w:rPr>
                <w:sz w:val="18"/>
              </w:rPr>
              <w:t xml:space="preserve">Fakültelerin Mimarlık veya Şehir ve Bölge Planlama bölümü lisans mezunu olup, aynı alanda tezli yüksek lisans yapmış olmak.  </w:t>
            </w:r>
          </w:p>
        </w:tc>
      </w:tr>
      <w:tr w:rsidR="00241B9C" w:rsidTr="00241B9C">
        <w:trPr>
          <w:trHeight w:val="263"/>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40" w:line="203" w:lineRule="exact"/>
              <w:ind w:left="69"/>
              <w:rPr>
                <w:sz w:val="18"/>
              </w:rPr>
            </w:pPr>
            <w:r>
              <w:rPr>
                <w:sz w:val="18"/>
              </w:rPr>
              <w:t>Tasarım / Grafik Tasarımı</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rPr>
                <w:sz w:val="18"/>
              </w:rPr>
            </w:pPr>
            <w:r>
              <w:rPr>
                <w:sz w:val="18"/>
              </w:rPr>
              <w:t xml:space="preserve">Fakültelerin Şehir ve Bölge Planlama bölümü lisans mezunu olup, aynı alanda tezli yüksek lisans yapmış olmak.  </w:t>
            </w:r>
          </w:p>
        </w:tc>
      </w:tr>
      <w:tr w:rsidR="00241B9C" w:rsidTr="00241B9C">
        <w:trPr>
          <w:trHeight w:val="42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248"/>
              <w:rPr>
                <w:sz w:val="18"/>
              </w:rPr>
            </w:pPr>
            <w:r>
              <w:rPr>
                <w:sz w:val="18"/>
              </w:rPr>
              <w:lastRenderedPageBreak/>
              <w:t>Tasarım / Endüstri Ürünleri Tasarımı</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3</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64" w:lineRule="exact"/>
              <w:ind w:left="71" w:right="57"/>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64" w:lineRule="exact"/>
              <w:ind w:left="71" w:right="57"/>
              <w:jc w:val="both"/>
              <w:rPr>
                <w:sz w:val="18"/>
              </w:rPr>
            </w:pPr>
            <w:r>
              <w:rPr>
                <w:sz w:val="18"/>
              </w:rPr>
              <w:t xml:space="preserve">Fakültelerin Endüstri Ürünleri Tasarımı bölümü lisans mezunu olup, aynı alanda tezli yüksek lisans yapmış olmak.  </w:t>
            </w:r>
          </w:p>
        </w:tc>
      </w:tr>
      <w:tr w:rsidR="00241B9C" w:rsidTr="00241B9C">
        <w:trPr>
          <w:trHeight w:val="461"/>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KURTALAN MESLEK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1"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1" w:lineRule="exact"/>
              <w:ind w:left="71"/>
              <w:rPr>
                <w:sz w:val="18"/>
              </w:rPr>
            </w:pPr>
          </w:p>
        </w:tc>
      </w:tr>
      <w:tr w:rsidR="00241B9C" w:rsidTr="00241B9C">
        <w:trPr>
          <w:trHeight w:val="529"/>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40" w:line="203" w:lineRule="exact"/>
              <w:ind w:left="69"/>
              <w:rPr>
                <w:sz w:val="18"/>
              </w:rPr>
            </w:pPr>
            <w:r>
              <w:rPr>
                <w:sz w:val="18"/>
              </w:rPr>
              <w:t xml:space="preserve">Finas, Bankacılık ve Sigortacılık / Maliye </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 xml:space="preserve"> 3</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rPr>
                <w:sz w:val="18"/>
              </w:rPr>
            </w:pPr>
            <w:r>
              <w:rPr>
                <w:sz w:val="18"/>
              </w:rPr>
              <w:t>Fakültelerin Maliye veya İktisat bölümü lisans mezunu olup, aynı alanda tezli yüksek lisans yapmış olmak ve Yükseköğretim Kurumlarında ders verme deneyimi olmak.</w:t>
            </w:r>
          </w:p>
        </w:tc>
      </w:tr>
      <w:tr w:rsidR="00241B9C" w:rsidTr="00241B9C">
        <w:trPr>
          <w:trHeight w:val="257"/>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172"/>
              <w:ind w:left="69"/>
              <w:rPr>
                <w:sz w:val="18"/>
              </w:rPr>
            </w:pPr>
            <w:r>
              <w:rPr>
                <w:sz w:val="18"/>
              </w:rPr>
              <w:t>Sosyal Hizmet ve Danışmanlık / Sosyal Hizmetler</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before="172"/>
              <w:ind w:left="383"/>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57" w:line="203"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57" w:line="203" w:lineRule="exact"/>
              <w:rPr>
                <w:sz w:val="18"/>
              </w:rPr>
            </w:pPr>
            <w:r>
              <w:rPr>
                <w:sz w:val="18"/>
              </w:rPr>
              <w:t>Sosyoloji bölümü lisans mezunu olup, aynı alanda tezli yüksek lisans yapmış olmak ve lisans sonrası alanında en az üç (3) yıl deneyimli olmak.</w:t>
            </w:r>
          </w:p>
        </w:tc>
      </w:tr>
      <w:tr w:rsidR="00241B9C" w:rsidTr="00241B9C">
        <w:trPr>
          <w:trHeight w:val="263"/>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40" w:line="203" w:lineRule="exact"/>
              <w:ind w:left="69"/>
              <w:rPr>
                <w:sz w:val="18"/>
              </w:rPr>
            </w:pPr>
            <w:r>
              <w:rPr>
                <w:sz w:val="18"/>
              </w:rPr>
              <w:t xml:space="preserve">Hukuk / Adalet </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2</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before="172"/>
              <w:ind w:left="383"/>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57" w:line="203"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57" w:line="203" w:lineRule="exact"/>
              <w:ind w:left="71"/>
              <w:rPr>
                <w:sz w:val="18"/>
              </w:rPr>
            </w:pPr>
            <w:r>
              <w:rPr>
                <w:sz w:val="18"/>
              </w:rPr>
              <w:t>Hukuk Fakültesi lisans mezunu olup, aynı alanda tezli yüksek lisans yapmış olmak.</w:t>
            </w:r>
          </w:p>
        </w:tc>
      </w:tr>
      <w:tr w:rsidR="00241B9C" w:rsidTr="00241B9C">
        <w:trPr>
          <w:trHeight w:val="527"/>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172"/>
              <w:ind w:left="69"/>
              <w:rPr>
                <w:sz w:val="18"/>
              </w:rPr>
            </w:pPr>
            <w:r>
              <w:rPr>
                <w:sz w:val="18"/>
              </w:rPr>
              <w:t>SAĞLIK HİZMETLERİ MESLEK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before="172"/>
              <w:ind w:left="383"/>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before="57" w:line="203"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before="57" w:line="203" w:lineRule="exact"/>
              <w:ind w:left="71"/>
              <w:rPr>
                <w:sz w:val="18"/>
              </w:rPr>
            </w:pPr>
          </w:p>
        </w:tc>
      </w:tr>
      <w:tr w:rsidR="00241B9C" w:rsidTr="00241B9C">
        <w:trPr>
          <w:trHeight w:val="266"/>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before="43" w:line="203" w:lineRule="exact"/>
              <w:ind w:left="69"/>
              <w:rPr>
                <w:sz w:val="18"/>
              </w:rPr>
            </w:pPr>
            <w:r>
              <w:rPr>
                <w:sz w:val="18"/>
              </w:rPr>
              <w:t>Tıbbi Hizmetler ve Teknikler / Tıbbi Görüntüleme</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 xml:space="preserve"> 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rPr>
                <w:sz w:val="18"/>
              </w:rPr>
            </w:pPr>
            <w:r>
              <w:rPr>
                <w:sz w:val="18"/>
              </w:rPr>
              <w:t>Sağlık Yüksekokulu veya Sağlık Bilimleri Fakültesi lisans mezunu olup, alanında tezli yüksek lisans yapmış olmak ve Lisans sonrası Tıbbi Görüntüleme ve Teknikleri alanında en az üç (3) yıl tecrübeli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Tıbbi Hizmetler ve Teknikler / Tıbbi Laboratuar Teknikleri</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rsidP="0026249F">
            <w:pPr>
              <w:pStyle w:val="TableParagraph"/>
              <w:rPr>
                <w:sz w:val="18"/>
              </w:rPr>
            </w:pPr>
            <w:r>
              <w:rPr>
                <w:sz w:val="18"/>
              </w:rPr>
              <w:t>Sağlık Yüksekokulu veya Sağlık Bilimleri Fakültesi lisans mezunu olup, alanında tezli yüksek lisans yapmış olmak ve Lisa</w:t>
            </w:r>
            <w:r w:rsidR="0026249F">
              <w:rPr>
                <w:sz w:val="18"/>
              </w:rPr>
              <w:t>ns sonrası Tıbbi Laboratuar Teknikleri alanında en az iki</w:t>
            </w:r>
            <w:r>
              <w:rPr>
                <w:sz w:val="18"/>
              </w:rPr>
              <w:t xml:space="preserve"> (</w:t>
            </w:r>
            <w:r w:rsidR="0026249F">
              <w:rPr>
                <w:sz w:val="18"/>
              </w:rPr>
              <w:t>2</w:t>
            </w:r>
            <w:r>
              <w:rPr>
                <w:sz w:val="18"/>
              </w:rPr>
              <w:t>) yıl tecrübeli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SOSYAL BİLİMLER MESLEK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Yabancı Diller ve Kültürler / Uygulamalı İngilizce ve Çevirmenlik</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İngilizce Öğretmenliği, İngiliz Dili ve Edebiyatı, İngilizce Mütercimlik ve Tercümanlık, İngiliz Dili Eğitimi, Çeviri Bilimi(İngilizce) bölümlerinin birinden lisans mezunu olup, alanında tezli yüksek lisans yapmış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Otel, Lokanta ve İkram Hizmetleri / Aşçılık</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Gastronomi bölümü lisans mezunu olup, aynı alanda tezli yüksek lisans yapmış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Yönetim ve Organizasyon / İşletme Yönetimi</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jc w:val="both"/>
              <w:rPr>
                <w:sz w:val="18"/>
              </w:rPr>
            </w:pPr>
            <w:r>
              <w:rPr>
                <w:sz w:val="18"/>
              </w:rPr>
              <w:t xml:space="preserve">Fakültelerin işletme bölümü lisans mezunu olup, aynı alanda tezli yüksek lisans yapmış olmak ve lisans sonrası alanında en az </w:t>
            </w:r>
            <w:r>
              <w:rPr>
                <w:sz w:val="18"/>
              </w:rPr>
              <w:lastRenderedPageBreak/>
              <w:t>beş (5) yıl tecrübeli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lastRenderedPageBreak/>
              <w:t>TEKNİK BİLİMLER MESLEK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szCs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Motorlu Araçlar ve Ulaştırma Teknolojileri / Raylı Sistemler ve Elektronik Teknolojisi</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Elektrik –Elektronik Mühendisliği bölümü lisans mezunu olup, aynı alanda tezli yüksek lisans yapmış olmak ve lisans sonrası alanında en az üç (3) yıl tecrübeli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SAĞLIK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Beslenme ve Diyetetik / Beslenme ve Diyetetik</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Beslenme ve Diyetetik bölümü lisans mezunu olup, aynı alanda tezli yüksek lisans yapmış olmak ve lisans sonrası alanında en az beş (5) yıl tecrübeli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YABANCI DİLLER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Yabancı Diller / Yabancı Diller</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Alman Dili ve Edebiyatı böümü lisans mezunu olup aynı alanda tezli yüksek lisans yapmış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İLAHİYAT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Temel İslam Bilimleri / Arap Dili ve Belağati</w:t>
            </w:r>
          </w:p>
        </w:tc>
        <w:tc>
          <w:tcPr>
            <w:tcW w:w="104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433"/>
              <w:rPr>
                <w:sz w:val="18"/>
              </w:rPr>
            </w:pPr>
            <w:r>
              <w:rPr>
                <w:sz w:val="18"/>
              </w:rPr>
              <w:t xml:space="preserve"> 1</w:t>
            </w: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İlahiyat Fakültesi lisans mezunu olup, Temel İslam Bilimleri alanında tezli yüksek lisans yapmış olmak ve Yüksek Öğretim Kurumlarında ders verme deneyimi sahibi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VETERİNER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Klinik Öncesi Bilimler / Veteriner Mikrobiyolojisi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7</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Veteriner Fakültesi lisans mezunu olup, Veteriner Mikrobiyoloji Anabilim Dalı'nda doktora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Gıda Hijyeni ve Teknolojisi / Veterinerlik Besin ve Hijyeni ve Teknolojileri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5</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Veteriner Fakültesi lisans mezunu olup, Veteriner Gıda Hijyeni ve Tenolojisi Anabilim Dalı'nda doktora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EĞİTİM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Eğitim Bilimleri / Eğitim Yönetimi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Eğitim Fakültesi  lisans mezunu olup, Eğitim Yönetimi Anabilim Dalında tezli yüksek lisans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Türkçe ve Sosyal Bilgiler Eğitimi / Türkçe Eğitimi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Eğitim Fakültesi Türkçe Eğitimi Lisans Programından mezun olup aynı alanda tezli yüksek lisans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İLAHİYAT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Temel İslam Bilimleri / Tasavvuf</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İlahiyat Fakültesi lisans mezunu olup Tasavvuf alanında tezli yüksek lisans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lastRenderedPageBreak/>
              <w:t>ZİRAAT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Tarla Bitkileri / Endüstri Bitkileri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Ziraat Fakültesi  Tarla Bitkileri bölümü lisans mezun olup Endüstri Bitkileri Anabilim Dalında tezli  yüksek lisans veya doktora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GÜZEL SANATLAR VE TASARIM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21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Şehir ve Bölge Planlama / Bölge Planlama</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jc w:val="both"/>
              <w:rPr>
                <w:sz w:val="18"/>
              </w:rPr>
            </w:pPr>
            <w:r>
              <w:rPr>
                <w:sz w:val="18"/>
              </w:rPr>
              <w:t>Şehir ve Bölge Planlama Bölümünden Mezun olup. Aynı alanda tezli yüksek lisans  veya doktora yapıyor olmak.</w:t>
            </w: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MÜHENDİSLİK FAKÜLTESİ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241B9C"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Elektrik Elektronik Mühendisliği / Elektrik Tesisleri</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spacing w:line="200" w:lineRule="exact"/>
              <w:ind w:left="71"/>
              <w:jc w:val="both"/>
              <w:rPr>
                <w:sz w:val="18"/>
              </w:rPr>
            </w:pPr>
            <w:r>
              <w:rPr>
                <w:sz w:val="18"/>
              </w:rPr>
              <w:t>Elektrik-Elektronik Mühendisliği bölümü lisans mezun olup, aynı alanda tezli yüksek lisans yapıyor olmak.</w:t>
            </w:r>
          </w:p>
        </w:tc>
      </w:tr>
      <w:tr w:rsidR="00241B9C" w:rsidTr="00241B9C">
        <w:trPr>
          <w:trHeight w:val="155"/>
        </w:trPr>
        <w:tc>
          <w:tcPr>
            <w:tcW w:w="3883" w:type="dxa"/>
            <w:tcBorders>
              <w:top w:val="single" w:sz="4" w:space="0" w:color="000000"/>
              <w:left w:val="single" w:sz="4" w:space="0" w:color="000000"/>
              <w:bottom w:val="single" w:sz="4" w:space="0" w:color="000000"/>
              <w:right w:val="single" w:sz="4" w:space="0" w:color="000000"/>
            </w:tcBorders>
            <w:hideMark/>
          </w:tcPr>
          <w:p w:rsidR="00241B9C" w:rsidRDefault="00241B9C">
            <w:pPr>
              <w:pStyle w:val="TableParagraph"/>
              <w:ind w:left="69"/>
              <w:rPr>
                <w:sz w:val="18"/>
              </w:rPr>
            </w:pPr>
            <w:r>
              <w:rPr>
                <w:sz w:val="18"/>
              </w:rPr>
              <w:t>BEDEN EĞİTİMİ VE SPOR YÜKSEKOKULU</w:t>
            </w:r>
          </w:p>
        </w:tc>
        <w:tc>
          <w:tcPr>
            <w:tcW w:w="104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jc w:val="center"/>
              <w:rPr>
                <w:sz w:val="18"/>
              </w:rPr>
            </w:pPr>
          </w:p>
        </w:tc>
        <w:tc>
          <w:tcPr>
            <w:tcW w:w="555"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center"/>
              <w:rPr>
                <w:sz w:val="18"/>
              </w:rPr>
            </w:pPr>
          </w:p>
        </w:tc>
        <w:tc>
          <w:tcPr>
            <w:tcW w:w="4709" w:type="dxa"/>
            <w:tcBorders>
              <w:top w:val="single" w:sz="4" w:space="0" w:color="000000"/>
              <w:left w:val="single" w:sz="4" w:space="0" w:color="000000"/>
              <w:bottom w:val="single" w:sz="4" w:space="0" w:color="000000"/>
              <w:right w:val="single" w:sz="4" w:space="0" w:color="000000"/>
            </w:tcBorders>
          </w:tcPr>
          <w:p w:rsidR="00241B9C" w:rsidRDefault="00241B9C">
            <w:pPr>
              <w:pStyle w:val="TableParagraph"/>
              <w:spacing w:line="200" w:lineRule="exact"/>
              <w:ind w:left="71"/>
              <w:jc w:val="both"/>
              <w:rPr>
                <w:sz w:val="18"/>
              </w:rPr>
            </w:pPr>
          </w:p>
        </w:tc>
      </w:tr>
      <w:tr w:rsidR="00D25200"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ind w:left="69"/>
              <w:rPr>
                <w:sz w:val="18"/>
              </w:rPr>
            </w:pPr>
            <w:r>
              <w:rPr>
                <w:sz w:val="18"/>
              </w:rPr>
              <w:t>Beden Eğitimi ve Spor Eğitimi / Beden Eğitimi ve Spor Eğitimi</w:t>
            </w:r>
          </w:p>
        </w:tc>
        <w:tc>
          <w:tcPr>
            <w:tcW w:w="1045" w:type="dxa"/>
            <w:tcBorders>
              <w:top w:val="single" w:sz="4" w:space="0" w:color="000000"/>
              <w:left w:val="single" w:sz="4" w:space="0" w:color="000000"/>
              <w:bottom w:val="single" w:sz="4" w:space="0" w:color="000000"/>
              <w:right w:val="single" w:sz="4" w:space="0" w:color="000000"/>
            </w:tcBorders>
          </w:tcPr>
          <w:p w:rsidR="00D25200" w:rsidRDefault="00D25200">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spacing w:line="200" w:lineRule="exact"/>
              <w:ind w:left="71"/>
              <w:jc w:val="center"/>
              <w:rPr>
                <w:sz w:val="18"/>
              </w:rPr>
            </w:pPr>
            <w:r>
              <w:rPr>
                <w:sz w:val="18"/>
              </w:rPr>
              <w:t>7</w:t>
            </w:r>
          </w:p>
        </w:tc>
        <w:tc>
          <w:tcPr>
            <w:tcW w:w="4709"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spacing w:line="200" w:lineRule="exact"/>
              <w:ind w:left="71"/>
              <w:jc w:val="both"/>
              <w:rPr>
                <w:sz w:val="18"/>
              </w:rPr>
            </w:pPr>
            <w:r>
              <w:rPr>
                <w:sz w:val="18"/>
              </w:rPr>
              <w:t>BESYO veya Spor Bilimleri Fakültelerinin Beden Eğitimi ve Spor Öğretmenliği bölümü lisans mezunu olup, aynı alanda tezli yüksek lisans yapmış olmak ve  aynı alanda doktora yapıyor olmak.</w:t>
            </w:r>
          </w:p>
        </w:tc>
      </w:tr>
      <w:tr w:rsidR="00D25200" w:rsidTr="00241B9C">
        <w:trPr>
          <w:trHeight w:val="345"/>
        </w:trPr>
        <w:tc>
          <w:tcPr>
            <w:tcW w:w="3883"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ind w:left="69"/>
              <w:rPr>
                <w:sz w:val="18"/>
              </w:rPr>
            </w:pPr>
            <w:r>
              <w:rPr>
                <w:sz w:val="18"/>
              </w:rPr>
              <w:t>Antrenörlük Eğitimi / Hareket ve Antrenman</w:t>
            </w:r>
          </w:p>
        </w:tc>
        <w:tc>
          <w:tcPr>
            <w:tcW w:w="1045" w:type="dxa"/>
            <w:tcBorders>
              <w:top w:val="single" w:sz="4" w:space="0" w:color="000000"/>
              <w:left w:val="single" w:sz="4" w:space="0" w:color="000000"/>
              <w:bottom w:val="single" w:sz="4" w:space="0" w:color="000000"/>
              <w:right w:val="single" w:sz="4" w:space="0" w:color="000000"/>
            </w:tcBorders>
          </w:tcPr>
          <w:p w:rsidR="00D25200" w:rsidRDefault="00D25200">
            <w:pPr>
              <w:pStyle w:val="TableParagraph"/>
              <w:ind w:left="433"/>
              <w:jc w:val="center"/>
              <w:rPr>
                <w:sz w:val="18"/>
              </w:rPr>
            </w:pPr>
          </w:p>
        </w:tc>
        <w:tc>
          <w:tcPr>
            <w:tcW w:w="864"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jc w:val="center"/>
              <w:rPr>
                <w:sz w:val="18"/>
              </w:rPr>
            </w:pPr>
            <w:r>
              <w:rPr>
                <w:sz w:val="18"/>
              </w:rPr>
              <w:t>1</w:t>
            </w:r>
          </w:p>
        </w:tc>
        <w:tc>
          <w:tcPr>
            <w:tcW w:w="555"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spacing w:line="200" w:lineRule="exact"/>
              <w:ind w:left="71"/>
              <w:jc w:val="center"/>
              <w:rPr>
                <w:sz w:val="18"/>
              </w:rPr>
            </w:pPr>
            <w:r>
              <w:rPr>
                <w:sz w:val="18"/>
              </w:rPr>
              <w:t>6</w:t>
            </w:r>
          </w:p>
        </w:tc>
        <w:tc>
          <w:tcPr>
            <w:tcW w:w="4709" w:type="dxa"/>
            <w:tcBorders>
              <w:top w:val="single" w:sz="4" w:space="0" w:color="000000"/>
              <w:left w:val="single" w:sz="4" w:space="0" w:color="000000"/>
              <w:bottom w:val="single" w:sz="4" w:space="0" w:color="000000"/>
              <w:right w:val="single" w:sz="4" w:space="0" w:color="000000"/>
            </w:tcBorders>
            <w:hideMark/>
          </w:tcPr>
          <w:p w:rsidR="00D25200" w:rsidRDefault="00D25200">
            <w:pPr>
              <w:pStyle w:val="TableParagraph"/>
              <w:spacing w:line="200" w:lineRule="exact"/>
              <w:ind w:left="71"/>
              <w:jc w:val="both"/>
              <w:rPr>
                <w:sz w:val="18"/>
              </w:rPr>
            </w:pPr>
            <w:r>
              <w:rPr>
                <w:sz w:val="18"/>
              </w:rPr>
              <w:t>BESYO veya Spor Bilimleri Fakültelerinin Antrenörlük Eğitimi bölümü lisans mezunu olup, aynı alanda tezli yüksek lisans yapmış olmak ve aynı alanda doktora yapıyor olmak</w:t>
            </w:r>
          </w:p>
        </w:tc>
      </w:tr>
    </w:tbl>
    <w:p w:rsidR="00614661" w:rsidRDefault="00614661">
      <w:pPr>
        <w:pStyle w:val="GvdeMetni"/>
        <w:spacing w:before="9"/>
        <w:ind w:left="0"/>
      </w:pPr>
    </w:p>
    <w:p w:rsidR="00614661" w:rsidRDefault="00614661">
      <w:pPr>
        <w:pStyle w:val="GvdeMetni"/>
        <w:spacing w:before="4"/>
        <w:ind w:left="0"/>
        <w:rPr>
          <w:sz w:val="15"/>
        </w:rPr>
      </w:pPr>
    </w:p>
    <w:p w:rsidR="00614661" w:rsidRDefault="00756635" w:rsidP="00C16BAD">
      <w:pPr>
        <w:pStyle w:val="GvdeMetni"/>
        <w:spacing w:before="93"/>
        <w:jc w:val="both"/>
      </w:pPr>
      <w:r>
        <w:t>E-) BAŞVURULARDA İSTENİLEN BELGELER</w:t>
      </w:r>
    </w:p>
    <w:p w:rsidR="00614661" w:rsidRDefault="00756635" w:rsidP="00C16BAD">
      <w:pPr>
        <w:pStyle w:val="GvdeMetni"/>
        <w:spacing w:before="33" w:line="278" w:lineRule="auto"/>
        <w:ind w:right="579" w:hanging="1"/>
        <w:jc w:val="both"/>
      </w:pPr>
      <w:r>
        <w:t>1- Başvurdukları Bölüm/Anbilim Dalı/Program Adı, Kadro Unvanı, T.C. No’sunu, yazışma Adreslerini Telefon Numaralarını Belirten Dilekçe 2- Özgeçmiş</w:t>
      </w:r>
    </w:p>
    <w:p w:rsidR="00614661" w:rsidRDefault="00756635" w:rsidP="00C16BAD">
      <w:pPr>
        <w:pStyle w:val="ListeParagraf"/>
        <w:numPr>
          <w:ilvl w:val="0"/>
          <w:numId w:val="4"/>
        </w:numPr>
        <w:tabs>
          <w:tab w:val="left" w:pos="876"/>
        </w:tabs>
        <w:spacing w:line="207" w:lineRule="exact"/>
        <w:ind w:firstLine="566"/>
        <w:jc w:val="both"/>
        <w:rPr>
          <w:sz w:val="18"/>
        </w:rPr>
      </w:pPr>
      <w:r>
        <w:rPr>
          <w:sz w:val="18"/>
        </w:rPr>
        <w:t>Merkezi sınav (ALES) belgesi</w:t>
      </w:r>
      <w:r>
        <w:rPr>
          <w:spacing w:val="-2"/>
          <w:sz w:val="18"/>
        </w:rPr>
        <w:t xml:space="preserve"> </w:t>
      </w:r>
      <w:r w:rsidR="001F4E74">
        <w:rPr>
          <w:sz w:val="18"/>
        </w:rPr>
        <w:t>çıktısı</w:t>
      </w:r>
    </w:p>
    <w:p w:rsidR="00614661" w:rsidRDefault="00756635" w:rsidP="00C16BAD">
      <w:pPr>
        <w:pStyle w:val="ListeParagraf"/>
        <w:numPr>
          <w:ilvl w:val="0"/>
          <w:numId w:val="4"/>
        </w:numPr>
        <w:tabs>
          <w:tab w:val="left" w:pos="895"/>
        </w:tabs>
        <w:spacing w:before="33" w:line="278" w:lineRule="auto"/>
        <w:ind w:right="105" w:firstLine="566"/>
        <w:jc w:val="both"/>
        <w:rPr>
          <w:sz w:val="18"/>
        </w:rPr>
      </w:pPr>
      <w:r>
        <w:rPr>
          <w:sz w:val="18"/>
        </w:rPr>
        <w:t>Yabancı dil sınavı ( YDS, YÖK-DİL veya eşdeğerliği YÖK tarafından kabul edilen bir sınav) sonuç belgesi. (Meslek Yüksekokulları öğretim görevlisi kadroları için yabancı dil şartı aranmamaktadır)</w:t>
      </w:r>
    </w:p>
    <w:p w:rsidR="00614661" w:rsidRDefault="00756635" w:rsidP="00C16BAD">
      <w:pPr>
        <w:pStyle w:val="ListeParagraf"/>
        <w:numPr>
          <w:ilvl w:val="0"/>
          <w:numId w:val="4"/>
        </w:numPr>
        <w:tabs>
          <w:tab w:val="left" w:pos="887"/>
        </w:tabs>
        <w:spacing w:before="69" w:line="278" w:lineRule="auto"/>
        <w:ind w:left="111" w:right="107" w:firstLine="567"/>
        <w:jc w:val="both"/>
        <w:rPr>
          <w:sz w:val="18"/>
        </w:rPr>
      </w:pPr>
      <w:r>
        <w:rPr>
          <w:sz w:val="18"/>
        </w:rPr>
        <w:t>Lisans ve tezli yüksek lisans diploma ve geçici mezuniyet belgeleri ( E-devletten alınan karekodlu belgeler ön değerlendirme aşamasında kabul edilir. E-devlet harici diploma/geçici mezuniyet belgeleri mutlaka Aslı veya Resmi Kurumlarca onaylanmış ıslak imzalı/mühürlü</w:t>
      </w:r>
      <w:r>
        <w:rPr>
          <w:spacing w:val="-15"/>
          <w:sz w:val="18"/>
        </w:rPr>
        <w:t xml:space="preserve"> </w:t>
      </w:r>
      <w:r>
        <w:rPr>
          <w:sz w:val="18"/>
        </w:rPr>
        <w:t>olacaktır)</w:t>
      </w:r>
    </w:p>
    <w:p w:rsidR="00614661" w:rsidRDefault="00756635" w:rsidP="00C16BAD">
      <w:pPr>
        <w:pStyle w:val="ListeParagraf"/>
        <w:numPr>
          <w:ilvl w:val="0"/>
          <w:numId w:val="4"/>
        </w:numPr>
        <w:tabs>
          <w:tab w:val="left" w:pos="880"/>
        </w:tabs>
        <w:spacing w:line="278" w:lineRule="auto"/>
        <w:ind w:left="111" w:right="108" w:firstLine="567"/>
        <w:jc w:val="both"/>
        <w:rPr>
          <w:sz w:val="18"/>
        </w:rPr>
      </w:pPr>
      <w:r>
        <w:rPr>
          <w:sz w:val="18"/>
        </w:rPr>
        <w:t>İstenilen alanla ilgili halen yükseklisans ve/veya doktora öğrencisi olduğuna dair öğrenci belgesi.( e- devlet kapısında alınacak karekodlu öğrenci belgesi de</w:t>
      </w:r>
      <w:r>
        <w:rPr>
          <w:spacing w:val="-2"/>
          <w:sz w:val="18"/>
        </w:rPr>
        <w:t xml:space="preserve"> </w:t>
      </w:r>
      <w:r>
        <w:rPr>
          <w:sz w:val="18"/>
        </w:rPr>
        <w:t>olabilir.)</w:t>
      </w:r>
    </w:p>
    <w:p w:rsidR="00614661" w:rsidRDefault="00756635" w:rsidP="00C16BAD">
      <w:pPr>
        <w:pStyle w:val="ListeParagraf"/>
        <w:numPr>
          <w:ilvl w:val="0"/>
          <w:numId w:val="4"/>
        </w:numPr>
        <w:tabs>
          <w:tab w:val="left" w:pos="887"/>
        </w:tabs>
        <w:spacing w:line="278" w:lineRule="auto"/>
        <w:ind w:left="111" w:right="107" w:firstLine="567"/>
        <w:jc w:val="both"/>
        <w:rPr>
          <w:sz w:val="18"/>
        </w:rPr>
      </w:pPr>
      <w:r>
        <w:rPr>
          <w:sz w:val="18"/>
        </w:rPr>
        <w:lastRenderedPageBreak/>
        <w:t>İlgili yönetmelik gereği kadrolara ait istenilen alanla ilgili deneyimli olduğunu belgelendirmek (hizmet resmi kurumda ise hizmet belgesi ve üst yazı, özel sektörde ise sosyal güvenlik kurumundan alınacak pirim dökümanı ve ilgili firma ya da firmalardan alınacak üst</w:t>
      </w:r>
      <w:r>
        <w:rPr>
          <w:spacing w:val="-18"/>
          <w:sz w:val="18"/>
        </w:rPr>
        <w:t xml:space="preserve"> </w:t>
      </w:r>
      <w:r>
        <w:rPr>
          <w:sz w:val="18"/>
        </w:rPr>
        <w:t>yazı)</w:t>
      </w:r>
    </w:p>
    <w:p w:rsidR="00614661" w:rsidRDefault="00756635" w:rsidP="00C16BAD">
      <w:pPr>
        <w:pStyle w:val="ListeParagraf"/>
        <w:numPr>
          <w:ilvl w:val="0"/>
          <w:numId w:val="4"/>
        </w:numPr>
        <w:tabs>
          <w:tab w:val="left" w:pos="875"/>
        </w:tabs>
        <w:spacing w:line="207" w:lineRule="exact"/>
        <w:ind w:left="874"/>
        <w:jc w:val="both"/>
        <w:rPr>
          <w:sz w:val="18"/>
        </w:rPr>
      </w:pPr>
      <w:r>
        <w:rPr>
          <w:sz w:val="18"/>
        </w:rPr>
        <w:t>İki adet vesikalık fotoğraf (son 6 ay içinde</w:t>
      </w:r>
      <w:r>
        <w:rPr>
          <w:spacing w:val="-6"/>
          <w:sz w:val="18"/>
        </w:rPr>
        <w:t xml:space="preserve"> </w:t>
      </w:r>
      <w:r>
        <w:rPr>
          <w:sz w:val="18"/>
        </w:rPr>
        <w:t>çekilmiş)</w:t>
      </w:r>
    </w:p>
    <w:p w:rsidR="00614661" w:rsidRDefault="00756635" w:rsidP="00C16BAD">
      <w:pPr>
        <w:pStyle w:val="ListeParagraf"/>
        <w:numPr>
          <w:ilvl w:val="0"/>
          <w:numId w:val="4"/>
        </w:numPr>
        <w:tabs>
          <w:tab w:val="left" w:pos="880"/>
        </w:tabs>
        <w:spacing w:before="33" w:line="278" w:lineRule="auto"/>
        <w:ind w:left="111" w:right="112" w:firstLine="566"/>
        <w:jc w:val="both"/>
        <w:rPr>
          <w:sz w:val="18"/>
        </w:rPr>
      </w:pPr>
      <w:r>
        <w:rPr>
          <w:sz w:val="18"/>
        </w:rPr>
        <w:t>Askerlik durum belgesi (657 sayılı kanunun 48. maddesinin 6. bendinde belirtildiği gibi askerlik ile ilgisi bulunmamak, askerlik çağına gelmemiş olmak, askerlik çağına gelmiş ise askerlik hizmetini yapmış yahut erteletmiş veya yedek sınıfa geçirilmiş</w:t>
      </w:r>
      <w:r>
        <w:rPr>
          <w:spacing w:val="-5"/>
          <w:sz w:val="18"/>
        </w:rPr>
        <w:t xml:space="preserve"> </w:t>
      </w:r>
      <w:r>
        <w:rPr>
          <w:sz w:val="18"/>
        </w:rPr>
        <w:t>olmak)</w:t>
      </w:r>
    </w:p>
    <w:p w:rsidR="00072190" w:rsidRDefault="00756635" w:rsidP="00C16BAD">
      <w:pPr>
        <w:pStyle w:val="ListeParagraf"/>
        <w:numPr>
          <w:ilvl w:val="0"/>
          <w:numId w:val="4"/>
        </w:numPr>
        <w:tabs>
          <w:tab w:val="left" w:pos="967"/>
        </w:tabs>
        <w:spacing w:line="207" w:lineRule="exact"/>
        <w:ind w:left="966" w:hanging="288"/>
        <w:jc w:val="both"/>
        <w:rPr>
          <w:sz w:val="18"/>
        </w:rPr>
      </w:pPr>
      <w:r>
        <w:rPr>
          <w:sz w:val="18"/>
        </w:rPr>
        <w:t>Adli sicil</w:t>
      </w:r>
      <w:r>
        <w:rPr>
          <w:spacing w:val="-1"/>
          <w:sz w:val="18"/>
        </w:rPr>
        <w:t xml:space="preserve"> </w:t>
      </w:r>
      <w:r>
        <w:rPr>
          <w:sz w:val="18"/>
        </w:rPr>
        <w:t>kaydı.</w:t>
      </w:r>
    </w:p>
    <w:p w:rsidR="00072190" w:rsidRPr="00072190" w:rsidRDefault="00072190" w:rsidP="00C16BAD">
      <w:pPr>
        <w:pStyle w:val="ListeParagraf"/>
        <w:numPr>
          <w:ilvl w:val="0"/>
          <w:numId w:val="4"/>
        </w:numPr>
        <w:tabs>
          <w:tab w:val="left" w:pos="967"/>
        </w:tabs>
        <w:spacing w:line="207" w:lineRule="exact"/>
        <w:ind w:left="966" w:hanging="288"/>
        <w:jc w:val="both"/>
        <w:rPr>
          <w:sz w:val="18"/>
        </w:rPr>
      </w:pPr>
      <w:r w:rsidRPr="00072190">
        <w:rPr>
          <w:color w:val="222222"/>
          <w:sz w:val="18"/>
          <w:szCs w:val="18"/>
        </w:rPr>
        <w:t>Lisans transkripti Onaylı Sureti</w:t>
      </w:r>
    </w:p>
    <w:p w:rsidR="00072190" w:rsidRDefault="00072190" w:rsidP="00C16BAD">
      <w:pPr>
        <w:pStyle w:val="ListeParagraf"/>
        <w:tabs>
          <w:tab w:val="left" w:pos="967"/>
        </w:tabs>
        <w:spacing w:line="207" w:lineRule="exact"/>
        <w:ind w:left="966" w:firstLine="0"/>
        <w:jc w:val="both"/>
        <w:rPr>
          <w:sz w:val="18"/>
        </w:rPr>
      </w:pPr>
    </w:p>
    <w:p w:rsidR="00614661" w:rsidRDefault="00756635" w:rsidP="00C16BAD">
      <w:pPr>
        <w:pStyle w:val="GvdeMetni"/>
        <w:spacing w:before="33"/>
        <w:jc w:val="both"/>
      </w:pPr>
      <w:r>
        <w:t>F- DİĞER AÇIKLAMALAR</w:t>
      </w:r>
    </w:p>
    <w:p w:rsidR="00614661" w:rsidRDefault="00756635" w:rsidP="00C16BAD">
      <w:pPr>
        <w:pStyle w:val="ListeParagraf"/>
        <w:numPr>
          <w:ilvl w:val="0"/>
          <w:numId w:val="3"/>
        </w:numPr>
        <w:tabs>
          <w:tab w:val="left" w:pos="876"/>
        </w:tabs>
        <w:spacing w:before="32" w:line="278" w:lineRule="auto"/>
        <w:ind w:right="109" w:firstLine="567"/>
        <w:jc w:val="both"/>
        <w:rPr>
          <w:sz w:val="18"/>
        </w:rPr>
      </w:pPr>
      <w:r>
        <w:rPr>
          <w:sz w:val="18"/>
        </w:rPr>
        <w:t>Başvurular ilanda belirtilen kadroların ait olduğu birimlere şahsen veya posta yoluyla yapılabilir. Posta’daki gecikmeler nedeniyle ilanda belirtilen süre içinde yapılamayan başvurular dikkatte</w:t>
      </w:r>
      <w:r>
        <w:rPr>
          <w:spacing w:val="-3"/>
          <w:sz w:val="18"/>
        </w:rPr>
        <w:t xml:space="preserve"> </w:t>
      </w:r>
      <w:r>
        <w:rPr>
          <w:sz w:val="18"/>
        </w:rPr>
        <w:t>alınmaz.</w:t>
      </w:r>
    </w:p>
    <w:p w:rsidR="00614661" w:rsidRDefault="00756635" w:rsidP="00C16BAD">
      <w:pPr>
        <w:pStyle w:val="ListeParagraf"/>
        <w:numPr>
          <w:ilvl w:val="0"/>
          <w:numId w:val="3"/>
        </w:numPr>
        <w:tabs>
          <w:tab w:val="left" w:pos="887"/>
        </w:tabs>
        <w:spacing w:line="278" w:lineRule="auto"/>
        <w:ind w:right="110" w:firstLine="567"/>
        <w:jc w:val="both"/>
        <w:rPr>
          <w:sz w:val="18"/>
        </w:rPr>
      </w:pPr>
      <w:r>
        <w:rPr>
          <w:sz w:val="18"/>
        </w:rPr>
        <w:t xml:space="preserve">Başvuran adaylar ile atanmaya hak kazanan adayların durumları Üniversitemizin </w:t>
      </w:r>
      <w:hyperlink w:history="1">
        <w:r w:rsidR="00072190" w:rsidRPr="00E95145">
          <w:rPr>
            <w:rStyle w:val="Kpr"/>
            <w:sz w:val="18"/>
          </w:rPr>
          <w:t xml:space="preserve">www.siirt.edu.tr </w:t>
        </w:r>
      </w:hyperlink>
      <w:r>
        <w:rPr>
          <w:sz w:val="18"/>
        </w:rPr>
        <w:t>adresinde duyurulacak olup ayrıca bir tebligat yapılmayacaktır.</w:t>
      </w:r>
    </w:p>
    <w:p w:rsidR="00614661" w:rsidRDefault="00756635" w:rsidP="00C16BAD">
      <w:pPr>
        <w:pStyle w:val="ListeParagraf"/>
        <w:numPr>
          <w:ilvl w:val="0"/>
          <w:numId w:val="3"/>
        </w:numPr>
        <w:tabs>
          <w:tab w:val="left" w:pos="876"/>
        </w:tabs>
        <w:spacing w:line="207" w:lineRule="exact"/>
        <w:ind w:firstLine="567"/>
        <w:jc w:val="both"/>
        <w:rPr>
          <w:sz w:val="18"/>
        </w:rPr>
      </w:pPr>
      <w:r>
        <w:rPr>
          <w:sz w:val="18"/>
        </w:rPr>
        <w:t>İlanda belirtilen kadrolardan birden fazla kadroya başvuran adayların başvuruları geçersiz</w:t>
      </w:r>
      <w:r>
        <w:rPr>
          <w:spacing w:val="-8"/>
          <w:sz w:val="18"/>
        </w:rPr>
        <w:t xml:space="preserve"> </w:t>
      </w:r>
      <w:r>
        <w:rPr>
          <w:sz w:val="18"/>
        </w:rPr>
        <w:t>sayılacaktır.</w:t>
      </w:r>
    </w:p>
    <w:p w:rsidR="00806BDB" w:rsidRPr="00806BDB" w:rsidRDefault="00756635" w:rsidP="00C16BAD">
      <w:pPr>
        <w:pStyle w:val="ListeParagraf"/>
        <w:numPr>
          <w:ilvl w:val="0"/>
          <w:numId w:val="3"/>
        </w:numPr>
        <w:tabs>
          <w:tab w:val="left" w:pos="876"/>
        </w:tabs>
        <w:spacing w:before="33" w:line="278" w:lineRule="auto"/>
        <w:ind w:left="678" w:right="110" w:firstLine="0"/>
        <w:jc w:val="both"/>
        <w:rPr>
          <w:sz w:val="18"/>
        </w:rPr>
      </w:pPr>
      <w:r>
        <w:rPr>
          <w:sz w:val="18"/>
        </w:rPr>
        <w:t>Aslı</w:t>
      </w:r>
      <w:r>
        <w:rPr>
          <w:spacing w:val="-4"/>
          <w:sz w:val="18"/>
        </w:rPr>
        <w:t xml:space="preserve"> </w:t>
      </w:r>
      <w:r>
        <w:rPr>
          <w:sz w:val="18"/>
        </w:rPr>
        <w:t>veya</w:t>
      </w:r>
      <w:r>
        <w:rPr>
          <w:spacing w:val="-4"/>
          <w:sz w:val="18"/>
        </w:rPr>
        <w:t xml:space="preserve"> </w:t>
      </w:r>
      <w:r>
        <w:rPr>
          <w:sz w:val="18"/>
        </w:rPr>
        <w:t>Resmi</w:t>
      </w:r>
      <w:r>
        <w:rPr>
          <w:spacing w:val="-4"/>
          <w:sz w:val="18"/>
        </w:rPr>
        <w:t xml:space="preserve"> </w:t>
      </w:r>
      <w:r>
        <w:rPr>
          <w:sz w:val="18"/>
        </w:rPr>
        <w:t>kurumlarca</w:t>
      </w:r>
      <w:r>
        <w:rPr>
          <w:spacing w:val="-4"/>
          <w:sz w:val="18"/>
        </w:rPr>
        <w:t xml:space="preserve"> </w:t>
      </w:r>
      <w:r>
        <w:rPr>
          <w:sz w:val="18"/>
        </w:rPr>
        <w:t>onaylanmış</w:t>
      </w:r>
      <w:r>
        <w:rPr>
          <w:spacing w:val="-3"/>
          <w:sz w:val="18"/>
        </w:rPr>
        <w:t xml:space="preserve"> </w:t>
      </w:r>
      <w:r>
        <w:rPr>
          <w:sz w:val="18"/>
        </w:rPr>
        <w:t>sureti</w:t>
      </w:r>
      <w:r>
        <w:rPr>
          <w:spacing w:val="-4"/>
          <w:sz w:val="18"/>
        </w:rPr>
        <w:t xml:space="preserve"> </w:t>
      </w:r>
      <w:r>
        <w:rPr>
          <w:sz w:val="18"/>
        </w:rPr>
        <w:t>istenilen</w:t>
      </w:r>
      <w:r>
        <w:rPr>
          <w:spacing w:val="-2"/>
          <w:sz w:val="18"/>
        </w:rPr>
        <w:t xml:space="preserve"> </w:t>
      </w:r>
      <w:r>
        <w:rPr>
          <w:sz w:val="18"/>
        </w:rPr>
        <w:t>belgelerin</w:t>
      </w:r>
      <w:r>
        <w:rPr>
          <w:spacing w:val="-3"/>
          <w:sz w:val="18"/>
        </w:rPr>
        <w:t xml:space="preserve"> </w:t>
      </w:r>
      <w:r>
        <w:rPr>
          <w:sz w:val="18"/>
        </w:rPr>
        <w:t>onaysız</w:t>
      </w:r>
      <w:r>
        <w:rPr>
          <w:spacing w:val="-4"/>
          <w:sz w:val="18"/>
        </w:rPr>
        <w:t xml:space="preserve"> </w:t>
      </w:r>
      <w:r>
        <w:rPr>
          <w:sz w:val="18"/>
        </w:rPr>
        <w:t>bir</w:t>
      </w:r>
      <w:r>
        <w:rPr>
          <w:spacing w:val="-3"/>
          <w:sz w:val="18"/>
        </w:rPr>
        <w:t xml:space="preserve"> </w:t>
      </w:r>
      <w:r>
        <w:rPr>
          <w:sz w:val="18"/>
        </w:rPr>
        <w:t>belge</w:t>
      </w:r>
      <w:r>
        <w:rPr>
          <w:spacing w:val="-5"/>
          <w:sz w:val="18"/>
        </w:rPr>
        <w:t xml:space="preserve"> </w:t>
      </w:r>
      <w:r>
        <w:rPr>
          <w:sz w:val="18"/>
        </w:rPr>
        <w:t>olması</w:t>
      </w:r>
      <w:r>
        <w:rPr>
          <w:spacing w:val="-3"/>
          <w:sz w:val="18"/>
        </w:rPr>
        <w:t xml:space="preserve"> </w:t>
      </w:r>
      <w:r>
        <w:rPr>
          <w:sz w:val="18"/>
        </w:rPr>
        <w:t>durumunda</w:t>
      </w:r>
      <w:r>
        <w:rPr>
          <w:spacing w:val="-4"/>
          <w:sz w:val="18"/>
        </w:rPr>
        <w:t xml:space="preserve"> </w:t>
      </w:r>
      <w:r>
        <w:rPr>
          <w:sz w:val="18"/>
        </w:rPr>
        <w:t>adaylar</w:t>
      </w:r>
      <w:r>
        <w:rPr>
          <w:spacing w:val="-4"/>
          <w:sz w:val="18"/>
        </w:rPr>
        <w:t xml:space="preserve"> </w:t>
      </w:r>
      <w:r>
        <w:rPr>
          <w:sz w:val="18"/>
        </w:rPr>
        <w:t>değerlendirmeye</w:t>
      </w:r>
      <w:r>
        <w:rPr>
          <w:spacing w:val="-4"/>
          <w:sz w:val="18"/>
        </w:rPr>
        <w:t xml:space="preserve"> </w:t>
      </w:r>
      <w:r>
        <w:rPr>
          <w:sz w:val="18"/>
        </w:rPr>
        <w:t>alınmayacaktır.</w:t>
      </w:r>
      <w:r>
        <w:rPr>
          <w:spacing w:val="-3"/>
          <w:sz w:val="18"/>
        </w:rPr>
        <w:t xml:space="preserve"> </w:t>
      </w:r>
    </w:p>
    <w:p w:rsidR="00614661" w:rsidRDefault="00756635" w:rsidP="00C16BAD">
      <w:pPr>
        <w:pStyle w:val="ListeParagraf"/>
        <w:numPr>
          <w:ilvl w:val="0"/>
          <w:numId w:val="3"/>
        </w:numPr>
        <w:tabs>
          <w:tab w:val="left" w:pos="876"/>
        </w:tabs>
        <w:spacing w:before="33" w:line="278" w:lineRule="auto"/>
        <w:ind w:left="678" w:right="110" w:firstLine="0"/>
        <w:jc w:val="both"/>
        <w:rPr>
          <w:sz w:val="18"/>
        </w:rPr>
      </w:pPr>
      <w:r>
        <w:rPr>
          <w:sz w:val="18"/>
        </w:rPr>
        <w:t>Yurtdışından alınmış diplomaların Yükseköğretim Kurulu Başkanlığınca denkliğinin onaylandığını gösterir belgenin aslının veya onaylı</w:t>
      </w:r>
      <w:r>
        <w:rPr>
          <w:spacing w:val="37"/>
          <w:sz w:val="18"/>
        </w:rPr>
        <w:t xml:space="preserve"> </w:t>
      </w:r>
      <w:r>
        <w:rPr>
          <w:sz w:val="18"/>
        </w:rPr>
        <w:t>suretinin</w:t>
      </w:r>
    </w:p>
    <w:p w:rsidR="00614661" w:rsidRDefault="00756635" w:rsidP="00C16BAD">
      <w:pPr>
        <w:pStyle w:val="GvdeMetni"/>
        <w:spacing w:line="207" w:lineRule="exact"/>
        <w:ind w:left="111"/>
        <w:jc w:val="both"/>
      </w:pPr>
      <w:r>
        <w:t>başvurulara eklenmesi gerekmektedir.</w:t>
      </w:r>
    </w:p>
    <w:p w:rsidR="00614661" w:rsidRDefault="00756635" w:rsidP="00C16BAD">
      <w:pPr>
        <w:pStyle w:val="ListeParagraf"/>
        <w:numPr>
          <w:ilvl w:val="0"/>
          <w:numId w:val="2"/>
        </w:numPr>
        <w:tabs>
          <w:tab w:val="left" w:pos="912"/>
        </w:tabs>
        <w:spacing w:before="33" w:line="278" w:lineRule="auto"/>
        <w:ind w:right="109" w:firstLine="567"/>
        <w:jc w:val="both"/>
        <w:rPr>
          <w:sz w:val="18"/>
        </w:rPr>
      </w:pPr>
      <w:r>
        <w:rPr>
          <w:sz w:val="18"/>
        </w:rPr>
        <w:t>Atanmaya hak kazanan adaylardan ilk defa yada yeniden atanacak olanlar için Kanunun 48 inci maddesi uyarınca Güvenlik Soruşturması yapılacaktır. Söz konusu Güvenlik Soruşturması sonucunun olumlu olması halinde atamaları</w:t>
      </w:r>
      <w:r>
        <w:rPr>
          <w:spacing w:val="-2"/>
          <w:sz w:val="18"/>
        </w:rPr>
        <w:t xml:space="preserve"> </w:t>
      </w:r>
      <w:r>
        <w:rPr>
          <w:sz w:val="18"/>
        </w:rPr>
        <w:t>yapılacaktır.</w:t>
      </w:r>
    </w:p>
    <w:p w:rsidR="00614661" w:rsidRDefault="00756635" w:rsidP="00C16BAD">
      <w:pPr>
        <w:pStyle w:val="ListeParagraf"/>
        <w:numPr>
          <w:ilvl w:val="0"/>
          <w:numId w:val="2"/>
        </w:numPr>
        <w:tabs>
          <w:tab w:val="left" w:pos="899"/>
        </w:tabs>
        <w:spacing w:line="278" w:lineRule="auto"/>
        <w:ind w:right="104" w:firstLine="567"/>
        <w:jc w:val="both"/>
        <w:rPr>
          <w:sz w:val="18"/>
        </w:rPr>
      </w:pPr>
      <w:r>
        <w:rPr>
          <w:sz w:val="18"/>
        </w:rPr>
        <w:t>Atanmaya hak kazandığı halde yukarıda belirtilen şartlardan birisini taşımadığının yada istenilen belgelerden birisinin eksik olduğunun tespit edilmesi halinde atanması yapılmayacaktır. Atanmış olsa dahi söz konusu yapılan atama işlemi iptal</w:t>
      </w:r>
      <w:r>
        <w:rPr>
          <w:spacing w:val="-9"/>
          <w:sz w:val="18"/>
        </w:rPr>
        <w:t xml:space="preserve"> </w:t>
      </w:r>
      <w:r>
        <w:rPr>
          <w:sz w:val="18"/>
        </w:rPr>
        <w:t>edilecektir.</w:t>
      </w:r>
    </w:p>
    <w:p w:rsidR="00614661" w:rsidRDefault="00756635" w:rsidP="00C16BAD">
      <w:pPr>
        <w:pStyle w:val="GvdeMetni"/>
        <w:spacing w:line="207" w:lineRule="exact"/>
        <w:jc w:val="both"/>
      </w:pPr>
      <w:r>
        <w:t>MUAFİYET</w:t>
      </w:r>
    </w:p>
    <w:p w:rsidR="00614661" w:rsidRDefault="00756635" w:rsidP="00C16BAD">
      <w:pPr>
        <w:pStyle w:val="ListeParagraf"/>
        <w:numPr>
          <w:ilvl w:val="0"/>
          <w:numId w:val="1"/>
        </w:numPr>
        <w:tabs>
          <w:tab w:val="left" w:pos="883"/>
        </w:tabs>
        <w:spacing w:before="33" w:line="278" w:lineRule="auto"/>
        <w:ind w:right="108" w:firstLine="566"/>
        <w:jc w:val="both"/>
        <w:rPr>
          <w:sz w:val="18"/>
        </w:rPr>
      </w:pPr>
      <w:r>
        <w:rPr>
          <w:sz w:val="18"/>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w:t>
      </w:r>
      <w:r>
        <w:rPr>
          <w:spacing w:val="-4"/>
          <w:sz w:val="18"/>
        </w:rPr>
        <w:t xml:space="preserve"> </w:t>
      </w:r>
      <w:r>
        <w:rPr>
          <w:sz w:val="18"/>
        </w:rPr>
        <w:t>aranmaz.</w:t>
      </w:r>
    </w:p>
    <w:p w:rsidR="00614661" w:rsidRDefault="00756635" w:rsidP="00C16BAD">
      <w:pPr>
        <w:pStyle w:val="ListeParagraf"/>
        <w:numPr>
          <w:ilvl w:val="0"/>
          <w:numId w:val="1"/>
        </w:numPr>
        <w:tabs>
          <w:tab w:val="left" w:pos="902"/>
          <w:tab w:val="left" w:pos="10172"/>
        </w:tabs>
        <w:spacing w:line="278" w:lineRule="auto"/>
        <w:ind w:left="111" w:right="105" w:firstLine="567"/>
        <w:jc w:val="both"/>
        <w:rPr>
          <w:sz w:val="18"/>
        </w:rPr>
      </w:pPr>
      <w:r>
        <w:rPr>
          <w:sz w:val="18"/>
        </w:rPr>
        <w:t>Meslek Yüksekokullarının,</w:t>
      </w:r>
      <w:r w:rsidR="009959F9">
        <w:rPr>
          <w:sz w:val="18"/>
        </w:rPr>
        <w:t xml:space="preserve"> ilgili</w:t>
      </w:r>
      <w:r>
        <w:rPr>
          <w:sz w:val="18"/>
        </w:rPr>
        <w:t xml:space="preserve"> yönetmeliğin 6 ncı maddesinin dördüncü fıkrası kapsamındaki öğretim görevlisi kadroları haricindeki öğretim elemanı kadrolarına yapılacak başvurularda yabancı dil</w:t>
      </w:r>
      <w:r>
        <w:rPr>
          <w:spacing w:val="-17"/>
          <w:sz w:val="18"/>
        </w:rPr>
        <w:t xml:space="preserve"> </w:t>
      </w:r>
      <w:r>
        <w:rPr>
          <w:sz w:val="18"/>
        </w:rPr>
        <w:t>şartı</w:t>
      </w:r>
      <w:r>
        <w:rPr>
          <w:spacing w:val="-2"/>
          <w:sz w:val="18"/>
        </w:rPr>
        <w:t xml:space="preserve"> </w:t>
      </w:r>
      <w:r w:rsidR="00DC40D9">
        <w:rPr>
          <w:sz w:val="18"/>
        </w:rPr>
        <w:t>aranmaz.</w:t>
      </w:r>
      <w:r w:rsidR="00DC40D9">
        <w:rPr>
          <w:sz w:val="18"/>
        </w:rPr>
        <w:tab/>
      </w:r>
    </w:p>
    <w:sectPr w:rsidR="00614661" w:rsidSect="00241B9C">
      <w:pgSz w:w="11690" w:h="7260" w:orient="landscape"/>
      <w:pgMar w:top="60" w:right="208" w:bottom="0" w:left="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A63"/>
    <w:multiLevelType w:val="hybridMultilevel"/>
    <w:tmpl w:val="40EE467A"/>
    <w:lvl w:ilvl="0" w:tplc="3BAC97AE">
      <w:start w:val="6"/>
      <w:numFmt w:val="decimal"/>
      <w:lvlText w:val="%1-"/>
      <w:lvlJc w:val="left"/>
      <w:pPr>
        <w:ind w:left="111" w:hanging="233"/>
      </w:pPr>
      <w:rPr>
        <w:rFonts w:ascii="Times New Roman" w:eastAsia="Times New Roman" w:hAnsi="Times New Roman" w:cs="Times New Roman" w:hint="default"/>
        <w:spacing w:val="-10"/>
        <w:w w:val="99"/>
        <w:sz w:val="18"/>
        <w:szCs w:val="18"/>
      </w:rPr>
    </w:lvl>
    <w:lvl w:ilvl="1" w:tplc="5DCE0848">
      <w:numFmt w:val="bullet"/>
      <w:lvlText w:val="•"/>
      <w:lvlJc w:val="left"/>
      <w:pPr>
        <w:ind w:left="1264" w:hanging="233"/>
      </w:pPr>
      <w:rPr>
        <w:rFonts w:hint="default"/>
      </w:rPr>
    </w:lvl>
    <w:lvl w:ilvl="2" w:tplc="09B0FECC">
      <w:numFmt w:val="bullet"/>
      <w:lvlText w:val="•"/>
      <w:lvlJc w:val="left"/>
      <w:pPr>
        <w:ind w:left="2408" w:hanging="233"/>
      </w:pPr>
      <w:rPr>
        <w:rFonts w:hint="default"/>
      </w:rPr>
    </w:lvl>
    <w:lvl w:ilvl="3" w:tplc="799237A6">
      <w:numFmt w:val="bullet"/>
      <w:lvlText w:val="•"/>
      <w:lvlJc w:val="left"/>
      <w:pPr>
        <w:ind w:left="3552" w:hanging="233"/>
      </w:pPr>
      <w:rPr>
        <w:rFonts w:hint="default"/>
      </w:rPr>
    </w:lvl>
    <w:lvl w:ilvl="4" w:tplc="55064BD2">
      <w:numFmt w:val="bullet"/>
      <w:lvlText w:val="•"/>
      <w:lvlJc w:val="left"/>
      <w:pPr>
        <w:ind w:left="4696" w:hanging="233"/>
      </w:pPr>
      <w:rPr>
        <w:rFonts w:hint="default"/>
      </w:rPr>
    </w:lvl>
    <w:lvl w:ilvl="5" w:tplc="38B24D04">
      <w:numFmt w:val="bullet"/>
      <w:lvlText w:val="•"/>
      <w:lvlJc w:val="left"/>
      <w:pPr>
        <w:ind w:left="5840" w:hanging="233"/>
      </w:pPr>
      <w:rPr>
        <w:rFonts w:hint="default"/>
      </w:rPr>
    </w:lvl>
    <w:lvl w:ilvl="6" w:tplc="FEE43DB4">
      <w:numFmt w:val="bullet"/>
      <w:lvlText w:val="•"/>
      <w:lvlJc w:val="left"/>
      <w:pPr>
        <w:ind w:left="6984" w:hanging="233"/>
      </w:pPr>
      <w:rPr>
        <w:rFonts w:hint="default"/>
      </w:rPr>
    </w:lvl>
    <w:lvl w:ilvl="7" w:tplc="A8F0875C">
      <w:numFmt w:val="bullet"/>
      <w:lvlText w:val="•"/>
      <w:lvlJc w:val="left"/>
      <w:pPr>
        <w:ind w:left="8128" w:hanging="233"/>
      </w:pPr>
      <w:rPr>
        <w:rFonts w:hint="default"/>
      </w:rPr>
    </w:lvl>
    <w:lvl w:ilvl="8" w:tplc="52DAE720">
      <w:numFmt w:val="bullet"/>
      <w:lvlText w:val="•"/>
      <w:lvlJc w:val="left"/>
      <w:pPr>
        <w:ind w:left="9272" w:hanging="233"/>
      </w:pPr>
      <w:rPr>
        <w:rFonts w:hint="default"/>
      </w:rPr>
    </w:lvl>
  </w:abstractNum>
  <w:abstractNum w:abstractNumId="1">
    <w:nsid w:val="0D5354D4"/>
    <w:multiLevelType w:val="hybridMultilevel"/>
    <w:tmpl w:val="1A440CE8"/>
    <w:lvl w:ilvl="0" w:tplc="77240CE4">
      <w:numFmt w:val="bullet"/>
      <w:lvlText w:val="*"/>
      <w:lvlJc w:val="left"/>
      <w:pPr>
        <w:ind w:left="678" w:hanging="132"/>
      </w:pPr>
      <w:rPr>
        <w:rFonts w:ascii="Times New Roman" w:eastAsia="Times New Roman" w:hAnsi="Times New Roman" w:cs="Times New Roman" w:hint="default"/>
        <w:w w:val="100"/>
        <w:sz w:val="18"/>
        <w:szCs w:val="18"/>
      </w:rPr>
    </w:lvl>
    <w:lvl w:ilvl="1" w:tplc="DC4839EC">
      <w:numFmt w:val="bullet"/>
      <w:lvlText w:val="•"/>
      <w:lvlJc w:val="left"/>
      <w:pPr>
        <w:ind w:left="1768" w:hanging="132"/>
      </w:pPr>
      <w:rPr>
        <w:rFonts w:hint="default"/>
      </w:rPr>
    </w:lvl>
    <w:lvl w:ilvl="2" w:tplc="6180E99E">
      <w:numFmt w:val="bullet"/>
      <w:lvlText w:val="•"/>
      <w:lvlJc w:val="left"/>
      <w:pPr>
        <w:ind w:left="2856" w:hanging="132"/>
      </w:pPr>
      <w:rPr>
        <w:rFonts w:hint="default"/>
      </w:rPr>
    </w:lvl>
    <w:lvl w:ilvl="3" w:tplc="FD86C40A">
      <w:numFmt w:val="bullet"/>
      <w:lvlText w:val="•"/>
      <w:lvlJc w:val="left"/>
      <w:pPr>
        <w:ind w:left="3944" w:hanging="132"/>
      </w:pPr>
      <w:rPr>
        <w:rFonts w:hint="default"/>
      </w:rPr>
    </w:lvl>
    <w:lvl w:ilvl="4" w:tplc="31665F24">
      <w:numFmt w:val="bullet"/>
      <w:lvlText w:val="•"/>
      <w:lvlJc w:val="left"/>
      <w:pPr>
        <w:ind w:left="5032" w:hanging="132"/>
      </w:pPr>
      <w:rPr>
        <w:rFonts w:hint="default"/>
      </w:rPr>
    </w:lvl>
    <w:lvl w:ilvl="5" w:tplc="61BE2972">
      <w:numFmt w:val="bullet"/>
      <w:lvlText w:val="•"/>
      <w:lvlJc w:val="left"/>
      <w:pPr>
        <w:ind w:left="6120" w:hanging="132"/>
      </w:pPr>
      <w:rPr>
        <w:rFonts w:hint="default"/>
      </w:rPr>
    </w:lvl>
    <w:lvl w:ilvl="6" w:tplc="6FE03EF0">
      <w:numFmt w:val="bullet"/>
      <w:lvlText w:val="•"/>
      <w:lvlJc w:val="left"/>
      <w:pPr>
        <w:ind w:left="7208" w:hanging="132"/>
      </w:pPr>
      <w:rPr>
        <w:rFonts w:hint="default"/>
      </w:rPr>
    </w:lvl>
    <w:lvl w:ilvl="7" w:tplc="EA904158">
      <w:numFmt w:val="bullet"/>
      <w:lvlText w:val="•"/>
      <w:lvlJc w:val="left"/>
      <w:pPr>
        <w:ind w:left="8296" w:hanging="132"/>
      </w:pPr>
      <w:rPr>
        <w:rFonts w:hint="default"/>
      </w:rPr>
    </w:lvl>
    <w:lvl w:ilvl="8" w:tplc="54D02CD4">
      <w:numFmt w:val="bullet"/>
      <w:lvlText w:val="•"/>
      <w:lvlJc w:val="left"/>
      <w:pPr>
        <w:ind w:left="9384" w:hanging="132"/>
      </w:pPr>
      <w:rPr>
        <w:rFonts w:hint="default"/>
      </w:rPr>
    </w:lvl>
  </w:abstractNum>
  <w:abstractNum w:abstractNumId="2">
    <w:nsid w:val="1EF673A7"/>
    <w:multiLevelType w:val="hybridMultilevel"/>
    <w:tmpl w:val="54C4416C"/>
    <w:lvl w:ilvl="0" w:tplc="60A61D2C">
      <w:start w:val="1"/>
      <w:numFmt w:val="decimal"/>
      <w:lvlText w:val="%1-"/>
      <w:lvlJc w:val="left"/>
      <w:pPr>
        <w:ind w:left="112" w:hanging="197"/>
      </w:pPr>
      <w:rPr>
        <w:rFonts w:ascii="Times New Roman" w:eastAsia="Times New Roman" w:hAnsi="Times New Roman" w:cs="Times New Roman" w:hint="default"/>
        <w:spacing w:val="-4"/>
        <w:w w:val="100"/>
        <w:sz w:val="18"/>
        <w:szCs w:val="18"/>
      </w:rPr>
    </w:lvl>
    <w:lvl w:ilvl="1" w:tplc="629EB452">
      <w:numFmt w:val="bullet"/>
      <w:lvlText w:val="•"/>
      <w:lvlJc w:val="left"/>
      <w:pPr>
        <w:ind w:left="1264" w:hanging="197"/>
      </w:pPr>
      <w:rPr>
        <w:rFonts w:hint="default"/>
      </w:rPr>
    </w:lvl>
    <w:lvl w:ilvl="2" w:tplc="3ED607FC">
      <w:numFmt w:val="bullet"/>
      <w:lvlText w:val="•"/>
      <w:lvlJc w:val="left"/>
      <w:pPr>
        <w:ind w:left="2408" w:hanging="197"/>
      </w:pPr>
      <w:rPr>
        <w:rFonts w:hint="default"/>
      </w:rPr>
    </w:lvl>
    <w:lvl w:ilvl="3" w:tplc="8DBCD8DC">
      <w:numFmt w:val="bullet"/>
      <w:lvlText w:val="•"/>
      <w:lvlJc w:val="left"/>
      <w:pPr>
        <w:ind w:left="3552" w:hanging="197"/>
      </w:pPr>
      <w:rPr>
        <w:rFonts w:hint="default"/>
      </w:rPr>
    </w:lvl>
    <w:lvl w:ilvl="4" w:tplc="2E0290F2">
      <w:numFmt w:val="bullet"/>
      <w:lvlText w:val="•"/>
      <w:lvlJc w:val="left"/>
      <w:pPr>
        <w:ind w:left="4696" w:hanging="197"/>
      </w:pPr>
      <w:rPr>
        <w:rFonts w:hint="default"/>
      </w:rPr>
    </w:lvl>
    <w:lvl w:ilvl="5" w:tplc="F6A2564E">
      <w:numFmt w:val="bullet"/>
      <w:lvlText w:val="•"/>
      <w:lvlJc w:val="left"/>
      <w:pPr>
        <w:ind w:left="5840" w:hanging="197"/>
      </w:pPr>
      <w:rPr>
        <w:rFonts w:hint="default"/>
      </w:rPr>
    </w:lvl>
    <w:lvl w:ilvl="6" w:tplc="6218A148">
      <w:numFmt w:val="bullet"/>
      <w:lvlText w:val="•"/>
      <w:lvlJc w:val="left"/>
      <w:pPr>
        <w:ind w:left="6984" w:hanging="197"/>
      </w:pPr>
      <w:rPr>
        <w:rFonts w:hint="default"/>
      </w:rPr>
    </w:lvl>
    <w:lvl w:ilvl="7" w:tplc="F3360CE0">
      <w:numFmt w:val="bullet"/>
      <w:lvlText w:val="•"/>
      <w:lvlJc w:val="left"/>
      <w:pPr>
        <w:ind w:left="8128" w:hanging="197"/>
      </w:pPr>
      <w:rPr>
        <w:rFonts w:hint="default"/>
      </w:rPr>
    </w:lvl>
    <w:lvl w:ilvl="8" w:tplc="3CFE2DB8">
      <w:numFmt w:val="bullet"/>
      <w:lvlText w:val="•"/>
      <w:lvlJc w:val="left"/>
      <w:pPr>
        <w:ind w:left="9272" w:hanging="197"/>
      </w:pPr>
      <w:rPr>
        <w:rFonts w:hint="default"/>
      </w:rPr>
    </w:lvl>
  </w:abstractNum>
  <w:abstractNum w:abstractNumId="3">
    <w:nsid w:val="2FFD2A1B"/>
    <w:multiLevelType w:val="hybridMultilevel"/>
    <w:tmpl w:val="2B0029F6"/>
    <w:lvl w:ilvl="0" w:tplc="177EA508">
      <w:start w:val="1"/>
      <w:numFmt w:val="decimal"/>
      <w:lvlText w:val="%1-"/>
      <w:lvlJc w:val="left"/>
      <w:pPr>
        <w:ind w:left="111" w:hanging="197"/>
      </w:pPr>
      <w:rPr>
        <w:rFonts w:ascii="Times New Roman" w:eastAsia="Times New Roman" w:hAnsi="Times New Roman" w:cs="Times New Roman" w:hint="default"/>
        <w:spacing w:val="-4"/>
        <w:w w:val="100"/>
        <w:sz w:val="18"/>
        <w:szCs w:val="18"/>
      </w:rPr>
    </w:lvl>
    <w:lvl w:ilvl="1" w:tplc="8E56EC62">
      <w:numFmt w:val="bullet"/>
      <w:lvlText w:val="•"/>
      <w:lvlJc w:val="left"/>
      <w:pPr>
        <w:ind w:left="1264" w:hanging="197"/>
      </w:pPr>
      <w:rPr>
        <w:rFonts w:hint="default"/>
      </w:rPr>
    </w:lvl>
    <w:lvl w:ilvl="2" w:tplc="0CF46F5C">
      <w:numFmt w:val="bullet"/>
      <w:lvlText w:val="•"/>
      <w:lvlJc w:val="left"/>
      <w:pPr>
        <w:ind w:left="2408" w:hanging="197"/>
      </w:pPr>
      <w:rPr>
        <w:rFonts w:hint="default"/>
      </w:rPr>
    </w:lvl>
    <w:lvl w:ilvl="3" w:tplc="A328DBDA">
      <w:numFmt w:val="bullet"/>
      <w:lvlText w:val="•"/>
      <w:lvlJc w:val="left"/>
      <w:pPr>
        <w:ind w:left="3552" w:hanging="197"/>
      </w:pPr>
      <w:rPr>
        <w:rFonts w:hint="default"/>
      </w:rPr>
    </w:lvl>
    <w:lvl w:ilvl="4" w:tplc="CD8E6EFE">
      <w:numFmt w:val="bullet"/>
      <w:lvlText w:val="•"/>
      <w:lvlJc w:val="left"/>
      <w:pPr>
        <w:ind w:left="4696" w:hanging="197"/>
      </w:pPr>
      <w:rPr>
        <w:rFonts w:hint="default"/>
      </w:rPr>
    </w:lvl>
    <w:lvl w:ilvl="5" w:tplc="68841426">
      <w:numFmt w:val="bullet"/>
      <w:lvlText w:val="•"/>
      <w:lvlJc w:val="left"/>
      <w:pPr>
        <w:ind w:left="5840" w:hanging="197"/>
      </w:pPr>
      <w:rPr>
        <w:rFonts w:hint="default"/>
      </w:rPr>
    </w:lvl>
    <w:lvl w:ilvl="6" w:tplc="5A82C464">
      <w:numFmt w:val="bullet"/>
      <w:lvlText w:val="•"/>
      <w:lvlJc w:val="left"/>
      <w:pPr>
        <w:ind w:left="6984" w:hanging="197"/>
      </w:pPr>
      <w:rPr>
        <w:rFonts w:hint="default"/>
      </w:rPr>
    </w:lvl>
    <w:lvl w:ilvl="7" w:tplc="C5BA02FA">
      <w:numFmt w:val="bullet"/>
      <w:lvlText w:val="•"/>
      <w:lvlJc w:val="left"/>
      <w:pPr>
        <w:ind w:left="8128" w:hanging="197"/>
      </w:pPr>
      <w:rPr>
        <w:rFonts w:hint="default"/>
      </w:rPr>
    </w:lvl>
    <w:lvl w:ilvl="8" w:tplc="B15E106C">
      <w:numFmt w:val="bullet"/>
      <w:lvlText w:val="•"/>
      <w:lvlJc w:val="left"/>
      <w:pPr>
        <w:ind w:left="9272" w:hanging="197"/>
      </w:pPr>
      <w:rPr>
        <w:rFonts w:hint="default"/>
      </w:rPr>
    </w:lvl>
  </w:abstractNum>
  <w:abstractNum w:abstractNumId="4">
    <w:nsid w:val="36B86D01"/>
    <w:multiLevelType w:val="hybridMultilevel"/>
    <w:tmpl w:val="FB6A9BC0"/>
    <w:lvl w:ilvl="0" w:tplc="270EABC4">
      <w:start w:val="1"/>
      <w:numFmt w:val="decimal"/>
      <w:lvlText w:val="%1-"/>
      <w:lvlJc w:val="left"/>
      <w:pPr>
        <w:ind w:left="1038" w:hanging="36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5">
    <w:nsid w:val="39437EC6"/>
    <w:multiLevelType w:val="hybridMultilevel"/>
    <w:tmpl w:val="8B8AC414"/>
    <w:lvl w:ilvl="0" w:tplc="C2B63C6A">
      <w:start w:val="3"/>
      <w:numFmt w:val="decimal"/>
      <w:lvlText w:val="%1-"/>
      <w:lvlJc w:val="left"/>
      <w:pPr>
        <w:ind w:left="112" w:hanging="197"/>
      </w:pPr>
      <w:rPr>
        <w:rFonts w:ascii="Times New Roman" w:eastAsia="Times New Roman" w:hAnsi="Times New Roman" w:cs="Times New Roman" w:hint="default"/>
        <w:spacing w:val="-3"/>
        <w:w w:val="100"/>
        <w:sz w:val="18"/>
        <w:szCs w:val="18"/>
      </w:rPr>
    </w:lvl>
    <w:lvl w:ilvl="1" w:tplc="2BACBDD2">
      <w:numFmt w:val="bullet"/>
      <w:lvlText w:val="•"/>
      <w:lvlJc w:val="left"/>
      <w:pPr>
        <w:ind w:left="1264" w:hanging="197"/>
      </w:pPr>
      <w:rPr>
        <w:rFonts w:hint="default"/>
      </w:rPr>
    </w:lvl>
    <w:lvl w:ilvl="2" w:tplc="BC36FC2A">
      <w:numFmt w:val="bullet"/>
      <w:lvlText w:val="•"/>
      <w:lvlJc w:val="left"/>
      <w:pPr>
        <w:ind w:left="2408" w:hanging="197"/>
      </w:pPr>
      <w:rPr>
        <w:rFonts w:hint="default"/>
      </w:rPr>
    </w:lvl>
    <w:lvl w:ilvl="3" w:tplc="715EAD56">
      <w:numFmt w:val="bullet"/>
      <w:lvlText w:val="•"/>
      <w:lvlJc w:val="left"/>
      <w:pPr>
        <w:ind w:left="3552" w:hanging="197"/>
      </w:pPr>
      <w:rPr>
        <w:rFonts w:hint="default"/>
      </w:rPr>
    </w:lvl>
    <w:lvl w:ilvl="4" w:tplc="35EABE34">
      <w:numFmt w:val="bullet"/>
      <w:lvlText w:val="•"/>
      <w:lvlJc w:val="left"/>
      <w:pPr>
        <w:ind w:left="4696" w:hanging="197"/>
      </w:pPr>
      <w:rPr>
        <w:rFonts w:hint="default"/>
      </w:rPr>
    </w:lvl>
    <w:lvl w:ilvl="5" w:tplc="716EF2FC">
      <w:numFmt w:val="bullet"/>
      <w:lvlText w:val="•"/>
      <w:lvlJc w:val="left"/>
      <w:pPr>
        <w:ind w:left="5840" w:hanging="197"/>
      </w:pPr>
      <w:rPr>
        <w:rFonts w:hint="default"/>
      </w:rPr>
    </w:lvl>
    <w:lvl w:ilvl="6" w:tplc="4BF41CE0">
      <w:numFmt w:val="bullet"/>
      <w:lvlText w:val="•"/>
      <w:lvlJc w:val="left"/>
      <w:pPr>
        <w:ind w:left="6984" w:hanging="197"/>
      </w:pPr>
      <w:rPr>
        <w:rFonts w:hint="default"/>
      </w:rPr>
    </w:lvl>
    <w:lvl w:ilvl="7" w:tplc="3CB4385C">
      <w:numFmt w:val="bullet"/>
      <w:lvlText w:val="•"/>
      <w:lvlJc w:val="left"/>
      <w:pPr>
        <w:ind w:left="8128" w:hanging="197"/>
      </w:pPr>
      <w:rPr>
        <w:rFonts w:hint="default"/>
      </w:rPr>
    </w:lvl>
    <w:lvl w:ilvl="8" w:tplc="86AA89CE">
      <w:numFmt w:val="bullet"/>
      <w:lvlText w:val="•"/>
      <w:lvlJc w:val="left"/>
      <w:pPr>
        <w:ind w:left="9272" w:hanging="197"/>
      </w:pPr>
      <w:rPr>
        <w:rFonts w:hint="default"/>
      </w:rPr>
    </w:lvl>
  </w:abstractNum>
  <w:abstractNum w:abstractNumId="6">
    <w:nsid w:val="623F48BC"/>
    <w:multiLevelType w:val="hybridMultilevel"/>
    <w:tmpl w:val="F420FE42"/>
    <w:lvl w:ilvl="0" w:tplc="FB101828">
      <w:start w:val="1"/>
      <w:numFmt w:val="bullet"/>
      <w:lvlText w:val=""/>
      <w:lvlJc w:val="left"/>
      <w:pPr>
        <w:ind w:left="1038" w:hanging="360"/>
      </w:pPr>
      <w:rPr>
        <w:rFonts w:ascii="Symbol" w:eastAsia="Times New Roman" w:hAnsi="Symbol" w:cs="Times New Roman"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7">
    <w:nsid w:val="7F122913"/>
    <w:multiLevelType w:val="hybridMultilevel"/>
    <w:tmpl w:val="419E9BF8"/>
    <w:lvl w:ilvl="0" w:tplc="21BEC404">
      <w:start w:val="1"/>
      <w:numFmt w:val="decimal"/>
      <w:lvlText w:val="%1-"/>
      <w:lvlJc w:val="left"/>
      <w:pPr>
        <w:ind w:left="112" w:hanging="205"/>
      </w:pPr>
      <w:rPr>
        <w:rFonts w:ascii="Times New Roman" w:eastAsia="Times New Roman" w:hAnsi="Times New Roman" w:cs="Times New Roman" w:hint="default"/>
        <w:spacing w:val="0"/>
        <w:w w:val="100"/>
        <w:sz w:val="18"/>
        <w:szCs w:val="18"/>
      </w:rPr>
    </w:lvl>
    <w:lvl w:ilvl="1" w:tplc="79169D78">
      <w:numFmt w:val="bullet"/>
      <w:lvlText w:val="•"/>
      <w:lvlJc w:val="left"/>
      <w:pPr>
        <w:ind w:left="1264" w:hanging="205"/>
      </w:pPr>
      <w:rPr>
        <w:rFonts w:hint="default"/>
      </w:rPr>
    </w:lvl>
    <w:lvl w:ilvl="2" w:tplc="6AB889BC">
      <w:numFmt w:val="bullet"/>
      <w:lvlText w:val="•"/>
      <w:lvlJc w:val="left"/>
      <w:pPr>
        <w:ind w:left="2408" w:hanging="205"/>
      </w:pPr>
      <w:rPr>
        <w:rFonts w:hint="default"/>
      </w:rPr>
    </w:lvl>
    <w:lvl w:ilvl="3" w:tplc="74A8E14E">
      <w:numFmt w:val="bullet"/>
      <w:lvlText w:val="•"/>
      <w:lvlJc w:val="left"/>
      <w:pPr>
        <w:ind w:left="3552" w:hanging="205"/>
      </w:pPr>
      <w:rPr>
        <w:rFonts w:hint="default"/>
      </w:rPr>
    </w:lvl>
    <w:lvl w:ilvl="4" w:tplc="13F4D58A">
      <w:numFmt w:val="bullet"/>
      <w:lvlText w:val="•"/>
      <w:lvlJc w:val="left"/>
      <w:pPr>
        <w:ind w:left="4696" w:hanging="205"/>
      </w:pPr>
      <w:rPr>
        <w:rFonts w:hint="default"/>
      </w:rPr>
    </w:lvl>
    <w:lvl w:ilvl="5" w:tplc="8CD4397A">
      <w:numFmt w:val="bullet"/>
      <w:lvlText w:val="•"/>
      <w:lvlJc w:val="left"/>
      <w:pPr>
        <w:ind w:left="5840" w:hanging="205"/>
      </w:pPr>
      <w:rPr>
        <w:rFonts w:hint="default"/>
      </w:rPr>
    </w:lvl>
    <w:lvl w:ilvl="6" w:tplc="5A247086">
      <w:numFmt w:val="bullet"/>
      <w:lvlText w:val="•"/>
      <w:lvlJc w:val="left"/>
      <w:pPr>
        <w:ind w:left="6984" w:hanging="205"/>
      </w:pPr>
      <w:rPr>
        <w:rFonts w:hint="default"/>
      </w:rPr>
    </w:lvl>
    <w:lvl w:ilvl="7" w:tplc="66F2B06C">
      <w:numFmt w:val="bullet"/>
      <w:lvlText w:val="•"/>
      <w:lvlJc w:val="left"/>
      <w:pPr>
        <w:ind w:left="8128" w:hanging="205"/>
      </w:pPr>
      <w:rPr>
        <w:rFonts w:hint="default"/>
      </w:rPr>
    </w:lvl>
    <w:lvl w:ilvl="8" w:tplc="D5BAE04A">
      <w:numFmt w:val="bullet"/>
      <w:lvlText w:val="•"/>
      <w:lvlJc w:val="left"/>
      <w:pPr>
        <w:ind w:left="9272" w:hanging="205"/>
      </w:pPr>
      <w:rPr>
        <w:rFont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614661"/>
    <w:rsid w:val="000065AC"/>
    <w:rsid w:val="00072190"/>
    <w:rsid w:val="00093E58"/>
    <w:rsid w:val="001003D0"/>
    <w:rsid w:val="001135F0"/>
    <w:rsid w:val="0013156A"/>
    <w:rsid w:val="00166F4E"/>
    <w:rsid w:val="0019536D"/>
    <w:rsid w:val="001C5266"/>
    <w:rsid w:val="001D1522"/>
    <w:rsid w:val="001F4E74"/>
    <w:rsid w:val="002200A2"/>
    <w:rsid w:val="00241B9C"/>
    <w:rsid w:val="0026249F"/>
    <w:rsid w:val="00281B89"/>
    <w:rsid w:val="002D24EA"/>
    <w:rsid w:val="002E6D3D"/>
    <w:rsid w:val="003509C7"/>
    <w:rsid w:val="0037775E"/>
    <w:rsid w:val="00384D37"/>
    <w:rsid w:val="003D5038"/>
    <w:rsid w:val="003E799A"/>
    <w:rsid w:val="004C3854"/>
    <w:rsid w:val="0056143F"/>
    <w:rsid w:val="005625BB"/>
    <w:rsid w:val="00614661"/>
    <w:rsid w:val="00691C18"/>
    <w:rsid w:val="00694C75"/>
    <w:rsid w:val="006E4D95"/>
    <w:rsid w:val="006E5B59"/>
    <w:rsid w:val="00706146"/>
    <w:rsid w:val="007331A4"/>
    <w:rsid w:val="00756635"/>
    <w:rsid w:val="007853A8"/>
    <w:rsid w:val="007F4918"/>
    <w:rsid w:val="00806BDB"/>
    <w:rsid w:val="00820D96"/>
    <w:rsid w:val="008976FC"/>
    <w:rsid w:val="008F28AE"/>
    <w:rsid w:val="0094560F"/>
    <w:rsid w:val="00962EFD"/>
    <w:rsid w:val="009959F9"/>
    <w:rsid w:val="00A04FC2"/>
    <w:rsid w:val="00AB2CFB"/>
    <w:rsid w:val="00AE0C68"/>
    <w:rsid w:val="00B550AD"/>
    <w:rsid w:val="00B9407A"/>
    <w:rsid w:val="00BB069B"/>
    <w:rsid w:val="00BD1C18"/>
    <w:rsid w:val="00C16BAD"/>
    <w:rsid w:val="00C173D0"/>
    <w:rsid w:val="00C747DE"/>
    <w:rsid w:val="00CF399A"/>
    <w:rsid w:val="00D25200"/>
    <w:rsid w:val="00D31F73"/>
    <w:rsid w:val="00DC40D9"/>
    <w:rsid w:val="00DC72C3"/>
    <w:rsid w:val="00DD1198"/>
    <w:rsid w:val="00E23379"/>
    <w:rsid w:val="00E42B7E"/>
    <w:rsid w:val="00E649E1"/>
    <w:rsid w:val="00EE5E23"/>
    <w:rsid w:val="00EF0E1E"/>
    <w:rsid w:val="00F140C5"/>
    <w:rsid w:val="00F20B31"/>
    <w:rsid w:val="00F63595"/>
    <w:rsid w:val="00FA0B78"/>
    <w:rsid w:val="00FB640C"/>
    <w:rsid w:val="00FF1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466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466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14661"/>
    <w:pPr>
      <w:ind w:left="678"/>
    </w:pPr>
    <w:rPr>
      <w:sz w:val="18"/>
      <w:szCs w:val="18"/>
    </w:rPr>
  </w:style>
  <w:style w:type="paragraph" w:styleId="ListeParagraf">
    <w:name w:val="List Paragraph"/>
    <w:basedOn w:val="Normal"/>
    <w:uiPriority w:val="1"/>
    <w:qFormat/>
    <w:rsid w:val="00614661"/>
    <w:pPr>
      <w:ind w:left="111" w:firstLine="567"/>
    </w:pPr>
  </w:style>
  <w:style w:type="paragraph" w:customStyle="1" w:styleId="TableParagraph">
    <w:name w:val="Table Paragraph"/>
    <w:basedOn w:val="Normal"/>
    <w:uiPriority w:val="1"/>
    <w:qFormat/>
    <w:rsid w:val="00614661"/>
  </w:style>
  <w:style w:type="character" w:styleId="Kpr">
    <w:name w:val="Hyperlink"/>
    <w:basedOn w:val="VarsaylanParagrafYazTipi"/>
    <w:uiPriority w:val="99"/>
    <w:unhideWhenUsed/>
    <w:rsid w:val="00DC40D9"/>
    <w:rPr>
      <w:color w:val="0000FF" w:themeColor="hyperlink"/>
      <w:u w:val="single"/>
    </w:rPr>
  </w:style>
  <w:style w:type="paragraph" w:styleId="NormalWeb">
    <w:name w:val="Normal (Web)"/>
    <w:basedOn w:val="Normal"/>
    <w:uiPriority w:val="99"/>
    <w:unhideWhenUsed/>
    <w:rsid w:val="00B9407A"/>
    <w:pPr>
      <w:widowControl/>
      <w:autoSpaceDE/>
      <w:autoSpaceDN/>
      <w:spacing w:before="100" w:beforeAutospacing="1" w:after="100" w:afterAutospacing="1"/>
    </w:pPr>
    <w:rPr>
      <w:sz w:val="24"/>
      <w:szCs w:val="24"/>
      <w:lang w:val="tr-TR" w:eastAsia="tr-TR"/>
    </w:rPr>
  </w:style>
  <w:style w:type="character" w:customStyle="1" w:styleId="grame">
    <w:name w:val="grame"/>
    <w:basedOn w:val="VarsaylanParagrafYazTipi"/>
    <w:rsid w:val="00B9407A"/>
  </w:style>
  <w:style w:type="character" w:customStyle="1" w:styleId="GvdeMetniChar">
    <w:name w:val="Gövde Metni Char"/>
    <w:basedOn w:val="VarsaylanParagrafYazTipi"/>
    <w:link w:val="GvdeMetni"/>
    <w:uiPriority w:val="1"/>
    <w:rsid w:val="0013156A"/>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478502">
      <w:bodyDiv w:val="1"/>
      <w:marLeft w:val="0"/>
      <w:marRight w:val="0"/>
      <w:marTop w:val="0"/>
      <w:marBottom w:val="0"/>
      <w:divBdr>
        <w:top w:val="none" w:sz="0" w:space="0" w:color="auto"/>
        <w:left w:val="none" w:sz="0" w:space="0" w:color="auto"/>
        <w:bottom w:val="none" w:sz="0" w:space="0" w:color="auto"/>
        <w:right w:val="none" w:sz="0" w:space="0" w:color="auto"/>
      </w:divBdr>
    </w:div>
    <w:div w:id="889146123">
      <w:bodyDiv w:val="1"/>
      <w:marLeft w:val="0"/>
      <w:marRight w:val="0"/>
      <w:marTop w:val="0"/>
      <w:marBottom w:val="0"/>
      <w:divBdr>
        <w:top w:val="none" w:sz="0" w:space="0" w:color="auto"/>
        <w:left w:val="none" w:sz="0" w:space="0" w:color="auto"/>
        <w:bottom w:val="none" w:sz="0" w:space="0" w:color="auto"/>
        <w:right w:val="none" w:sz="0" w:space="0" w:color="auto"/>
      </w:divBdr>
    </w:div>
    <w:div w:id="1175413238">
      <w:bodyDiv w:val="1"/>
      <w:marLeft w:val="0"/>
      <w:marRight w:val="0"/>
      <w:marTop w:val="0"/>
      <w:marBottom w:val="0"/>
      <w:divBdr>
        <w:top w:val="none" w:sz="0" w:space="0" w:color="auto"/>
        <w:left w:val="none" w:sz="0" w:space="0" w:color="auto"/>
        <w:bottom w:val="none" w:sz="0" w:space="0" w:color="auto"/>
        <w:right w:val="none" w:sz="0" w:space="0" w:color="auto"/>
      </w:divBdr>
    </w:div>
    <w:div w:id="1898199342">
      <w:bodyDiv w:val="1"/>
      <w:marLeft w:val="0"/>
      <w:marRight w:val="0"/>
      <w:marTop w:val="0"/>
      <w:marBottom w:val="0"/>
      <w:divBdr>
        <w:top w:val="none" w:sz="0" w:space="0" w:color="auto"/>
        <w:left w:val="none" w:sz="0" w:space="0" w:color="auto"/>
        <w:bottom w:val="none" w:sz="0" w:space="0" w:color="auto"/>
        <w:right w:val="none" w:sz="0" w:space="0" w:color="auto"/>
      </w:divBdr>
    </w:div>
    <w:div w:id="214534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20www.siirt.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1858</Words>
  <Characters>10591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İzmir Ekonomi Üniversitesi Rektörlüğünden:</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Ekonomi Üniversitesi Rektörlüğünden:</dc:title>
  <dc:creator>dizgi1</dc:creator>
  <cp:lastModifiedBy>Casper</cp:lastModifiedBy>
  <cp:revision>21</cp:revision>
  <cp:lastPrinted>2018-12-24T11:11:00Z</cp:lastPrinted>
  <dcterms:created xsi:type="dcterms:W3CDTF">2019-10-07T12:44:00Z</dcterms:created>
  <dcterms:modified xsi:type="dcterms:W3CDTF">2019-11-06T12:26:00Z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Word için Acrobat PDFMaker 10.1</vt:lpwstr>
  </property>
  <property fmtid="{D5CDD505-2E9C-101B-9397-08002B2CF9AE}" pid="4" name="LastSaved">
    <vt:filetime>2018-12-17T00:00:00Z</vt:filetime>
  </property>
</Properties>
</file>